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E499B" w14:textId="28826DD4" w:rsidR="00563B19" w:rsidRDefault="00563B19" w:rsidP="00563B19">
      <w:pPr>
        <w:pStyle w:val="Name"/>
      </w:pPr>
    </w:p>
    <w:p w14:paraId="1A6A7928" w14:textId="77777777" w:rsidR="00563B19" w:rsidRDefault="00563B19" w:rsidP="00563B19">
      <w:pPr>
        <w:pStyle w:val="Subtitle"/>
      </w:pPr>
    </w:p>
    <w:p w14:paraId="01B6AFB4" w14:textId="77777777" w:rsidR="00563B19" w:rsidRDefault="00563B19" w:rsidP="00563B19">
      <w:pPr>
        <w:pStyle w:val="Subtitle"/>
      </w:pPr>
    </w:p>
    <w:p w14:paraId="587F3A65" w14:textId="6607CAF8" w:rsidR="00563B19" w:rsidRDefault="00563B19" w:rsidP="00563B19">
      <w:pPr>
        <w:pStyle w:val="Subtitle"/>
        <w:jc w:val="both"/>
      </w:pPr>
    </w:p>
    <w:p w14:paraId="23F022C4" w14:textId="3BEB3FFE" w:rsidR="00563B19" w:rsidRDefault="00563B19" w:rsidP="00563B19">
      <w:pPr>
        <w:pStyle w:val="Subtitle"/>
        <w:jc w:val="both"/>
      </w:pPr>
    </w:p>
    <w:p w14:paraId="4E727D2A" w14:textId="16131F06" w:rsidR="00563B19" w:rsidRDefault="00563B19" w:rsidP="00563B19">
      <w:pPr>
        <w:pStyle w:val="Subtitle"/>
        <w:jc w:val="both"/>
      </w:pPr>
    </w:p>
    <w:p w14:paraId="1938846F" w14:textId="5DF10AA1" w:rsidR="00563B19" w:rsidRDefault="00563B19" w:rsidP="00563B19">
      <w:pPr>
        <w:pStyle w:val="Subtitle"/>
        <w:jc w:val="both"/>
      </w:pPr>
    </w:p>
    <w:p w14:paraId="283D5770" w14:textId="62EFC21B" w:rsidR="00563B19" w:rsidRDefault="00563B19" w:rsidP="00563B19">
      <w:pPr>
        <w:pStyle w:val="Subtitle"/>
        <w:jc w:val="both"/>
      </w:pPr>
    </w:p>
    <w:p w14:paraId="5450379B" w14:textId="5505FDE6" w:rsidR="00563B19" w:rsidRDefault="00563B19" w:rsidP="00563B19">
      <w:pPr>
        <w:pStyle w:val="Subtitle"/>
        <w:jc w:val="both"/>
      </w:pPr>
    </w:p>
    <w:p w14:paraId="24721FEF" w14:textId="2EBC1DB5" w:rsidR="00563B19" w:rsidRDefault="00B35E20" w:rsidP="00563B19">
      <w:pPr>
        <w:pStyle w:val="Subtitle"/>
        <w:jc w:val="both"/>
      </w:pPr>
      <w:r>
        <w:rPr>
          <w:noProof/>
        </w:rPr>
        <mc:AlternateContent>
          <mc:Choice Requires="wps">
            <w:drawing>
              <wp:anchor distT="0" distB="0" distL="114300" distR="114300" simplePos="0" relativeHeight="251658242" behindDoc="1" locked="0" layoutInCell="1" allowOverlap="1" wp14:anchorId="01754BF9" wp14:editId="01CC825F">
                <wp:simplePos x="0" y="0"/>
                <wp:positionH relativeFrom="margin">
                  <wp:align>center</wp:align>
                </wp:positionH>
                <wp:positionV relativeFrom="paragraph">
                  <wp:posOffset>551320</wp:posOffset>
                </wp:positionV>
                <wp:extent cx="8909628" cy="1770980"/>
                <wp:effectExtent l="1988185" t="0" r="2070735" b="0"/>
                <wp:wrapNone/>
                <wp:docPr id="19903809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35549">
                          <a:off x="0" y="0"/>
                          <a:ext cx="8909628" cy="1770980"/>
                        </a:xfrm>
                        <a:prstGeom prst="rect">
                          <a:avLst/>
                        </a:prstGeom>
                        <a:noFill/>
                        <a:ln>
                          <a:noFill/>
                        </a:ln>
                        <a:effectLst/>
                        <a:extLst>
                          <a:ext uri="{C572A759-6A51-4108-AA02-DFA0A04FC94B}">
                            <ma14:wrappingTextBoxFlag xmlns:pic="http://schemas.openxmlformats.org/drawingml/2006/picture" xmlns:a14="http://schemas.microsoft.com/office/drawing/2010/main"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6D2772A" w14:textId="77777777" w:rsidR="00B35E20" w:rsidRPr="00333AD4" w:rsidRDefault="00B35E20" w:rsidP="00B35E20">
                            <w:pPr>
                              <w:ind w:left="-90" w:right="72"/>
                              <w:jc w:val="center"/>
                              <w:rPr>
                                <w:rFonts w:ascii="Verdana" w:hAnsi="Verdana"/>
                                <w:b/>
                                <w:color w:val="F2F2F2" w:themeColor="background1" w:themeShade="F2"/>
                                <w:sz w:val="200"/>
                                <w:szCs w:val="200"/>
                              </w:rPr>
                            </w:pPr>
                            <w:r w:rsidRPr="00333AD4">
                              <w:rPr>
                                <w:rFonts w:ascii="Verdana" w:hAnsi="Verdana"/>
                                <w:b/>
                                <w:color w:val="F2F2F2" w:themeColor="background1" w:themeShade="F2"/>
                                <w:sz w:val="200"/>
                                <w:szCs w:val="200"/>
                              </w:rPr>
                              <w:t>Confidential</w:t>
                            </w:r>
                          </w:p>
                          <w:p w14:paraId="03327F45" w14:textId="77777777" w:rsidR="00B35E20" w:rsidRDefault="00B35E20" w:rsidP="00B35E20">
                            <w:pPr>
                              <w:ind w:left="-90" w:right="72"/>
                              <w:rPr>
                                <w:rFonts w:ascii="Verdana" w:hAnsi="Verdana"/>
                                <w:b/>
                                <w:color w:val="709934"/>
                                <w:sz w:val="72"/>
                                <w:szCs w:val="72"/>
                              </w:rPr>
                            </w:pPr>
                          </w:p>
                          <w:p w14:paraId="43493B08" w14:textId="77777777" w:rsidR="00B35E20" w:rsidRDefault="00B35E20" w:rsidP="00B35E20">
                            <w:pPr>
                              <w:ind w:right="-45"/>
                            </w:pPr>
                          </w:p>
                          <w:p w14:paraId="6B6A67E4" w14:textId="77777777" w:rsidR="00B35E20" w:rsidRDefault="00B35E20" w:rsidP="00B35E20">
                            <w:pPr>
                              <w:ind w:right="-45"/>
                            </w:pPr>
                          </w:p>
                          <w:p w14:paraId="6C207955" w14:textId="77777777" w:rsidR="00B35E20" w:rsidRDefault="00B35E20" w:rsidP="00B35E20">
                            <w:pPr>
                              <w:ind w:right="-45"/>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754BF9" id="_x0000_t202" coordsize="21600,21600" o:spt="202" path="m,l,21600r21600,l21600,xe">
                <v:stroke joinstyle="miter"/>
                <v:path gradientshapeok="t" o:connecttype="rect"/>
              </v:shapetype>
              <v:shape id="Text Box 5" o:spid="_x0000_s1026" type="#_x0000_t202" style="position:absolute;left:0;text-align:left;margin-left:0;margin-top:43.4pt;width:701.55pt;height:139.45pt;rotation:-3893331fd;z-index:-25165823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" filled="f" stroked="f">
                <v:textbox>
                  <w:txbxContent>
                    <w:p w14:paraId="76D2772A" w14:textId="77777777" w:rsidR="00B35E20" w:rsidRPr="00333AD4" w:rsidRDefault="00B35E20" w:rsidP="00B35E20">
                      <w:pPr>
                        <w:ind w:left="-90" w:right="72"/>
                        <w:jc w:val="center"/>
                        <w:rPr>
                          <w:rFonts w:ascii="Verdana" w:hAnsi="Verdana"/>
                          <w:b/>
                          <w:color w:val="F2F2F2" w:themeColor="background1" w:themeShade="F2"/>
                          <w:sz w:val="200"/>
                          <w:szCs w:val="200"/>
                        </w:rPr>
                      </w:pPr>
                      <w:r w:rsidRPr="00333AD4">
                        <w:rPr>
                          <w:rFonts w:ascii="Verdana" w:hAnsi="Verdana"/>
                          <w:b/>
                          <w:color w:val="F2F2F2" w:themeColor="background1" w:themeShade="F2"/>
                          <w:sz w:val="200"/>
                          <w:szCs w:val="200"/>
                        </w:rPr>
                        <w:t>Confidential</w:t>
                      </w:r>
                    </w:p>
                    <w:p w14:paraId="03327F45" w14:textId="77777777" w:rsidR="00B35E20" w:rsidRDefault="00B35E20" w:rsidP="00B35E20">
                      <w:pPr>
                        <w:ind w:left="-90" w:right="72"/>
                        <w:rPr>
                          <w:rFonts w:ascii="Verdana" w:hAnsi="Verdana"/>
                          <w:b/>
                          <w:color w:val="709934"/>
                          <w:sz w:val="72"/>
                          <w:szCs w:val="72"/>
                        </w:rPr>
                      </w:pPr>
                    </w:p>
                    <w:p w14:paraId="43493B08" w14:textId="77777777" w:rsidR="00B35E20" w:rsidRDefault="00B35E20" w:rsidP="00B35E20">
                      <w:pPr>
                        <w:ind w:right="-45"/>
                      </w:pPr>
                    </w:p>
                    <w:p w14:paraId="6B6A67E4" w14:textId="77777777" w:rsidR="00B35E20" w:rsidRDefault="00B35E20" w:rsidP="00B35E20">
                      <w:pPr>
                        <w:ind w:right="-45"/>
                      </w:pPr>
                    </w:p>
                    <w:p w14:paraId="6C207955" w14:textId="77777777" w:rsidR="00B35E20" w:rsidRDefault="00B35E20" w:rsidP="00B35E20">
                      <w:pPr>
                        <w:ind w:right="-45"/>
                      </w:pPr>
                    </w:p>
                  </w:txbxContent>
                </v:textbox>
                <w10:wrap anchorx="margin"/>
              </v:shape>
            </w:pict>
          </mc:Fallback>
        </mc:AlternateContent>
      </w:r>
    </w:p>
    <w:p w14:paraId="493FD982" w14:textId="25E28CA3" w:rsidR="00563B19" w:rsidRDefault="00DC63D5" w:rsidP="00563B19">
      <w:pPr>
        <w:pStyle w:val="Subtitle"/>
        <w:jc w:val="both"/>
      </w:pPr>
      <w:r>
        <w:rPr>
          <w:noProof/>
        </w:rPr>
        <mc:AlternateContent>
          <mc:Choice Requires="wps">
            <w:drawing>
              <wp:anchor distT="0" distB="0" distL="114300" distR="114300" simplePos="0" relativeHeight="251658241" behindDoc="0" locked="0" layoutInCell="1" allowOverlap="1" wp14:anchorId="19685D81" wp14:editId="03B20ED8">
                <wp:simplePos x="0" y="0"/>
                <wp:positionH relativeFrom="page">
                  <wp:align>center</wp:align>
                </wp:positionH>
                <wp:positionV relativeFrom="paragraph">
                  <wp:posOffset>1382395</wp:posOffset>
                </wp:positionV>
                <wp:extent cx="5639435" cy="1230630"/>
                <wp:effectExtent l="0" t="0" r="0" b="7620"/>
                <wp:wrapSquare wrapText="bothSides"/>
                <wp:docPr id="4914559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9435" cy="1230733"/>
                        </a:xfrm>
                        <a:prstGeom prst="rect">
                          <a:avLst/>
                        </a:prstGeom>
                        <a:noFill/>
                        <a:ln>
                          <a:noFill/>
                        </a:ln>
                        <a:effectLst/>
                        <a:extLst>
                          <a:ext uri="{C572A759-6A51-4108-AA02-DFA0A04FC94B}">
                            <ma14:wrappingTextBoxFlag xmlns:pic="http://schemas.openxmlformats.org/drawingml/2006/picture" xmlns:a14="http://schemas.microsoft.com/office/drawing/2010/main"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E23AC5B" w14:textId="379DACFE" w:rsidR="00EF6620" w:rsidRPr="00E40B92" w:rsidRDefault="0014090A" w:rsidP="00EF6620">
                            <w:pPr>
                              <w:ind w:left="-90" w:right="72"/>
                              <w:jc w:val="center"/>
                              <w:rPr>
                                <w:rFonts w:ascii="Verdana" w:hAnsi="Verdana"/>
                                <w:b/>
                                <w:color w:val="E97132"/>
                                <w:sz w:val="44"/>
                                <w:szCs w:val="44"/>
                              </w:rPr>
                            </w:pPr>
                            <w:r>
                              <w:rPr>
                                <w:rFonts w:ascii="Verdana" w:hAnsi="Verdana"/>
                                <w:b/>
                                <w:color w:val="E97132"/>
                                <w:sz w:val="44"/>
                                <w:szCs w:val="44"/>
                              </w:rPr>
                              <w:t xml:space="preserve">HR Enterprise-Wide Licensure and </w:t>
                            </w:r>
                            <w:r w:rsidR="007643C6">
                              <w:rPr>
                                <w:rFonts w:ascii="Verdana" w:hAnsi="Verdana"/>
                                <w:b/>
                                <w:color w:val="E97132"/>
                                <w:sz w:val="44"/>
                                <w:szCs w:val="44"/>
                              </w:rPr>
                              <w:t xml:space="preserve">Certification </w:t>
                            </w:r>
                            <w:r>
                              <w:rPr>
                                <w:rFonts w:ascii="Verdana" w:hAnsi="Verdana"/>
                                <w:b/>
                                <w:color w:val="E97132"/>
                                <w:sz w:val="44"/>
                                <w:szCs w:val="44"/>
                              </w:rPr>
                              <w:t>Tracking</w:t>
                            </w:r>
                          </w:p>
                          <w:p w14:paraId="5997DD2C" w14:textId="77777777" w:rsidR="00EF6620" w:rsidRDefault="00EF6620" w:rsidP="00EF6620">
                            <w:pPr>
                              <w:ind w:left="-90" w:right="72"/>
                              <w:rPr>
                                <w:rFonts w:ascii="Verdana" w:hAnsi="Verdana"/>
                                <w:b/>
                                <w:color w:val="709934"/>
                                <w:sz w:val="72"/>
                                <w:szCs w:val="72"/>
                              </w:rPr>
                            </w:pPr>
                          </w:p>
                          <w:p w14:paraId="320CD114" w14:textId="77777777" w:rsidR="00EF6620" w:rsidRDefault="00EF6620" w:rsidP="00EF6620">
                            <w:pPr>
                              <w:ind w:right="-45"/>
                            </w:pPr>
                          </w:p>
                          <w:p w14:paraId="30BDBBEA" w14:textId="77777777" w:rsidR="00EF6620" w:rsidRDefault="00EF6620" w:rsidP="00EF6620">
                            <w:pPr>
                              <w:ind w:right="-45"/>
                            </w:pPr>
                          </w:p>
                          <w:p w14:paraId="79DEDD11" w14:textId="77777777" w:rsidR="00EF6620" w:rsidRDefault="00EF6620" w:rsidP="00EF6620">
                            <w:pPr>
                              <w:ind w:right="-45"/>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685D81" id="_x0000_s1027" type="#_x0000_t202" style="position:absolute;left:0;text-align:left;margin-left:0;margin-top:108.85pt;width:444.05pt;height:96.9pt;z-index:251658241;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" filled="f" stroked="f">
                <v:textbox>
                  <w:txbxContent>
                    <w:p w14:paraId="1E23AC5B" w14:textId="379DACFE" w:rsidR="00EF6620" w:rsidRPr="00E40B92" w:rsidRDefault="0014090A" w:rsidP="00EF6620">
                      <w:pPr>
                        <w:ind w:left="-90" w:right="72"/>
                        <w:jc w:val="center"/>
                        <w:rPr>
                          <w:rFonts w:ascii="Verdana" w:hAnsi="Verdana"/>
                          <w:b/>
                          <w:color w:val="E97132"/>
                          <w:sz w:val="44"/>
                          <w:szCs w:val="44"/>
                        </w:rPr>
                      </w:pPr>
                      <w:r>
                        <w:rPr>
                          <w:rFonts w:ascii="Verdana" w:hAnsi="Verdana"/>
                          <w:b/>
                          <w:color w:val="E97132"/>
                          <w:sz w:val="44"/>
                          <w:szCs w:val="44"/>
                        </w:rPr>
                        <w:t xml:space="preserve">HR Enterprise-Wide Licensure and </w:t>
                      </w:r>
                      <w:r w:rsidR="007643C6">
                        <w:rPr>
                          <w:rFonts w:ascii="Verdana" w:hAnsi="Verdana"/>
                          <w:b/>
                          <w:color w:val="E97132"/>
                          <w:sz w:val="44"/>
                          <w:szCs w:val="44"/>
                        </w:rPr>
                        <w:t xml:space="preserve">Certification </w:t>
                      </w:r>
                      <w:r>
                        <w:rPr>
                          <w:rFonts w:ascii="Verdana" w:hAnsi="Verdana"/>
                          <w:b/>
                          <w:color w:val="E97132"/>
                          <w:sz w:val="44"/>
                          <w:szCs w:val="44"/>
                        </w:rPr>
                        <w:t>Tracking</w:t>
                      </w:r>
                    </w:p>
                    <w:p w14:paraId="5997DD2C" w14:textId="77777777" w:rsidR="00EF6620" w:rsidRDefault="00EF6620" w:rsidP="00EF6620">
                      <w:pPr>
                        <w:ind w:left="-90" w:right="72"/>
                        <w:rPr>
                          <w:rFonts w:ascii="Verdana" w:hAnsi="Verdana"/>
                          <w:b/>
                          <w:color w:val="709934"/>
                          <w:sz w:val="72"/>
                          <w:szCs w:val="72"/>
                        </w:rPr>
                      </w:pPr>
                    </w:p>
                    <w:p w14:paraId="320CD114" w14:textId="77777777" w:rsidR="00EF6620" w:rsidRDefault="00EF6620" w:rsidP="00EF6620">
                      <w:pPr>
                        <w:ind w:right="-45"/>
                      </w:pPr>
                    </w:p>
                    <w:p w14:paraId="30BDBBEA" w14:textId="77777777" w:rsidR="00EF6620" w:rsidRDefault="00EF6620" w:rsidP="00EF6620">
                      <w:pPr>
                        <w:ind w:right="-45"/>
                      </w:pPr>
                    </w:p>
                    <w:p w14:paraId="79DEDD11" w14:textId="77777777" w:rsidR="00EF6620" w:rsidRDefault="00EF6620" w:rsidP="00EF6620">
                      <w:pPr>
                        <w:ind w:right="-45"/>
                      </w:pPr>
                    </w:p>
                  </w:txbxContent>
                </v:textbox>
                <w10:wrap type="square" anchorx="page"/>
              </v:shape>
            </w:pict>
          </mc:Fallback>
        </mc:AlternateContent>
      </w:r>
      <w:r>
        <w:rPr>
          <w:noProof/>
        </w:rPr>
        <mc:AlternateContent>
          <mc:Choice Requires="wps">
            <w:drawing>
              <wp:anchor distT="0" distB="0" distL="114300" distR="114300" simplePos="0" relativeHeight="251658240" behindDoc="0" locked="0" layoutInCell="1" allowOverlap="1" wp14:anchorId="2B09F0B6" wp14:editId="574F02C0">
                <wp:simplePos x="0" y="0"/>
                <wp:positionH relativeFrom="page">
                  <wp:posOffset>962025</wp:posOffset>
                </wp:positionH>
                <wp:positionV relativeFrom="paragraph">
                  <wp:posOffset>259080</wp:posOffset>
                </wp:positionV>
                <wp:extent cx="5791200" cy="1123950"/>
                <wp:effectExtent l="0" t="0" r="0" b="0"/>
                <wp:wrapSquare wrapText="bothSides"/>
                <wp:docPr id="6674109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1200" cy="1123950"/>
                        </a:xfrm>
                        <a:prstGeom prst="rect">
                          <a:avLst/>
                        </a:prstGeom>
                        <a:noFill/>
                        <a:ln>
                          <a:noFill/>
                        </a:ln>
                        <a:effectLst/>
                        <a:extLst>
                          <a:ext uri="{C572A759-6A51-4108-AA02-DFA0A04FC94B}">
                            <ma14:wrappingTextBoxFlag xmlns:pic="http://schemas.openxmlformats.org/drawingml/2006/picture" xmlns:a14="http://schemas.microsoft.com/office/drawing/2010/main"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60A27D7" w14:textId="6EB1E384" w:rsidR="00EF6620" w:rsidRPr="00E40B92" w:rsidRDefault="00E06996" w:rsidP="00EF6620">
                            <w:pPr>
                              <w:ind w:left="-90" w:right="72"/>
                              <w:jc w:val="center"/>
                              <w:rPr>
                                <w:rFonts w:ascii="Verdana" w:hAnsi="Verdana"/>
                                <w:b/>
                                <w:color w:val="E97132"/>
                                <w:sz w:val="60"/>
                                <w:szCs w:val="60"/>
                              </w:rPr>
                            </w:pPr>
                            <w:r>
                              <w:rPr>
                                <w:rFonts w:ascii="Verdana" w:hAnsi="Verdana"/>
                                <w:b/>
                                <w:color w:val="E97132"/>
                                <w:sz w:val="60"/>
                                <w:szCs w:val="60"/>
                              </w:rPr>
                              <w:t>Solution Design</w:t>
                            </w:r>
                            <w:r w:rsidR="00EF6620" w:rsidRPr="00E40B92">
                              <w:rPr>
                                <w:rFonts w:ascii="Verdana" w:hAnsi="Verdana"/>
                                <w:b/>
                                <w:color w:val="E97132"/>
                                <w:sz w:val="60"/>
                                <w:szCs w:val="60"/>
                              </w:rPr>
                              <w:t xml:space="preserve"> Document</w:t>
                            </w:r>
                            <w:r w:rsidR="00DC63D5" w:rsidRPr="00E40B92">
                              <w:rPr>
                                <w:rFonts w:ascii="Verdana" w:hAnsi="Verdana"/>
                                <w:b/>
                                <w:color w:val="E97132"/>
                                <w:sz w:val="60"/>
                                <w:szCs w:val="60"/>
                              </w:rPr>
                              <w:t xml:space="preserve"> v1.</w:t>
                            </w:r>
                            <w:r w:rsidR="00111BC4">
                              <w:rPr>
                                <w:rFonts w:ascii="Verdana" w:hAnsi="Verdana"/>
                                <w:b/>
                                <w:color w:val="E97132"/>
                                <w:sz w:val="60"/>
                                <w:szCs w:val="60"/>
                              </w:rPr>
                              <w:t>3</w:t>
                            </w:r>
                          </w:p>
                          <w:p w14:paraId="5EA74350" w14:textId="77777777" w:rsidR="00EF6620" w:rsidRDefault="00EF6620" w:rsidP="00EF6620">
                            <w:pPr>
                              <w:ind w:left="-90" w:right="72"/>
                              <w:rPr>
                                <w:rFonts w:ascii="Verdana" w:hAnsi="Verdana"/>
                                <w:b/>
                                <w:color w:val="709934"/>
                                <w:sz w:val="72"/>
                                <w:szCs w:val="72"/>
                              </w:rPr>
                            </w:pPr>
                          </w:p>
                          <w:p w14:paraId="51CE3698" w14:textId="77777777" w:rsidR="00EF6620" w:rsidRPr="004F67A3" w:rsidRDefault="00EF6620" w:rsidP="00EF6620">
                            <w:pPr>
                              <w:ind w:left="-90" w:right="72"/>
                              <w:rPr>
                                <w:rFonts w:ascii="Verdana" w:hAnsi="Verdana"/>
                                <w:b/>
                                <w:color w:val="709934"/>
                                <w:sz w:val="72"/>
                                <w:szCs w:val="72"/>
                              </w:rPr>
                            </w:pPr>
                            <w:r>
                              <w:rPr>
                                <w:rFonts w:ascii="Verdana" w:hAnsi="Verdana"/>
                                <w:b/>
                                <w:color w:val="709934"/>
                                <w:sz w:val="72"/>
                                <w:szCs w:val="72"/>
                              </w:rPr>
                              <w:t xml:space="preserve"> v1.0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09F0B6" id="Text Box 6" o:spid="_x0000_s1028" type="#_x0000_t202" style="position:absolute;left:0;text-align:left;margin-left:75.75pt;margin-top:20.4pt;width:456pt;height:8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" filled="f" stroked="f">
                <v:textbox>
                  <w:txbxContent>
                    <w:p w14:paraId="560A27D7" w14:textId="6EB1E384" w:rsidR="00EF6620" w:rsidRPr="00E40B92" w:rsidRDefault="00E06996" w:rsidP="00EF6620">
                      <w:pPr>
                        <w:ind w:left="-90" w:right="72"/>
                        <w:jc w:val="center"/>
                        <w:rPr>
                          <w:rFonts w:ascii="Verdana" w:hAnsi="Verdana"/>
                          <w:b/>
                          <w:color w:val="E97132"/>
                          <w:sz w:val="60"/>
                          <w:szCs w:val="60"/>
                        </w:rPr>
                      </w:pPr>
                      <w:r>
                        <w:rPr>
                          <w:rFonts w:ascii="Verdana" w:hAnsi="Verdana"/>
                          <w:b/>
                          <w:color w:val="E97132"/>
                          <w:sz w:val="60"/>
                          <w:szCs w:val="60"/>
                        </w:rPr>
                        <w:t>Solution Design</w:t>
                      </w:r>
                      <w:r w:rsidR="00EF6620" w:rsidRPr="00E40B92">
                        <w:rPr>
                          <w:rFonts w:ascii="Verdana" w:hAnsi="Verdana"/>
                          <w:b/>
                          <w:color w:val="E97132"/>
                          <w:sz w:val="60"/>
                          <w:szCs w:val="60"/>
                        </w:rPr>
                        <w:t xml:space="preserve"> Document</w:t>
                      </w:r>
                      <w:r w:rsidR="00DC63D5" w:rsidRPr="00E40B92">
                        <w:rPr>
                          <w:rFonts w:ascii="Verdana" w:hAnsi="Verdana"/>
                          <w:b/>
                          <w:color w:val="E97132"/>
                          <w:sz w:val="60"/>
                          <w:szCs w:val="60"/>
                        </w:rPr>
                        <w:t xml:space="preserve"> v1.</w:t>
                      </w:r>
                      <w:r w:rsidR="00111BC4">
                        <w:rPr>
                          <w:rFonts w:ascii="Verdana" w:hAnsi="Verdana"/>
                          <w:b/>
                          <w:color w:val="E97132"/>
                          <w:sz w:val="60"/>
                          <w:szCs w:val="60"/>
                        </w:rPr>
                        <w:t>3</w:t>
                      </w:r>
                    </w:p>
                    <w:p w14:paraId="5EA74350" w14:textId="77777777" w:rsidR="00EF6620" w:rsidRDefault="00EF6620" w:rsidP="00EF6620">
                      <w:pPr>
                        <w:ind w:left="-90" w:right="72"/>
                        <w:rPr>
                          <w:rFonts w:ascii="Verdana" w:hAnsi="Verdana"/>
                          <w:b/>
                          <w:color w:val="709934"/>
                          <w:sz w:val="72"/>
                          <w:szCs w:val="72"/>
                        </w:rPr>
                      </w:pPr>
                    </w:p>
                    <w:p w14:paraId="51CE3698" w14:textId="77777777" w:rsidR="00EF6620" w:rsidRPr="004F67A3" w:rsidRDefault="00EF6620" w:rsidP="00EF6620">
                      <w:pPr>
                        <w:ind w:left="-90" w:right="72"/>
                        <w:rPr>
                          <w:rFonts w:ascii="Verdana" w:hAnsi="Verdana"/>
                          <w:b/>
                          <w:color w:val="709934"/>
                          <w:sz w:val="72"/>
                          <w:szCs w:val="72"/>
                        </w:rPr>
                      </w:pPr>
                      <w:r>
                        <w:rPr>
                          <w:rFonts w:ascii="Verdana" w:hAnsi="Verdana"/>
                          <w:b/>
                          <w:color w:val="709934"/>
                          <w:sz w:val="72"/>
                          <w:szCs w:val="72"/>
                        </w:rPr>
                        <w:t xml:space="preserve"> v1.0</w:t>
                      </w:r>
                    </w:p>
                  </w:txbxContent>
                </v:textbox>
                <w10:wrap type="square" anchorx="page"/>
              </v:shape>
            </w:pict>
          </mc:Fallback>
        </mc:AlternateContent>
      </w:r>
    </w:p>
    <w:p w14:paraId="31882738" w14:textId="77777777" w:rsidR="00563B19" w:rsidRDefault="00563B19" w:rsidP="00563B19">
      <w:pPr>
        <w:pStyle w:val="Subtitle"/>
        <w:jc w:val="both"/>
      </w:pPr>
    </w:p>
    <w:p w14:paraId="4F5564C3" w14:textId="77777777" w:rsidR="00563B19" w:rsidRDefault="00563B19" w:rsidP="00563B19">
      <w:pPr>
        <w:pStyle w:val="Subtitle"/>
        <w:jc w:val="both"/>
      </w:pPr>
    </w:p>
    <w:p w14:paraId="60AF744C" w14:textId="77777777" w:rsidR="00563B19" w:rsidRDefault="00563B19" w:rsidP="00563B19">
      <w:pPr>
        <w:rPr>
          <w:rFonts w:ascii="Arial Unicode MS" w:eastAsia="Arial Unicode MS" w:hAnsi="Arial Unicode MS" w:cs="Arial Unicode MS"/>
        </w:rPr>
      </w:pPr>
    </w:p>
    <w:p w14:paraId="17FAA0D1" w14:textId="77777777" w:rsidR="00563B19" w:rsidRDefault="00563B19" w:rsidP="00563B19">
      <w:pPr>
        <w:rPr>
          <w:rFonts w:ascii="Arial Unicode MS" w:eastAsia="Arial Unicode MS" w:hAnsi="Arial Unicode MS" w:cs="Arial Unicode MS"/>
        </w:rPr>
      </w:pPr>
    </w:p>
    <w:p w14:paraId="3DEDDB88" w14:textId="77777777" w:rsidR="00563B19" w:rsidRDefault="00563B19" w:rsidP="00563B19">
      <w:pPr>
        <w:rPr>
          <w:rFonts w:ascii="Arial Unicode MS" w:eastAsia="Arial Unicode MS" w:hAnsi="Arial Unicode MS" w:cs="Arial Unicode MS"/>
        </w:rPr>
      </w:pPr>
    </w:p>
    <w:p w14:paraId="03608FD0" w14:textId="77777777" w:rsidR="00563B19" w:rsidRDefault="00563B19" w:rsidP="00563B19">
      <w:pPr>
        <w:rPr>
          <w:rFonts w:ascii="Arial Unicode MS" w:eastAsia="Arial Unicode MS" w:hAnsi="Arial Unicode MS" w:cs="Arial Unicode MS"/>
        </w:rPr>
      </w:pPr>
    </w:p>
    <w:p w14:paraId="52EEB0D1" w14:textId="77777777" w:rsidR="00563B19" w:rsidRDefault="00563B19" w:rsidP="00563B19">
      <w:pPr>
        <w:rPr>
          <w:rFonts w:ascii="Arial Unicode MS" w:eastAsia="Arial Unicode MS" w:hAnsi="Arial Unicode MS" w:cs="Arial Unicode MS"/>
        </w:rPr>
      </w:pPr>
    </w:p>
    <w:p w14:paraId="2D96E3E3" w14:textId="77777777" w:rsidR="00563B19" w:rsidRDefault="00563B19" w:rsidP="00563B19">
      <w:pPr>
        <w:rPr>
          <w:rFonts w:ascii="Arial Unicode MS" w:eastAsia="Arial Unicode MS" w:hAnsi="Arial Unicode MS" w:cs="Arial Unicode MS"/>
        </w:rPr>
      </w:pPr>
    </w:p>
    <w:sdt>
      <w:sdtPr>
        <w:rPr>
          <w:rFonts w:asciiTheme="minorHAnsi" w:eastAsia="Simple Sans Light" w:hAnsiTheme="minorHAnsi" w:cstheme="minorBidi"/>
          <w:b/>
          <w:bCs/>
          <w:caps w:val="0"/>
          <w:color w:val="auto"/>
          <w:sz w:val="20"/>
          <w:szCs w:val="20"/>
        </w:rPr>
        <w:id w:val="-261454019"/>
        <w:docPartObj>
          <w:docPartGallery w:val="Table of Contents"/>
          <w:docPartUnique/>
        </w:docPartObj>
      </w:sdtPr>
      <w:sdtEndPr>
        <w:rPr>
          <w:rFonts w:eastAsia="Times New Roman"/>
          <w:b w:val="0"/>
          <w:bCs w:val="0"/>
          <w:noProof/>
          <w:color w:val="275317" w:themeColor="accent6" w:themeShade="80"/>
        </w:rPr>
      </w:sdtEndPr>
      <w:sdtContent>
        <w:p w14:paraId="2E299CC7" w14:textId="77777777" w:rsidR="0014090A" w:rsidRDefault="00AA7C00" w:rsidP="00AA7C00">
          <w:pPr>
            <w:pStyle w:val="TOCHeading"/>
            <w:pBdr>
              <w:bottom w:val="single" w:sz="24" w:space="6" w:color="0F9ED5" w:themeColor="accent4"/>
            </w:pBdr>
            <w:spacing w:line="240" w:lineRule="auto"/>
            <w:ind w:left="360" w:hanging="360"/>
            <w:rPr>
              <w:noProof/>
            </w:rPr>
          </w:pPr>
          <w:r w:rsidRPr="00CD22A5">
            <w:rPr>
              <w:color w:val="E97132"/>
            </w:rPr>
            <w:t>Table of Contents</w:t>
          </w:r>
          <w:r w:rsidRPr="009F1D56">
            <w:rPr>
              <w:rFonts w:asciiTheme="minorHAnsi" w:hAnsiTheme="minorHAnsi" w:cstheme="minorHAnsi"/>
              <w:color w:val="00B050"/>
              <w:sz w:val="18"/>
              <w:szCs w:val="18"/>
            </w:rPr>
            <w:fldChar w:fldCharType="begin"/>
          </w:r>
          <w:r w:rsidRPr="009F1D56">
            <w:rPr>
              <w:rFonts w:asciiTheme="minorHAnsi" w:hAnsiTheme="minorHAnsi" w:cstheme="minorHAnsi"/>
              <w:sz w:val="18"/>
              <w:szCs w:val="18"/>
            </w:rPr>
            <w:instrText xml:space="preserve"> TOC \o "1-3" \h \z \u </w:instrText>
          </w:r>
          <w:r w:rsidRPr="009F1D56">
            <w:rPr>
              <w:rFonts w:asciiTheme="minorHAnsi" w:hAnsiTheme="minorHAnsi" w:cstheme="minorHAnsi"/>
              <w:color w:val="00B050"/>
              <w:sz w:val="18"/>
              <w:szCs w:val="18"/>
            </w:rPr>
            <w:fldChar w:fldCharType="separate"/>
          </w:r>
        </w:p>
        <w:p w14:paraId="0D704999" w14:textId="42F21398" w:rsidR="0014090A" w:rsidRDefault="0014090A">
          <w:pPr>
            <w:pStyle w:val="TOC1"/>
            <w:rPr>
              <w:rFonts w:eastAsiaTheme="minorEastAsia" w:cstheme="minorBidi"/>
              <w:b w:val="0"/>
              <w:bCs w:val="0"/>
              <w:kern w:val="2"/>
              <w:sz w:val="24"/>
              <w:szCs w:val="24"/>
              <w14:ligatures w14:val="standardContextual"/>
            </w:rPr>
          </w:pPr>
          <w:hyperlink w:anchor="_Toc220059147" w:history="1">
            <w:r w:rsidRPr="002D7C3E">
              <w:rPr>
                <w:rStyle w:val="Hyperlink"/>
              </w:rPr>
              <w:t>1. Introduction</w:t>
            </w:r>
            <w:r>
              <w:rPr>
                <w:webHidden/>
              </w:rPr>
              <w:tab/>
            </w:r>
            <w:r>
              <w:rPr>
                <w:webHidden/>
              </w:rPr>
              <w:fldChar w:fldCharType="begin"/>
            </w:r>
            <w:r>
              <w:rPr>
                <w:webHidden/>
              </w:rPr>
              <w:instrText xml:space="preserve"> PAGEREF _Toc220059147 \h </w:instrText>
            </w:r>
            <w:r>
              <w:rPr>
                <w:webHidden/>
              </w:rPr>
            </w:r>
            <w:r>
              <w:rPr>
                <w:webHidden/>
              </w:rPr>
              <w:fldChar w:fldCharType="separate"/>
            </w:r>
            <w:r>
              <w:rPr>
                <w:webHidden/>
              </w:rPr>
              <w:t>4</w:t>
            </w:r>
            <w:r>
              <w:rPr>
                <w:webHidden/>
              </w:rPr>
              <w:fldChar w:fldCharType="end"/>
            </w:r>
          </w:hyperlink>
        </w:p>
        <w:p w14:paraId="27C43B1D" w14:textId="3777082E" w:rsidR="0014090A" w:rsidRDefault="0014090A">
          <w:pPr>
            <w:pStyle w:val="TOC2"/>
            <w:rPr>
              <w:rFonts w:eastAsiaTheme="minorEastAsia" w:cstheme="minorBidi"/>
              <w:i w:val="0"/>
              <w:iCs w:val="0"/>
              <w:kern w:val="2"/>
              <w:sz w:val="24"/>
              <w:szCs w:val="24"/>
              <w14:ligatures w14:val="standardContextual"/>
            </w:rPr>
          </w:pPr>
          <w:hyperlink w:anchor="_Toc220059148" w:history="1">
            <w:r w:rsidRPr="002D7C3E">
              <w:rPr>
                <w:rStyle w:val="Hyperlink"/>
              </w:rPr>
              <w:t>Purpose</w:t>
            </w:r>
            <w:r>
              <w:rPr>
                <w:webHidden/>
              </w:rPr>
              <w:tab/>
            </w:r>
            <w:r>
              <w:rPr>
                <w:webHidden/>
              </w:rPr>
              <w:fldChar w:fldCharType="begin"/>
            </w:r>
            <w:r>
              <w:rPr>
                <w:webHidden/>
              </w:rPr>
              <w:instrText xml:space="preserve"> PAGEREF _Toc220059148 \h </w:instrText>
            </w:r>
            <w:r>
              <w:rPr>
                <w:webHidden/>
              </w:rPr>
            </w:r>
            <w:r>
              <w:rPr>
                <w:webHidden/>
              </w:rPr>
              <w:fldChar w:fldCharType="separate"/>
            </w:r>
            <w:r>
              <w:rPr>
                <w:webHidden/>
              </w:rPr>
              <w:t>4</w:t>
            </w:r>
            <w:r>
              <w:rPr>
                <w:webHidden/>
              </w:rPr>
              <w:fldChar w:fldCharType="end"/>
            </w:r>
          </w:hyperlink>
        </w:p>
        <w:p w14:paraId="2E1C9AC8" w14:textId="4463A675" w:rsidR="0014090A" w:rsidRDefault="0014090A">
          <w:pPr>
            <w:pStyle w:val="TOC1"/>
            <w:rPr>
              <w:rFonts w:eastAsiaTheme="minorEastAsia" w:cstheme="minorBidi"/>
              <w:b w:val="0"/>
              <w:bCs w:val="0"/>
              <w:kern w:val="2"/>
              <w:sz w:val="24"/>
              <w:szCs w:val="24"/>
              <w14:ligatures w14:val="standardContextual"/>
            </w:rPr>
          </w:pPr>
          <w:hyperlink w:anchor="_Toc220059149" w:history="1">
            <w:r w:rsidRPr="002D7C3E">
              <w:rPr>
                <w:rStyle w:val="Hyperlink"/>
              </w:rPr>
              <w:t>2. Policies and Standards</w:t>
            </w:r>
            <w:r>
              <w:rPr>
                <w:webHidden/>
              </w:rPr>
              <w:tab/>
            </w:r>
            <w:r>
              <w:rPr>
                <w:webHidden/>
              </w:rPr>
              <w:fldChar w:fldCharType="begin"/>
            </w:r>
            <w:r>
              <w:rPr>
                <w:webHidden/>
              </w:rPr>
              <w:instrText xml:space="preserve"> PAGEREF _Toc220059149 \h </w:instrText>
            </w:r>
            <w:r>
              <w:rPr>
                <w:webHidden/>
              </w:rPr>
            </w:r>
            <w:r>
              <w:rPr>
                <w:webHidden/>
              </w:rPr>
              <w:fldChar w:fldCharType="separate"/>
            </w:r>
            <w:r>
              <w:rPr>
                <w:webHidden/>
              </w:rPr>
              <w:t>4</w:t>
            </w:r>
            <w:r>
              <w:rPr>
                <w:webHidden/>
              </w:rPr>
              <w:fldChar w:fldCharType="end"/>
            </w:r>
          </w:hyperlink>
        </w:p>
        <w:p w14:paraId="1A6ABCEE" w14:textId="133C0B82" w:rsidR="0014090A" w:rsidRDefault="0014090A">
          <w:pPr>
            <w:pStyle w:val="TOC2"/>
            <w:rPr>
              <w:rFonts w:eastAsiaTheme="minorEastAsia" w:cstheme="minorBidi"/>
              <w:i w:val="0"/>
              <w:iCs w:val="0"/>
              <w:kern w:val="2"/>
              <w:sz w:val="24"/>
              <w:szCs w:val="24"/>
              <w14:ligatures w14:val="standardContextual"/>
            </w:rPr>
          </w:pPr>
          <w:hyperlink w:anchor="_Toc220059150" w:history="1">
            <w:r w:rsidRPr="002D7C3E">
              <w:rPr>
                <w:rStyle w:val="Hyperlink"/>
              </w:rPr>
              <w:t>2.1 Compliance with Company Policies:</w:t>
            </w:r>
            <w:r>
              <w:rPr>
                <w:webHidden/>
              </w:rPr>
              <w:tab/>
            </w:r>
            <w:r>
              <w:rPr>
                <w:webHidden/>
              </w:rPr>
              <w:fldChar w:fldCharType="begin"/>
            </w:r>
            <w:r>
              <w:rPr>
                <w:webHidden/>
              </w:rPr>
              <w:instrText xml:space="preserve"> PAGEREF _Toc220059150 \h </w:instrText>
            </w:r>
            <w:r>
              <w:rPr>
                <w:webHidden/>
              </w:rPr>
            </w:r>
            <w:r>
              <w:rPr>
                <w:webHidden/>
              </w:rPr>
              <w:fldChar w:fldCharType="separate"/>
            </w:r>
            <w:r>
              <w:rPr>
                <w:webHidden/>
              </w:rPr>
              <w:t>4</w:t>
            </w:r>
            <w:r>
              <w:rPr>
                <w:webHidden/>
              </w:rPr>
              <w:fldChar w:fldCharType="end"/>
            </w:r>
          </w:hyperlink>
        </w:p>
        <w:p w14:paraId="0BDEBAE0" w14:textId="62A7C4C4" w:rsidR="0014090A" w:rsidRDefault="0014090A">
          <w:pPr>
            <w:pStyle w:val="TOC2"/>
            <w:rPr>
              <w:rFonts w:eastAsiaTheme="minorEastAsia" w:cstheme="minorBidi"/>
              <w:i w:val="0"/>
              <w:iCs w:val="0"/>
              <w:kern w:val="2"/>
              <w:sz w:val="24"/>
              <w:szCs w:val="24"/>
              <w14:ligatures w14:val="standardContextual"/>
            </w:rPr>
          </w:pPr>
          <w:hyperlink w:anchor="_Toc220059151" w:history="1">
            <w:r w:rsidRPr="002D7C3E">
              <w:rPr>
                <w:rStyle w:val="Hyperlink"/>
              </w:rPr>
              <w:t>2.2 Adherence to Company Standards:</w:t>
            </w:r>
            <w:r>
              <w:rPr>
                <w:webHidden/>
              </w:rPr>
              <w:tab/>
            </w:r>
            <w:r>
              <w:rPr>
                <w:webHidden/>
              </w:rPr>
              <w:fldChar w:fldCharType="begin"/>
            </w:r>
            <w:r>
              <w:rPr>
                <w:webHidden/>
              </w:rPr>
              <w:instrText xml:space="preserve"> PAGEREF _Toc220059151 \h </w:instrText>
            </w:r>
            <w:r>
              <w:rPr>
                <w:webHidden/>
              </w:rPr>
            </w:r>
            <w:r>
              <w:rPr>
                <w:webHidden/>
              </w:rPr>
              <w:fldChar w:fldCharType="separate"/>
            </w:r>
            <w:r>
              <w:rPr>
                <w:webHidden/>
              </w:rPr>
              <w:t>4</w:t>
            </w:r>
            <w:r>
              <w:rPr>
                <w:webHidden/>
              </w:rPr>
              <w:fldChar w:fldCharType="end"/>
            </w:r>
          </w:hyperlink>
        </w:p>
        <w:p w14:paraId="7AB3D0A1" w14:textId="4B3C9CA6" w:rsidR="0014090A" w:rsidRDefault="0014090A">
          <w:pPr>
            <w:pStyle w:val="TOC1"/>
            <w:rPr>
              <w:rFonts w:eastAsiaTheme="minorEastAsia" w:cstheme="minorBidi"/>
              <w:b w:val="0"/>
              <w:bCs w:val="0"/>
              <w:kern w:val="2"/>
              <w:sz w:val="24"/>
              <w:szCs w:val="24"/>
              <w14:ligatures w14:val="standardContextual"/>
            </w:rPr>
          </w:pPr>
          <w:hyperlink w:anchor="_Toc220059152" w:history="1">
            <w:r w:rsidRPr="002D7C3E">
              <w:rPr>
                <w:rStyle w:val="Hyperlink"/>
              </w:rPr>
              <w:t>3. Solution Design Overview</w:t>
            </w:r>
            <w:r>
              <w:rPr>
                <w:webHidden/>
              </w:rPr>
              <w:tab/>
            </w:r>
            <w:r>
              <w:rPr>
                <w:webHidden/>
              </w:rPr>
              <w:fldChar w:fldCharType="begin"/>
            </w:r>
            <w:r>
              <w:rPr>
                <w:webHidden/>
              </w:rPr>
              <w:instrText xml:space="preserve"> PAGEREF _Toc220059152 \h </w:instrText>
            </w:r>
            <w:r>
              <w:rPr>
                <w:webHidden/>
              </w:rPr>
            </w:r>
            <w:r>
              <w:rPr>
                <w:webHidden/>
              </w:rPr>
              <w:fldChar w:fldCharType="separate"/>
            </w:r>
            <w:r>
              <w:rPr>
                <w:webHidden/>
              </w:rPr>
              <w:t>5</w:t>
            </w:r>
            <w:r>
              <w:rPr>
                <w:webHidden/>
              </w:rPr>
              <w:fldChar w:fldCharType="end"/>
            </w:r>
          </w:hyperlink>
        </w:p>
        <w:p w14:paraId="5F57A59A" w14:textId="4858FD46" w:rsidR="0014090A" w:rsidRDefault="0014090A">
          <w:pPr>
            <w:pStyle w:val="TOC2"/>
            <w:rPr>
              <w:rFonts w:eastAsiaTheme="minorEastAsia" w:cstheme="minorBidi"/>
              <w:i w:val="0"/>
              <w:iCs w:val="0"/>
              <w:kern w:val="2"/>
              <w:sz w:val="24"/>
              <w:szCs w:val="24"/>
              <w14:ligatures w14:val="standardContextual"/>
            </w:rPr>
          </w:pPr>
          <w:hyperlink w:anchor="_Toc220059153" w:history="1">
            <w:r w:rsidRPr="002D7C3E">
              <w:rPr>
                <w:rStyle w:val="Hyperlink"/>
              </w:rPr>
              <w:t>3.1 Solution Design Diagrams</w:t>
            </w:r>
            <w:r>
              <w:rPr>
                <w:webHidden/>
              </w:rPr>
              <w:tab/>
            </w:r>
            <w:r>
              <w:rPr>
                <w:webHidden/>
              </w:rPr>
              <w:fldChar w:fldCharType="begin"/>
            </w:r>
            <w:r>
              <w:rPr>
                <w:webHidden/>
              </w:rPr>
              <w:instrText xml:space="preserve"> PAGEREF _Toc220059153 \h </w:instrText>
            </w:r>
            <w:r>
              <w:rPr>
                <w:webHidden/>
              </w:rPr>
            </w:r>
            <w:r>
              <w:rPr>
                <w:webHidden/>
              </w:rPr>
              <w:fldChar w:fldCharType="separate"/>
            </w:r>
            <w:r>
              <w:rPr>
                <w:webHidden/>
              </w:rPr>
              <w:t>5</w:t>
            </w:r>
            <w:r>
              <w:rPr>
                <w:webHidden/>
              </w:rPr>
              <w:fldChar w:fldCharType="end"/>
            </w:r>
          </w:hyperlink>
        </w:p>
        <w:p w14:paraId="4078DB30" w14:textId="2FFD87E4" w:rsidR="0014090A" w:rsidRDefault="0014090A">
          <w:pPr>
            <w:pStyle w:val="TOC2"/>
            <w:rPr>
              <w:rFonts w:eastAsiaTheme="minorEastAsia" w:cstheme="minorBidi"/>
              <w:i w:val="0"/>
              <w:iCs w:val="0"/>
              <w:kern w:val="2"/>
              <w:sz w:val="24"/>
              <w:szCs w:val="24"/>
              <w14:ligatures w14:val="standardContextual"/>
            </w:rPr>
          </w:pPr>
          <w:hyperlink w:anchor="_Toc220059154" w:history="1">
            <w:r w:rsidRPr="002D7C3E">
              <w:rPr>
                <w:rStyle w:val="Hyperlink"/>
              </w:rPr>
              <w:t>3.2 Transaction Volume (Manual)</w:t>
            </w:r>
            <w:r>
              <w:rPr>
                <w:webHidden/>
              </w:rPr>
              <w:tab/>
            </w:r>
            <w:r>
              <w:rPr>
                <w:webHidden/>
              </w:rPr>
              <w:fldChar w:fldCharType="begin"/>
            </w:r>
            <w:r>
              <w:rPr>
                <w:webHidden/>
              </w:rPr>
              <w:instrText xml:space="preserve"> PAGEREF _Toc220059154 \h </w:instrText>
            </w:r>
            <w:r>
              <w:rPr>
                <w:webHidden/>
              </w:rPr>
            </w:r>
            <w:r>
              <w:rPr>
                <w:webHidden/>
              </w:rPr>
              <w:fldChar w:fldCharType="separate"/>
            </w:r>
            <w:r>
              <w:rPr>
                <w:webHidden/>
              </w:rPr>
              <w:t>6</w:t>
            </w:r>
            <w:r>
              <w:rPr>
                <w:webHidden/>
              </w:rPr>
              <w:fldChar w:fldCharType="end"/>
            </w:r>
          </w:hyperlink>
        </w:p>
        <w:p w14:paraId="777D9CE5" w14:textId="07D7F874" w:rsidR="0014090A" w:rsidRDefault="0014090A">
          <w:pPr>
            <w:pStyle w:val="TOC2"/>
            <w:rPr>
              <w:rFonts w:eastAsiaTheme="minorEastAsia" w:cstheme="minorBidi"/>
              <w:i w:val="0"/>
              <w:iCs w:val="0"/>
              <w:kern w:val="2"/>
              <w:sz w:val="24"/>
              <w:szCs w:val="24"/>
              <w14:ligatures w14:val="standardContextual"/>
            </w:rPr>
          </w:pPr>
          <w:hyperlink w:anchor="_Toc220059155" w:history="1">
            <w:r w:rsidRPr="002D7C3E">
              <w:rPr>
                <w:rStyle w:val="Hyperlink"/>
              </w:rPr>
              <w:t>3.3 Transaction Volume (Automation Post Deployment)</w:t>
            </w:r>
            <w:r>
              <w:rPr>
                <w:webHidden/>
              </w:rPr>
              <w:tab/>
            </w:r>
            <w:r>
              <w:rPr>
                <w:webHidden/>
              </w:rPr>
              <w:fldChar w:fldCharType="begin"/>
            </w:r>
            <w:r>
              <w:rPr>
                <w:webHidden/>
              </w:rPr>
              <w:instrText xml:space="preserve"> PAGEREF _Toc220059155 \h </w:instrText>
            </w:r>
            <w:r>
              <w:rPr>
                <w:webHidden/>
              </w:rPr>
            </w:r>
            <w:r>
              <w:rPr>
                <w:webHidden/>
              </w:rPr>
              <w:fldChar w:fldCharType="separate"/>
            </w:r>
            <w:r>
              <w:rPr>
                <w:webHidden/>
              </w:rPr>
              <w:t>6</w:t>
            </w:r>
            <w:r>
              <w:rPr>
                <w:webHidden/>
              </w:rPr>
              <w:fldChar w:fldCharType="end"/>
            </w:r>
          </w:hyperlink>
        </w:p>
        <w:p w14:paraId="28F902F1" w14:textId="10AB831F" w:rsidR="0014090A" w:rsidRDefault="0014090A">
          <w:pPr>
            <w:pStyle w:val="TOC2"/>
            <w:rPr>
              <w:rFonts w:eastAsiaTheme="minorEastAsia" w:cstheme="minorBidi"/>
              <w:i w:val="0"/>
              <w:iCs w:val="0"/>
              <w:kern w:val="2"/>
              <w:sz w:val="24"/>
              <w:szCs w:val="24"/>
              <w14:ligatures w14:val="standardContextual"/>
            </w:rPr>
          </w:pPr>
          <w:hyperlink w:anchor="_Toc220059156" w:history="1">
            <w:r w:rsidRPr="002D7C3E">
              <w:rPr>
                <w:rStyle w:val="Hyperlink"/>
              </w:rPr>
              <w:t>3.4 Applications Used</w:t>
            </w:r>
            <w:r>
              <w:rPr>
                <w:webHidden/>
              </w:rPr>
              <w:tab/>
            </w:r>
            <w:r>
              <w:rPr>
                <w:webHidden/>
              </w:rPr>
              <w:fldChar w:fldCharType="begin"/>
            </w:r>
            <w:r>
              <w:rPr>
                <w:webHidden/>
              </w:rPr>
              <w:instrText xml:space="preserve"> PAGEREF _Toc220059156 \h </w:instrText>
            </w:r>
            <w:r>
              <w:rPr>
                <w:webHidden/>
              </w:rPr>
            </w:r>
            <w:r>
              <w:rPr>
                <w:webHidden/>
              </w:rPr>
              <w:fldChar w:fldCharType="separate"/>
            </w:r>
            <w:r>
              <w:rPr>
                <w:webHidden/>
              </w:rPr>
              <w:t>6</w:t>
            </w:r>
            <w:r>
              <w:rPr>
                <w:webHidden/>
              </w:rPr>
              <w:fldChar w:fldCharType="end"/>
            </w:r>
          </w:hyperlink>
        </w:p>
        <w:p w14:paraId="73F293DD" w14:textId="7A455088" w:rsidR="0014090A" w:rsidRDefault="0014090A">
          <w:pPr>
            <w:pStyle w:val="TOC1"/>
            <w:rPr>
              <w:rFonts w:eastAsiaTheme="minorEastAsia" w:cstheme="minorBidi"/>
              <w:b w:val="0"/>
              <w:bCs w:val="0"/>
              <w:kern w:val="2"/>
              <w:sz w:val="24"/>
              <w:szCs w:val="24"/>
              <w14:ligatures w14:val="standardContextual"/>
            </w:rPr>
          </w:pPr>
          <w:hyperlink w:anchor="_Toc220059157" w:history="1">
            <w:r w:rsidRPr="002D7C3E">
              <w:rPr>
                <w:rStyle w:val="Hyperlink"/>
              </w:rPr>
              <w:t>4. Scalability and Reliability</w:t>
            </w:r>
            <w:r>
              <w:rPr>
                <w:webHidden/>
              </w:rPr>
              <w:tab/>
            </w:r>
            <w:r>
              <w:rPr>
                <w:webHidden/>
              </w:rPr>
              <w:fldChar w:fldCharType="begin"/>
            </w:r>
            <w:r>
              <w:rPr>
                <w:webHidden/>
              </w:rPr>
              <w:instrText xml:space="preserve"> PAGEREF _Toc220059157 \h </w:instrText>
            </w:r>
            <w:r>
              <w:rPr>
                <w:webHidden/>
              </w:rPr>
            </w:r>
            <w:r>
              <w:rPr>
                <w:webHidden/>
              </w:rPr>
              <w:fldChar w:fldCharType="separate"/>
            </w:r>
            <w:r>
              <w:rPr>
                <w:webHidden/>
              </w:rPr>
              <w:t>8</w:t>
            </w:r>
            <w:r>
              <w:rPr>
                <w:webHidden/>
              </w:rPr>
              <w:fldChar w:fldCharType="end"/>
            </w:r>
          </w:hyperlink>
        </w:p>
        <w:p w14:paraId="3C1F8DF4" w14:textId="45C78F32" w:rsidR="0014090A" w:rsidRDefault="0014090A">
          <w:pPr>
            <w:pStyle w:val="TOC2"/>
            <w:rPr>
              <w:rFonts w:eastAsiaTheme="minorEastAsia" w:cstheme="minorBidi"/>
              <w:i w:val="0"/>
              <w:iCs w:val="0"/>
              <w:kern w:val="2"/>
              <w:sz w:val="24"/>
              <w:szCs w:val="24"/>
              <w14:ligatures w14:val="standardContextual"/>
            </w:rPr>
          </w:pPr>
          <w:hyperlink w:anchor="_Toc220059158" w:history="1">
            <w:r w:rsidRPr="002D7C3E">
              <w:rPr>
                <w:rStyle w:val="Hyperlink"/>
              </w:rPr>
              <w:t>4.1 Recoverability</w:t>
            </w:r>
            <w:r>
              <w:rPr>
                <w:webHidden/>
              </w:rPr>
              <w:tab/>
            </w:r>
            <w:r>
              <w:rPr>
                <w:webHidden/>
              </w:rPr>
              <w:fldChar w:fldCharType="begin"/>
            </w:r>
            <w:r>
              <w:rPr>
                <w:webHidden/>
              </w:rPr>
              <w:instrText xml:space="preserve"> PAGEREF _Toc220059158 \h </w:instrText>
            </w:r>
            <w:r>
              <w:rPr>
                <w:webHidden/>
              </w:rPr>
            </w:r>
            <w:r>
              <w:rPr>
                <w:webHidden/>
              </w:rPr>
              <w:fldChar w:fldCharType="separate"/>
            </w:r>
            <w:r>
              <w:rPr>
                <w:webHidden/>
              </w:rPr>
              <w:t>8</w:t>
            </w:r>
            <w:r>
              <w:rPr>
                <w:webHidden/>
              </w:rPr>
              <w:fldChar w:fldCharType="end"/>
            </w:r>
          </w:hyperlink>
        </w:p>
        <w:p w14:paraId="2195AF78" w14:textId="475884CD" w:rsidR="0014090A" w:rsidRDefault="0014090A">
          <w:pPr>
            <w:pStyle w:val="TOC2"/>
            <w:rPr>
              <w:rFonts w:eastAsiaTheme="minorEastAsia" w:cstheme="minorBidi"/>
              <w:i w:val="0"/>
              <w:iCs w:val="0"/>
              <w:kern w:val="2"/>
              <w:sz w:val="24"/>
              <w:szCs w:val="24"/>
              <w14:ligatures w14:val="standardContextual"/>
            </w:rPr>
          </w:pPr>
          <w:hyperlink w:anchor="_Toc220059163" w:history="1">
            <w:r w:rsidRPr="002D7C3E">
              <w:rPr>
                <w:rStyle w:val="Hyperlink"/>
              </w:rPr>
              <w:t>4.2 Case Recovery</w:t>
            </w:r>
            <w:r>
              <w:rPr>
                <w:webHidden/>
              </w:rPr>
              <w:tab/>
            </w:r>
            <w:r>
              <w:rPr>
                <w:webHidden/>
              </w:rPr>
              <w:fldChar w:fldCharType="begin"/>
            </w:r>
            <w:r>
              <w:rPr>
                <w:webHidden/>
              </w:rPr>
              <w:instrText xml:space="preserve"> PAGEREF _Toc220059163 \h </w:instrText>
            </w:r>
            <w:r>
              <w:rPr>
                <w:webHidden/>
              </w:rPr>
            </w:r>
            <w:r>
              <w:rPr>
                <w:webHidden/>
              </w:rPr>
              <w:fldChar w:fldCharType="separate"/>
            </w:r>
            <w:r>
              <w:rPr>
                <w:webHidden/>
              </w:rPr>
              <w:t>10</w:t>
            </w:r>
            <w:r>
              <w:rPr>
                <w:webHidden/>
              </w:rPr>
              <w:fldChar w:fldCharType="end"/>
            </w:r>
          </w:hyperlink>
        </w:p>
        <w:p w14:paraId="067962AB" w14:textId="4AA3A736" w:rsidR="0014090A" w:rsidRDefault="0014090A">
          <w:pPr>
            <w:pStyle w:val="TOC2"/>
            <w:rPr>
              <w:rFonts w:eastAsiaTheme="minorEastAsia" w:cstheme="minorBidi"/>
              <w:i w:val="0"/>
              <w:iCs w:val="0"/>
              <w:kern w:val="2"/>
              <w:sz w:val="24"/>
              <w:szCs w:val="24"/>
              <w14:ligatures w14:val="standardContextual"/>
            </w:rPr>
          </w:pPr>
          <w:hyperlink w:anchor="_Toc220059164" w:history="1">
            <w:r w:rsidRPr="002D7C3E">
              <w:rPr>
                <w:rStyle w:val="Hyperlink"/>
              </w:rPr>
              <w:t>4.3 Scalability</w:t>
            </w:r>
            <w:r>
              <w:rPr>
                <w:webHidden/>
              </w:rPr>
              <w:tab/>
            </w:r>
            <w:r>
              <w:rPr>
                <w:webHidden/>
              </w:rPr>
              <w:fldChar w:fldCharType="begin"/>
            </w:r>
            <w:r>
              <w:rPr>
                <w:webHidden/>
              </w:rPr>
              <w:instrText xml:space="preserve"> PAGEREF _Toc220059164 \h </w:instrText>
            </w:r>
            <w:r>
              <w:rPr>
                <w:webHidden/>
              </w:rPr>
            </w:r>
            <w:r>
              <w:rPr>
                <w:webHidden/>
              </w:rPr>
              <w:fldChar w:fldCharType="separate"/>
            </w:r>
            <w:r>
              <w:rPr>
                <w:webHidden/>
              </w:rPr>
              <w:t>10</w:t>
            </w:r>
            <w:r>
              <w:rPr>
                <w:webHidden/>
              </w:rPr>
              <w:fldChar w:fldCharType="end"/>
            </w:r>
          </w:hyperlink>
        </w:p>
        <w:p w14:paraId="79CAE5F3" w14:textId="117FFABE" w:rsidR="0014090A" w:rsidRDefault="0014090A">
          <w:pPr>
            <w:pStyle w:val="TOC2"/>
            <w:rPr>
              <w:rFonts w:eastAsiaTheme="minorEastAsia" w:cstheme="minorBidi"/>
              <w:i w:val="0"/>
              <w:iCs w:val="0"/>
              <w:kern w:val="2"/>
              <w:sz w:val="24"/>
              <w:szCs w:val="24"/>
              <w14:ligatures w14:val="standardContextual"/>
            </w:rPr>
          </w:pPr>
          <w:hyperlink w:anchor="_Toc220059165" w:history="1">
            <w:r w:rsidRPr="002D7C3E">
              <w:rPr>
                <w:rStyle w:val="Hyperlink"/>
              </w:rPr>
              <w:t>4.4 Reusability</w:t>
            </w:r>
            <w:r>
              <w:rPr>
                <w:webHidden/>
              </w:rPr>
              <w:tab/>
            </w:r>
            <w:r>
              <w:rPr>
                <w:webHidden/>
              </w:rPr>
              <w:fldChar w:fldCharType="begin"/>
            </w:r>
            <w:r>
              <w:rPr>
                <w:webHidden/>
              </w:rPr>
              <w:instrText xml:space="preserve"> PAGEREF _Toc220059165 \h </w:instrText>
            </w:r>
            <w:r>
              <w:rPr>
                <w:webHidden/>
              </w:rPr>
            </w:r>
            <w:r>
              <w:rPr>
                <w:webHidden/>
              </w:rPr>
              <w:fldChar w:fldCharType="separate"/>
            </w:r>
            <w:r>
              <w:rPr>
                <w:webHidden/>
              </w:rPr>
              <w:t>10</w:t>
            </w:r>
            <w:r>
              <w:rPr>
                <w:webHidden/>
              </w:rPr>
              <w:fldChar w:fldCharType="end"/>
            </w:r>
          </w:hyperlink>
        </w:p>
        <w:p w14:paraId="77E4A571" w14:textId="550EF8A6" w:rsidR="0014090A" w:rsidRDefault="0014090A">
          <w:pPr>
            <w:pStyle w:val="TOC2"/>
            <w:rPr>
              <w:rFonts w:eastAsiaTheme="minorEastAsia" w:cstheme="minorBidi"/>
              <w:i w:val="0"/>
              <w:iCs w:val="0"/>
              <w:kern w:val="2"/>
              <w:sz w:val="24"/>
              <w:szCs w:val="24"/>
              <w14:ligatures w14:val="standardContextual"/>
            </w:rPr>
          </w:pPr>
          <w:hyperlink w:anchor="_Toc220059166" w:history="1">
            <w:r w:rsidRPr="002D7C3E">
              <w:rPr>
                <w:rStyle w:val="Hyperlink"/>
              </w:rPr>
              <w:t>4.5 Solution Description</w:t>
            </w:r>
            <w:r>
              <w:rPr>
                <w:webHidden/>
              </w:rPr>
              <w:tab/>
            </w:r>
            <w:r>
              <w:rPr>
                <w:webHidden/>
              </w:rPr>
              <w:fldChar w:fldCharType="begin"/>
            </w:r>
            <w:r>
              <w:rPr>
                <w:webHidden/>
              </w:rPr>
              <w:instrText xml:space="preserve"> PAGEREF _Toc220059166 \h </w:instrText>
            </w:r>
            <w:r>
              <w:rPr>
                <w:webHidden/>
              </w:rPr>
            </w:r>
            <w:r>
              <w:rPr>
                <w:webHidden/>
              </w:rPr>
              <w:fldChar w:fldCharType="separate"/>
            </w:r>
            <w:r>
              <w:rPr>
                <w:webHidden/>
              </w:rPr>
              <w:t>10</w:t>
            </w:r>
            <w:r>
              <w:rPr>
                <w:webHidden/>
              </w:rPr>
              <w:fldChar w:fldCharType="end"/>
            </w:r>
          </w:hyperlink>
        </w:p>
        <w:p w14:paraId="19ABDE28" w14:textId="6F3027A1" w:rsidR="0014090A" w:rsidRDefault="0014090A">
          <w:pPr>
            <w:pStyle w:val="TOC1"/>
            <w:rPr>
              <w:rFonts w:eastAsiaTheme="minorEastAsia" w:cstheme="minorBidi"/>
              <w:b w:val="0"/>
              <w:bCs w:val="0"/>
              <w:kern w:val="2"/>
              <w:sz w:val="24"/>
              <w:szCs w:val="24"/>
              <w14:ligatures w14:val="standardContextual"/>
            </w:rPr>
          </w:pPr>
          <w:hyperlink w:anchor="_Toc220059167" w:history="1">
            <w:r w:rsidRPr="002D7C3E">
              <w:rPr>
                <w:rStyle w:val="Hyperlink"/>
              </w:rPr>
              <w:t>5. Case Management</w:t>
            </w:r>
            <w:r>
              <w:rPr>
                <w:webHidden/>
              </w:rPr>
              <w:tab/>
            </w:r>
            <w:r>
              <w:rPr>
                <w:webHidden/>
              </w:rPr>
              <w:fldChar w:fldCharType="begin"/>
            </w:r>
            <w:r>
              <w:rPr>
                <w:webHidden/>
              </w:rPr>
              <w:instrText xml:space="preserve"> PAGEREF _Toc220059167 \h </w:instrText>
            </w:r>
            <w:r>
              <w:rPr>
                <w:webHidden/>
              </w:rPr>
            </w:r>
            <w:r>
              <w:rPr>
                <w:webHidden/>
              </w:rPr>
              <w:fldChar w:fldCharType="separate"/>
            </w:r>
            <w:r>
              <w:rPr>
                <w:webHidden/>
              </w:rPr>
              <w:t>12</w:t>
            </w:r>
            <w:r>
              <w:rPr>
                <w:webHidden/>
              </w:rPr>
              <w:fldChar w:fldCharType="end"/>
            </w:r>
          </w:hyperlink>
        </w:p>
        <w:p w14:paraId="717672FA" w14:textId="69A4FD96" w:rsidR="0014090A" w:rsidRDefault="0014090A">
          <w:pPr>
            <w:pStyle w:val="TOC2"/>
            <w:rPr>
              <w:rFonts w:eastAsiaTheme="minorEastAsia" w:cstheme="minorBidi"/>
              <w:i w:val="0"/>
              <w:iCs w:val="0"/>
              <w:kern w:val="2"/>
              <w:sz w:val="24"/>
              <w:szCs w:val="24"/>
              <w14:ligatures w14:val="standardContextual"/>
            </w:rPr>
          </w:pPr>
          <w:hyperlink w:anchor="_Toc220059168" w:history="1">
            <w:r w:rsidRPr="002D7C3E">
              <w:rPr>
                <w:rStyle w:val="Hyperlink"/>
              </w:rPr>
              <w:t>5.1 Global Assets</w:t>
            </w:r>
            <w:r>
              <w:rPr>
                <w:webHidden/>
              </w:rPr>
              <w:tab/>
            </w:r>
            <w:r>
              <w:rPr>
                <w:webHidden/>
              </w:rPr>
              <w:fldChar w:fldCharType="begin"/>
            </w:r>
            <w:r>
              <w:rPr>
                <w:webHidden/>
              </w:rPr>
              <w:instrText xml:space="preserve"> PAGEREF _Toc220059168 \h </w:instrText>
            </w:r>
            <w:r>
              <w:rPr>
                <w:webHidden/>
              </w:rPr>
            </w:r>
            <w:r>
              <w:rPr>
                <w:webHidden/>
              </w:rPr>
              <w:fldChar w:fldCharType="separate"/>
            </w:r>
            <w:r>
              <w:rPr>
                <w:webHidden/>
              </w:rPr>
              <w:t>12</w:t>
            </w:r>
            <w:r>
              <w:rPr>
                <w:webHidden/>
              </w:rPr>
              <w:fldChar w:fldCharType="end"/>
            </w:r>
          </w:hyperlink>
        </w:p>
        <w:p w14:paraId="6825E7D7" w14:textId="3AC60B86" w:rsidR="0014090A" w:rsidRDefault="0014090A">
          <w:pPr>
            <w:pStyle w:val="TOC2"/>
            <w:rPr>
              <w:rFonts w:eastAsiaTheme="minorEastAsia" w:cstheme="minorBidi"/>
              <w:i w:val="0"/>
              <w:iCs w:val="0"/>
              <w:kern w:val="2"/>
              <w:sz w:val="24"/>
              <w:szCs w:val="24"/>
              <w14:ligatures w14:val="standardContextual"/>
            </w:rPr>
          </w:pPr>
          <w:hyperlink w:anchor="_Toc220059169" w:history="1">
            <w:r w:rsidRPr="002D7C3E">
              <w:rPr>
                <w:rStyle w:val="Hyperlink"/>
              </w:rPr>
              <w:t>5.2 Process-Specific Assets</w:t>
            </w:r>
            <w:r>
              <w:rPr>
                <w:webHidden/>
              </w:rPr>
              <w:tab/>
            </w:r>
            <w:r>
              <w:rPr>
                <w:webHidden/>
              </w:rPr>
              <w:fldChar w:fldCharType="begin"/>
            </w:r>
            <w:r>
              <w:rPr>
                <w:webHidden/>
              </w:rPr>
              <w:instrText xml:space="preserve"> PAGEREF _Toc220059169 \h </w:instrText>
            </w:r>
            <w:r>
              <w:rPr>
                <w:webHidden/>
              </w:rPr>
            </w:r>
            <w:r>
              <w:rPr>
                <w:webHidden/>
              </w:rPr>
              <w:fldChar w:fldCharType="separate"/>
            </w:r>
            <w:r>
              <w:rPr>
                <w:webHidden/>
              </w:rPr>
              <w:t>12</w:t>
            </w:r>
            <w:r>
              <w:rPr>
                <w:webHidden/>
              </w:rPr>
              <w:fldChar w:fldCharType="end"/>
            </w:r>
          </w:hyperlink>
        </w:p>
        <w:p w14:paraId="113C093C" w14:textId="6A08D8FC" w:rsidR="0014090A" w:rsidRDefault="0014090A">
          <w:pPr>
            <w:pStyle w:val="TOC1"/>
            <w:rPr>
              <w:rFonts w:eastAsiaTheme="minorEastAsia" w:cstheme="minorBidi"/>
              <w:b w:val="0"/>
              <w:bCs w:val="0"/>
              <w:kern w:val="2"/>
              <w:sz w:val="24"/>
              <w:szCs w:val="24"/>
              <w14:ligatures w14:val="standardContextual"/>
            </w:rPr>
          </w:pPr>
          <w:hyperlink w:anchor="_Toc220059170" w:history="1">
            <w:r w:rsidRPr="002D7C3E">
              <w:rPr>
                <w:rStyle w:val="Hyperlink"/>
              </w:rPr>
              <w:t>6. Data Privacy and Security</w:t>
            </w:r>
            <w:r>
              <w:rPr>
                <w:webHidden/>
              </w:rPr>
              <w:tab/>
            </w:r>
            <w:r>
              <w:rPr>
                <w:webHidden/>
              </w:rPr>
              <w:fldChar w:fldCharType="begin"/>
            </w:r>
            <w:r>
              <w:rPr>
                <w:webHidden/>
              </w:rPr>
              <w:instrText xml:space="preserve"> PAGEREF _Toc220059170 \h </w:instrText>
            </w:r>
            <w:r>
              <w:rPr>
                <w:webHidden/>
              </w:rPr>
            </w:r>
            <w:r>
              <w:rPr>
                <w:webHidden/>
              </w:rPr>
              <w:fldChar w:fldCharType="separate"/>
            </w:r>
            <w:r>
              <w:rPr>
                <w:webHidden/>
              </w:rPr>
              <w:t>14</w:t>
            </w:r>
            <w:r>
              <w:rPr>
                <w:webHidden/>
              </w:rPr>
              <w:fldChar w:fldCharType="end"/>
            </w:r>
          </w:hyperlink>
        </w:p>
        <w:p w14:paraId="473B0C60" w14:textId="75E4C732" w:rsidR="0014090A" w:rsidRDefault="0014090A">
          <w:pPr>
            <w:pStyle w:val="TOC2"/>
            <w:rPr>
              <w:rFonts w:eastAsiaTheme="minorEastAsia" w:cstheme="minorBidi"/>
              <w:i w:val="0"/>
              <w:iCs w:val="0"/>
              <w:kern w:val="2"/>
              <w:sz w:val="24"/>
              <w:szCs w:val="24"/>
              <w14:ligatures w14:val="standardContextual"/>
            </w:rPr>
          </w:pPr>
          <w:hyperlink w:anchor="_Toc220059171" w:history="1">
            <w:r w:rsidRPr="002D7C3E">
              <w:rPr>
                <w:rStyle w:val="Hyperlink"/>
              </w:rPr>
              <w:t>6.1 Data Storage</w:t>
            </w:r>
            <w:r>
              <w:rPr>
                <w:webHidden/>
              </w:rPr>
              <w:tab/>
            </w:r>
            <w:r>
              <w:rPr>
                <w:webHidden/>
              </w:rPr>
              <w:fldChar w:fldCharType="begin"/>
            </w:r>
            <w:r>
              <w:rPr>
                <w:webHidden/>
              </w:rPr>
              <w:instrText xml:space="preserve"> PAGEREF _Toc220059171 \h </w:instrText>
            </w:r>
            <w:r>
              <w:rPr>
                <w:webHidden/>
              </w:rPr>
            </w:r>
            <w:r>
              <w:rPr>
                <w:webHidden/>
              </w:rPr>
              <w:fldChar w:fldCharType="separate"/>
            </w:r>
            <w:r>
              <w:rPr>
                <w:webHidden/>
              </w:rPr>
              <w:t>14</w:t>
            </w:r>
            <w:r>
              <w:rPr>
                <w:webHidden/>
              </w:rPr>
              <w:fldChar w:fldCharType="end"/>
            </w:r>
          </w:hyperlink>
        </w:p>
        <w:p w14:paraId="3F56A6F3" w14:textId="6AAF8535" w:rsidR="0014090A" w:rsidRDefault="0014090A">
          <w:pPr>
            <w:pStyle w:val="TOC2"/>
            <w:rPr>
              <w:rFonts w:eastAsiaTheme="minorEastAsia" w:cstheme="minorBidi"/>
              <w:i w:val="0"/>
              <w:iCs w:val="0"/>
              <w:kern w:val="2"/>
              <w:sz w:val="24"/>
              <w:szCs w:val="24"/>
              <w14:ligatures w14:val="standardContextual"/>
            </w:rPr>
          </w:pPr>
          <w:hyperlink w:anchor="_Toc220059172" w:history="1">
            <w:r w:rsidRPr="002D7C3E">
              <w:rPr>
                <w:rStyle w:val="Hyperlink"/>
              </w:rPr>
              <w:t>6.2 Data Privacy</w:t>
            </w:r>
            <w:r>
              <w:rPr>
                <w:webHidden/>
              </w:rPr>
              <w:tab/>
            </w:r>
            <w:r>
              <w:rPr>
                <w:webHidden/>
              </w:rPr>
              <w:fldChar w:fldCharType="begin"/>
            </w:r>
            <w:r>
              <w:rPr>
                <w:webHidden/>
              </w:rPr>
              <w:instrText xml:space="preserve"> PAGEREF _Toc220059172 \h </w:instrText>
            </w:r>
            <w:r>
              <w:rPr>
                <w:webHidden/>
              </w:rPr>
            </w:r>
            <w:r>
              <w:rPr>
                <w:webHidden/>
              </w:rPr>
              <w:fldChar w:fldCharType="separate"/>
            </w:r>
            <w:r>
              <w:rPr>
                <w:webHidden/>
              </w:rPr>
              <w:t>14</w:t>
            </w:r>
            <w:r>
              <w:rPr>
                <w:webHidden/>
              </w:rPr>
              <w:fldChar w:fldCharType="end"/>
            </w:r>
          </w:hyperlink>
        </w:p>
        <w:p w14:paraId="7A4F9D94" w14:textId="1DDA1E36" w:rsidR="0014090A" w:rsidRDefault="0014090A">
          <w:pPr>
            <w:pStyle w:val="TOC2"/>
            <w:rPr>
              <w:rFonts w:eastAsiaTheme="minorEastAsia" w:cstheme="minorBidi"/>
              <w:i w:val="0"/>
              <w:iCs w:val="0"/>
              <w:kern w:val="2"/>
              <w:sz w:val="24"/>
              <w:szCs w:val="24"/>
              <w14:ligatures w14:val="standardContextual"/>
            </w:rPr>
          </w:pPr>
          <w:hyperlink w:anchor="_Toc220059173" w:history="1">
            <w:r w:rsidRPr="002D7C3E">
              <w:rPr>
                <w:rStyle w:val="Hyperlink"/>
              </w:rPr>
              <w:t>6.3 Data Preservation</w:t>
            </w:r>
            <w:r>
              <w:rPr>
                <w:webHidden/>
              </w:rPr>
              <w:tab/>
            </w:r>
            <w:r>
              <w:rPr>
                <w:webHidden/>
              </w:rPr>
              <w:fldChar w:fldCharType="begin"/>
            </w:r>
            <w:r>
              <w:rPr>
                <w:webHidden/>
              </w:rPr>
              <w:instrText xml:space="preserve"> PAGEREF _Toc220059173 \h </w:instrText>
            </w:r>
            <w:r>
              <w:rPr>
                <w:webHidden/>
              </w:rPr>
            </w:r>
            <w:r>
              <w:rPr>
                <w:webHidden/>
              </w:rPr>
              <w:fldChar w:fldCharType="separate"/>
            </w:r>
            <w:r>
              <w:rPr>
                <w:webHidden/>
              </w:rPr>
              <w:t>15</w:t>
            </w:r>
            <w:r>
              <w:rPr>
                <w:webHidden/>
              </w:rPr>
              <w:fldChar w:fldCharType="end"/>
            </w:r>
          </w:hyperlink>
        </w:p>
        <w:p w14:paraId="5B5D26C8" w14:textId="61951DFC" w:rsidR="0014090A" w:rsidRDefault="0014090A">
          <w:pPr>
            <w:pStyle w:val="TOC1"/>
            <w:rPr>
              <w:rFonts w:eastAsiaTheme="minorEastAsia" w:cstheme="minorBidi"/>
              <w:b w:val="0"/>
              <w:bCs w:val="0"/>
              <w:kern w:val="2"/>
              <w:sz w:val="24"/>
              <w:szCs w:val="24"/>
              <w14:ligatures w14:val="standardContextual"/>
            </w:rPr>
          </w:pPr>
          <w:hyperlink w:anchor="_Toc220059174" w:history="1">
            <w:r w:rsidRPr="002D7C3E">
              <w:rPr>
                <w:rStyle w:val="Hyperlink"/>
              </w:rPr>
              <w:t>7. Credentials</w:t>
            </w:r>
            <w:r>
              <w:rPr>
                <w:webHidden/>
              </w:rPr>
              <w:tab/>
            </w:r>
            <w:r>
              <w:rPr>
                <w:webHidden/>
              </w:rPr>
              <w:fldChar w:fldCharType="begin"/>
            </w:r>
            <w:r>
              <w:rPr>
                <w:webHidden/>
              </w:rPr>
              <w:instrText xml:space="preserve"> PAGEREF _Toc220059174 \h </w:instrText>
            </w:r>
            <w:r>
              <w:rPr>
                <w:webHidden/>
              </w:rPr>
            </w:r>
            <w:r>
              <w:rPr>
                <w:webHidden/>
              </w:rPr>
              <w:fldChar w:fldCharType="separate"/>
            </w:r>
            <w:r>
              <w:rPr>
                <w:webHidden/>
              </w:rPr>
              <w:t>15</w:t>
            </w:r>
            <w:r>
              <w:rPr>
                <w:webHidden/>
              </w:rPr>
              <w:fldChar w:fldCharType="end"/>
            </w:r>
          </w:hyperlink>
        </w:p>
        <w:p w14:paraId="1FA5B5C7" w14:textId="59F876BA" w:rsidR="0014090A" w:rsidRDefault="0014090A">
          <w:pPr>
            <w:pStyle w:val="TOC2"/>
            <w:rPr>
              <w:rFonts w:eastAsiaTheme="minorEastAsia" w:cstheme="minorBidi"/>
              <w:i w:val="0"/>
              <w:iCs w:val="0"/>
              <w:kern w:val="2"/>
              <w:sz w:val="24"/>
              <w:szCs w:val="24"/>
              <w14:ligatures w14:val="standardContextual"/>
            </w:rPr>
          </w:pPr>
          <w:hyperlink w:anchor="_Toc220059175" w:history="1">
            <w:r w:rsidRPr="002D7C3E">
              <w:rPr>
                <w:rStyle w:val="Hyperlink"/>
              </w:rPr>
              <w:t>7.1 Authentication</w:t>
            </w:r>
            <w:r>
              <w:rPr>
                <w:webHidden/>
              </w:rPr>
              <w:tab/>
            </w:r>
            <w:r>
              <w:rPr>
                <w:webHidden/>
              </w:rPr>
              <w:fldChar w:fldCharType="begin"/>
            </w:r>
            <w:r>
              <w:rPr>
                <w:webHidden/>
              </w:rPr>
              <w:instrText xml:space="preserve"> PAGEREF _Toc220059175 \h </w:instrText>
            </w:r>
            <w:r>
              <w:rPr>
                <w:webHidden/>
              </w:rPr>
            </w:r>
            <w:r>
              <w:rPr>
                <w:webHidden/>
              </w:rPr>
              <w:fldChar w:fldCharType="separate"/>
            </w:r>
            <w:r>
              <w:rPr>
                <w:webHidden/>
              </w:rPr>
              <w:t>15</w:t>
            </w:r>
            <w:r>
              <w:rPr>
                <w:webHidden/>
              </w:rPr>
              <w:fldChar w:fldCharType="end"/>
            </w:r>
          </w:hyperlink>
        </w:p>
        <w:p w14:paraId="333B5515" w14:textId="235F33FF" w:rsidR="0014090A" w:rsidRDefault="0014090A">
          <w:pPr>
            <w:pStyle w:val="TOC2"/>
            <w:rPr>
              <w:rFonts w:eastAsiaTheme="minorEastAsia" w:cstheme="minorBidi"/>
              <w:i w:val="0"/>
              <w:iCs w:val="0"/>
              <w:kern w:val="2"/>
              <w:sz w:val="24"/>
              <w:szCs w:val="24"/>
              <w14:ligatures w14:val="standardContextual"/>
            </w:rPr>
          </w:pPr>
          <w:hyperlink w:anchor="_Toc220059176" w:history="1">
            <w:r w:rsidRPr="002D7C3E">
              <w:rPr>
                <w:rStyle w:val="Hyperlink"/>
              </w:rPr>
              <w:t>7.2 Authorization</w:t>
            </w:r>
            <w:r>
              <w:rPr>
                <w:webHidden/>
              </w:rPr>
              <w:tab/>
            </w:r>
            <w:r>
              <w:rPr>
                <w:webHidden/>
              </w:rPr>
              <w:fldChar w:fldCharType="begin"/>
            </w:r>
            <w:r>
              <w:rPr>
                <w:webHidden/>
              </w:rPr>
              <w:instrText xml:space="preserve"> PAGEREF _Toc220059176 \h </w:instrText>
            </w:r>
            <w:r>
              <w:rPr>
                <w:webHidden/>
              </w:rPr>
            </w:r>
            <w:r>
              <w:rPr>
                <w:webHidden/>
              </w:rPr>
              <w:fldChar w:fldCharType="separate"/>
            </w:r>
            <w:r>
              <w:rPr>
                <w:webHidden/>
              </w:rPr>
              <w:t>15</w:t>
            </w:r>
            <w:r>
              <w:rPr>
                <w:webHidden/>
              </w:rPr>
              <w:fldChar w:fldCharType="end"/>
            </w:r>
          </w:hyperlink>
        </w:p>
        <w:p w14:paraId="063BCC8A" w14:textId="2AAEA94C" w:rsidR="0014090A" w:rsidRDefault="0014090A">
          <w:pPr>
            <w:pStyle w:val="TOC2"/>
            <w:rPr>
              <w:rFonts w:eastAsiaTheme="minorEastAsia" w:cstheme="minorBidi"/>
              <w:i w:val="0"/>
              <w:iCs w:val="0"/>
              <w:kern w:val="2"/>
              <w:sz w:val="24"/>
              <w:szCs w:val="24"/>
              <w14:ligatures w14:val="standardContextual"/>
            </w:rPr>
          </w:pPr>
          <w:hyperlink w:anchor="_Toc220059177" w:history="1">
            <w:r w:rsidRPr="002D7C3E">
              <w:rPr>
                <w:rStyle w:val="Hyperlink"/>
              </w:rPr>
              <w:t>7.3 Encryption</w:t>
            </w:r>
            <w:r>
              <w:rPr>
                <w:webHidden/>
              </w:rPr>
              <w:tab/>
            </w:r>
            <w:r>
              <w:rPr>
                <w:webHidden/>
              </w:rPr>
              <w:fldChar w:fldCharType="begin"/>
            </w:r>
            <w:r>
              <w:rPr>
                <w:webHidden/>
              </w:rPr>
              <w:instrText xml:space="preserve"> PAGEREF _Toc220059177 \h </w:instrText>
            </w:r>
            <w:r>
              <w:rPr>
                <w:webHidden/>
              </w:rPr>
            </w:r>
            <w:r>
              <w:rPr>
                <w:webHidden/>
              </w:rPr>
              <w:fldChar w:fldCharType="separate"/>
            </w:r>
            <w:r>
              <w:rPr>
                <w:webHidden/>
              </w:rPr>
              <w:t>15</w:t>
            </w:r>
            <w:r>
              <w:rPr>
                <w:webHidden/>
              </w:rPr>
              <w:fldChar w:fldCharType="end"/>
            </w:r>
          </w:hyperlink>
        </w:p>
        <w:p w14:paraId="3F228FAB" w14:textId="180A5127" w:rsidR="0014090A" w:rsidRDefault="0014090A">
          <w:pPr>
            <w:pStyle w:val="TOC2"/>
            <w:rPr>
              <w:rFonts w:eastAsiaTheme="minorEastAsia" w:cstheme="minorBidi"/>
              <w:i w:val="0"/>
              <w:iCs w:val="0"/>
              <w:kern w:val="2"/>
              <w:sz w:val="24"/>
              <w:szCs w:val="24"/>
              <w14:ligatures w14:val="standardContextual"/>
            </w:rPr>
          </w:pPr>
          <w:hyperlink w:anchor="_Toc220059178" w:history="1">
            <w:r w:rsidRPr="002D7C3E">
              <w:rPr>
                <w:rStyle w:val="Hyperlink"/>
              </w:rPr>
              <w:t>7.4 Access Requirements</w:t>
            </w:r>
            <w:r>
              <w:rPr>
                <w:webHidden/>
              </w:rPr>
              <w:tab/>
            </w:r>
            <w:r>
              <w:rPr>
                <w:webHidden/>
              </w:rPr>
              <w:fldChar w:fldCharType="begin"/>
            </w:r>
            <w:r>
              <w:rPr>
                <w:webHidden/>
              </w:rPr>
              <w:instrText xml:space="preserve"> PAGEREF _Toc220059178 \h </w:instrText>
            </w:r>
            <w:r>
              <w:rPr>
                <w:webHidden/>
              </w:rPr>
            </w:r>
            <w:r>
              <w:rPr>
                <w:webHidden/>
              </w:rPr>
              <w:fldChar w:fldCharType="separate"/>
            </w:r>
            <w:r>
              <w:rPr>
                <w:webHidden/>
              </w:rPr>
              <w:t>15</w:t>
            </w:r>
            <w:r>
              <w:rPr>
                <w:webHidden/>
              </w:rPr>
              <w:fldChar w:fldCharType="end"/>
            </w:r>
          </w:hyperlink>
        </w:p>
        <w:p w14:paraId="2BEE5C2D" w14:textId="1EACC0A4" w:rsidR="0014090A" w:rsidRDefault="0014090A">
          <w:pPr>
            <w:pStyle w:val="TOC1"/>
            <w:rPr>
              <w:rFonts w:eastAsiaTheme="minorEastAsia" w:cstheme="minorBidi"/>
              <w:b w:val="0"/>
              <w:bCs w:val="0"/>
              <w:kern w:val="2"/>
              <w:sz w:val="24"/>
              <w:szCs w:val="24"/>
              <w14:ligatures w14:val="standardContextual"/>
            </w:rPr>
          </w:pPr>
          <w:hyperlink w:anchor="_Toc220059179" w:history="1">
            <w:r w:rsidRPr="002D7C3E">
              <w:rPr>
                <w:rStyle w:val="Hyperlink"/>
              </w:rPr>
              <w:t>8. Automated Master Project Details</w:t>
            </w:r>
            <w:r>
              <w:rPr>
                <w:webHidden/>
              </w:rPr>
              <w:tab/>
            </w:r>
            <w:r>
              <w:rPr>
                <w:webHidden/>
              </w:rPr>
              <w:fldChar w:fldCharType="begin"/>
            </w:r>
            <w:r>
              <w:rPr>
                <w:webHidden/>
              </w:rPr>
              <w:instrText xml:space="preserve"> PAGEREF _Toc220059179 \h </w:instrText>
            </w:r>
            <w:r>
              <w:rPr>
                <w:webHidden/>
              </w:rPr>
            </w:r>
            <w:r>
              <w:rPr>
                <w:webHidden/>
              </w:rPr>
              <w:fldChar w:fldCharType="separate"/>
            </w:r>
            <w:r>
              <w:rPr>
                <w:webHidden/>
              </w:rPr>
              <w:t>16</w:t>
            </w:r>
            <w:r>
              <w:rPr>
                <w:webHidden/>
              </w:rPr>
              <w:fldChar w:fldCharType="end"/>
            </w:r>
          </w:hyperlink>
        </w:p>
        <w:p w14:paraId="72530801" w14:textId="6280337C" w:rsidR="0014090A" w:rsidRDefault="0014090A">
          <w:pPr>
            <w:pStyle w:val="TOC2"/>
            <w:rPr>
              <w:rFonts w:eastAsiaTheme="minorEastAsia" w:cstheme="minorBidi"/>
              <w:i w:val="0"/>
              <w:iCs w:val="0"/>
              <w:kern w:val="2"/>
              <w:sz w:val="24"/>
              <w:szCs w:val="24"/>
              <w14:ligatures w14:val="standardContextual"/>
            </w:rPr>
          </w:pPr>
          <w:hyperlink w:anchor="_Toc220059180" w:history="1">
            <w:r w:rsidRPr="002D7C3E">
              <w:rPr>
                <w:rStyle w:val="Hyperlink"/>
              </w:rPr>
              <w:t>8.1 Automated Process Details</w:t>
            </w:r>
            <w:r>
              <w:rPr>
                <w:webHidden/>
              </w:rPr>
              <w:tab/>
            </w:r>
            <w:r>
              <w:rPr>
                <w:webHidden/>
              </w:rPr>
              <w:fldChar w:fldCharType="begin"/>
            </w:r>
            <w:r>
              <w:rPr>
                <w:webHidden/>
              </w:rPr>
              <w:instrText xml:space="preserve"> PAGEREF _Toc220059180 \h </w:instrText>
            </w:r>
            <w:r>
              <w:rPr>
                <w:webHidden/>
              </w:rPr>
            </w:r>
            <w:r>
              <w:rPr>
                <w:webHidden/>
              </w:rPr>
              <w:fldChar w:fldCharType="separate"/>
            </w:r>
            <w:r>
              <w:rPr>
                <w:webHidden/>
              </w:rPr>
              <w:t>16</w:t>
            </w:r>
            <w:r>
              <w:rPr>
                <w:webHidden/>
              </w:rPr>
              <w:fldChar w:fldCharType="end"/>
            </w:r>
          </w:hyperlink>
        </w:p>
        <w:p w14:paraId="76671083" w14:textId="2C3C549C" w:rsidR="0014090A" w:rsidRDefault="0014090A">
          <w:pPr>
            <w:pStyle w:val="TOC2"/>
            <w:rPr>
              <w:rFonts w:eastAsiaTheme="minorEastAsia" w:cstheme="minorBidi"/>
              <w:i w:val="0"/>
              <w:iCs w:val="0"/>
              <w:kern w:val="2"/>
              <w:sz w:val="24"/>
              <w:szCs w:val="24"/>
              <w14:ligatures w14:val="standardContextual"/>
            </w:rPr>
          </w:pPr>
          <w:hyperlink w:anchor="_Toc220059181" w:history="1">
            <w:r w:rsidRPr="002D7C3E">
              <w:rPr>
                <w:rStyle w:val="Hyperlink"/>
              </w:rPr>
              <w:t>8.2 Master Project Runtime Details</w:t>
            </w:r>
            <w:r>
              <w:rPr>
                <w:webHidden/>
              </w:rPr>
              <w:tab/>
            </w:r>
            <w:r>
              <w:rPr>
                <w:webHidden/>
              </w:rPr>
              <w:fldChar w:fldCharType="begin"/>
            </w:r>
            <w:r>
              <w:rPr>
                <w:webHidden/>
              </w:rPr>
              <w:instrText xml:space="preserve"> PAGEREF _Toc220059181 \h </w:instrText>
            </w:r>
            <w:r>
              <w:rPr>
                <w:webHidden/>
              </w:rPr>
            </w:r>
            <w:r>
              <w:rPr>
                <w:webHidden/>
              </w:rPr>
              <w:fldChar w:fldCharType="separate"/>
            </w:r>
            <w:r>
              <w:rPr>
                <w:webHidden/>
              </w:rPr>
              <w:t>16</w:t>
            </w:r>
            <w:r>
              <w:rPr>
                <w:webHidden/>
              </w:rPr>
              <w:fldChar w:fldCharType="end"/>
            </w:r>
          </w:hyperlink>
        </w:p>
        <w:p w14:paraId="6AF15F0F" w14:textId="454DE70B" w:rsidR="0014090A" w:rsidRDefault="0014090A">
          <w:pPr>
            <w:pStyle w:val="TOC2"/>
            <w:rPr>
              <w:rFonts w:eastAsiaTheme="minorEastAsia" w:cstheme="minorBidi"/>
              <w:i w:val="0"/>
              <w:iCs w:val="0"/>
              <w:kern w:val="2"/>
              <w:sz w:val="24"/>
              <w:szCs w:val="24"/>
              <w14:ligatures w14:val="standardContextual"/>
            </w:rPr>
          </w:pPr>
          <w:hyperlink w:anchor="_Toc220059182" w:history="1">
            <w:r w:rsidRPr="002D7C3E">
              <w:rPr>
                <w:rStyle w:val="Hyperlink"/>
              </w:rPr>
              <w:t>8.3 Environment Details</w:t>
            </w:r>
            <w:r>
              <w:rPr>
                <w:webHidden/>
              </w:rPr>
              <w:tab/>
            </w:r>
            <w:r>
              <w:rPr>
                <w:webHidden/>
              </w:rPr>
              <w:fldChar w:fldCharType="begin"/>
            </w:r>
            <w:r>
              <w:rPr>
                <w:webHidden/>
              </w:rPr>
              <w:instrText xml:space="preserve"> PAGEREF _Toc220059182 \h </w:instrText>
            </w:r>
            <w:r>
              <w:rPr>
                <w:webHidden/>
              </w:rPr>
            </w:r>
            <w:r>
              <w:rPr>
                <w:webHidden/>
              </w:rPr>
              <w:fldChar w:fldCharType="separate"/>
            </w:r>
            <w:r>
              <w:rPr>
                <w:webHidden/>
              </w:rPr>
              <w:t>18</w:t>
            </w:r>
            <w:r>
              <w:rPr>
                <w:webHidden/>
              </w:rPr>
              <w:fldChar w:fldCharType="end"/>
            </w:r>
          </w:hyperlink>
        </w:p>
        <w:p w14:paraId="48D8AAD3" w14:textId="5D176461" w:rsidR="0014090A" w:rsidRDefault="0014090A">
          <w:pPr>
            <w:pStyle w:val="TOC2"/>
            <w:rPr>
              <w:rFonts w:eastAsiaTheme="minorEastAsia" w:cstheme="minorBidi"/>
              <w:i w:val="0"/>
              <w:iCs w:val="0"/>
              <w:kern w:val="2"/>
              <w:sz w:val="24"/>
              <w:szCs w:val="24"/>
              <w14:ligatures w14:val="standardContextual"/>
            </w:rPr>
          </w:pPr>
          <w:hyperlink w:anchor="_Toc220059183" w:history="1">
            <w:r w:rsidRPr="002D7C3E">
              <w:rPr>
                <w:rStyle w:val="Hyperlink"/>
              </w:rPr>
              <w:t>8.4 Packages</w:t>
            </w:r>
            <w:r>
              <w:rPr>
                <w:webHidden/>
              </w:rPr>
              <w:tab/>
            </w:r>
            <w:r>
              <w:rPr>
                <w:webHidden/>
              </w:rPr>
              <w:fldChar w:fldCharType="begin"/>
            </w:r>
            <w:r>
              <w:rPr>
                <w:webHidden/>
              </w:rPr>
              <w:instrText xml:space="preserve"> PAGEREF _Toc220059183 \h </w:instrText>
            </w:r>
            <w:r>
              <w:rPr>
                <w:webHidden/>
              </w:rPr>
            </w:r>
            <w:r>
              <w:rPr>
                <w:webHidden/>
              </w:rPr>
              <w:fldChar w:fldCharType="separate"/>
            </w:r>
            <w:r>
              <w:rPr>
                <w:webHidden/>
              </w:rPr>
              <w:t>18</w:t>
            </w:r>
            <w:r>
              <w:rPr>
                <w:webHidden/>
              </w:rPr>
              <w:fldChar w:fldCharType="end"/>
            </w:r>
          </w:hyperlink>
        </w:p>
        <w:p w14:paraId="3B1E3B8A" w14:textId="7DA40366" w:rsidR="0014090A" w:rsidRDefault="0014090A">
          <w:pPr>
            <w:pStyle w:val="TOC2"/>
            <w:rPr>
              <w:rFonts w:eastAsiaTheme="minorEastAsia" w:cstheme="minorBidi"/>
              <w:i w:val="0"/>
              <w:iCs w:val="0"/>
              <w:kern w:val="2"/>
              <w:sz w:val="24"/>
              <w:szCs w:val="24"/>
              <w14:ligatures w14:val="standardContextual"/>
            </w:rPr>
          </w:pPr>
          <w:hyperlink w:anchor="_Toc220059184" w:history="1">
            <w:r w:rsidRPr="002D7C3E">
              <w:rPr>
                <w:rStyle w:val="Hyperlink"/>
              </w:rPr>
              <w:t>8.5 Project(s) Workflows</w:t>
            </w:r>
            <w:r>
              <w:rPr>
                <w:webHidden/>
              </w:rPr>
              <w:tab/>
            </w:r>
            <w:r>
              <w:rPr>
                <w:webHidden/>
              </w:rPr>
              <w:fldChar w:fldCharType="begin"/>
            </w:r>
            <w:r>
              <w:rPr>
                <w:webHidden/>
              </w:rPr>
              <w:instrText xml:space="preserve"> PAGEREF _Toc220059184 \h </w:instrText>
            </w:r>
            <w:r>
              <w:rPr>
                <w:webHidden/>
              </w:rPr>
            </w:r>
            <w:r>
              <w:rPr>
                <w:webHidden/>
              </w:rPr>
              <w:fldChar w:fldCharType="separate"/>
            </w:r>
            <w:r>
              <w:rPr>
                <w:webHidden/>
              </w:rPr>
              <w:t>19</w:t>
            </w:r>
            <w:r>
              <w:rPr>
                <w:webHidden/>
              </w:rPr>
              <w:fldChar w:fldCharType="end"/>
            </w:r>
          </w:hyperlink>
        </w:p>
        <w:p w14:paraId="11DF03A3" w14:textId="1F9B1C73" w:rsidR="0014090A" w:rsidRDefault="0014090A">
          <w:pPr>
            <w:pStyle w:val="TOC1"/>
            <w:rPr>
              <w:rFonts w:eastAsiaTheme="minorEastAsia" w:cstheme="minorBidi"/>
              <w:b w:val="0"/>
              <w:bCs w:val="0"/>
              <w:kern w:val="2"/>
              <w:sz w:val="24"/>
              <w:szCs w:val="24"/>
              <w14:ligatures w14:val="standardContextual"/>
            </w:rPr>
          </w:pPr>
          <w:hyperlink w:anchor="_Toc220059185" w:history="1">
            <w:r w:rsidRPr="002D7C3E">
              <w:rPr>
                <w:rStyle w:val="Hyperlink"/>
              </w:rPr>
              <w:t>9. Configuration</w:t>
            </w:r>
            <w:r>
              <w:rPr>
                <w:webHidden/>
              </w:rPr>
              <w:tab/>
            </w:r>
            <w:r>
              <w:rPr>
                <w:webHidden/>
              </w:rPr>
              <w:fldChar w:fldCharType="begin"/>
            </w:r>
            <w:r>
              <w:rPr>
                <w:webHidden/>
              </w:rPr>
              <w:instrText xml:space="preserve"> PAGEREF _Toc220059185 \h </w:instrText>
            </w:r>
            <w:r>
              <w:rPr>
                <w:webHidden/>
              </w:rPr>
            </w:r>
            <w:r>
              <w:rPr>
                <w:webHidden/>
              </w:rPr>
              <w:fldChar w:fldCharType="separate"/>
            </w:r>
            <w:r>
              <w:rPr>
                <w:webHidden/>
              </w:rPr>
              <w:t>19</w:t>
            </w:r>
            <w:r>
              <w:rPr>
                <w:webHidden/>
              </w:rPr>
              <w:fldChar w:fldCharType="end"/>
            </w:r>
          </w:hyperlink>
        </w:p>
        <w:p w14:paraId="339B4A46" w14:textId="233DCC3D" w:rsidR="0014090A" w:rsidRDefault="0014090A">
          <w:pPr>
            <w:pStyle w:val="TOC2"/>
            <w:rPr>
              <w:rFonts w:eastAsiaTheme="minorEastAsia" w:cstheme="minorBidi"/>
              <w:i w:val="0"/>
              <w:iCs w:val="0"/>
              <w:kern w:val="2"/>
              <w:sz w:val="24"/>
              <w:szCs w:val="24"/>
              <w14:ligatures w14:val="standardContextual"/>
            </w:rPr>
          </w:pPr>
          <w:hyperlink w:anchor="_Toc220059186" w:history="1">
            <w:r w:rsidRPr="002D7C3E">
              <w:rPr>
                <w:rStyle w:val="Hyperlink"/>
              </w:rPr>
              <w:t>9.1 Configuration Method</w:t>
            </w:r>
            <w:r>
              <w:rPr>
                <w:webHidden/>
              </w:rPr>
              <w:tab/>
            </w:r>
            <w:r>
              <w:rPr>
                <w:webHidden/>
              </w:rPr>
              <w:fldChar w:fldCharType="begin"/>
            </w:r>
            <w:r>
              <w:rPr>
                <w:webHidden/>
              </w:rPr>
              <w:instrText xml:space="preserve"> PAGEREF _Toc220059186 \h </w:instrText>
            </w:r>
            <w:r>
              <w:rPr>
                <w:webHidden/>
              </w:rPr>
            </w:r>
            <w:r>
              <w:rPr>
                <w:webHidden/>
              </w:rPr>
              <w:fldChar w:fldCharType="separate"/>
            </w:r>
            <w:r>
              <w:rPr>
                <w:webHidden/>
              </w:rPr>
              <w:t>19</w:t>
            </w:r>
            <w:r>
              <w:rPr>
                <w:webHidden/>
              </w:rPr>
              <w:fldChar w:fldCharType="end"/>
            </w:r>
          </w:hyperlink>
        </w:p>
        <w:p w14:paraId="677D32E6" w14:textId="3183CA57" w:rsidR="0014090A" w:rsidRDefault="0014090A">
          <w:pPr>
            <w:pStyle w:val="TOC2"/>
            <w:rPr>
              <w:rFonts w:eastAsiaTheme="minorEastAsia" w:cstheme="minorBidi"/>
              <w:i w:val="0"/>
              <w:iCs w:val="0"/>
              <w:kern w:val="2"/>
              <w:sz w:val="24"/>
              <w:szCs w:val="24"/>
              <w14:ligatures w14:val="standardContextual"/>
            </w:rPr>
          </w:pPr>
          <w:hyperlink w:anchor="_Toc220059187" w:history="1">
            <w:r w:rsidRPr="002D7C3E">
              <w:rPr>
                <w:rStyle w:val="Hyperlink"/>
              </w:rPr>
              <w:t>9.2 Configuration Items</w:t>
            </w:r>
            <w:r>
              <w:rPr>
                <w:webHidden/>
              </w:rPr>
              <w:tab/>
            </w:r>
            <w:r>
              <w:rPr>
                <w:webHidden/>
              </w:rPr>
              <w:fldChar w:fldCharType="begin"/>
            </w:r>
            <w:r>
              <w:rPr>
                <w:webHidden/>
              </w:rPr>
              <w:instrText xml:space="preserve"> PAGEREF _Toc220059187 \h </w:instrText>
            </w:r>
            <w:r>
              <w:rPr>
                <w:webHidden/>
              </w:rPr>
            </w:r>
            <w:r>
              <w:rPr>
                <w:webHidden/>
              </w:rPr>
              <w:fldChar w:fldCharType="separate"/>
            </w:r>
            <w:r>
              <w:rPr>
                <w:webHidden/>
              </w:rPr>
              <w:t>19</w:t>
            </w:r>
            <w:r>
              <w:rPr>
                <w:webHidden/>
              </w:rPr>
              <w:fldChar w:fldCharType="end"/>
            </w:r>
          </w:hyperlink>
        </w:p>
        <w:p w14:paraId="491688BB" w14:textId="2E7110F9" w:rsidR="0014090A" w:rsidRDefault="0014090A">
          <w:pPr>
            <w:pStyle w:val="TOC2"/>
            <w:rPr>
              <w:rFonts w:eastAsiaTheme="minorEastAsia" w:cstheme="minorBidi"/>
              <w:i w:val="0"/>
              <w:iCs w:val="0"/>
              <w:kern w:val="2"/>
              <w:sz w:val="24"/>
              <w:szCs w:val="24"/>
              <w14:ligatures w14:val="standardContextual"/>
            </w:rPr>
          </w:pPr>
          <w:hyperlink w:anchor="_Toc220059188" w:history="1">
            <w:r w:rsidRPr="002D7C3E">
              <w:rPr>
                <w:rStyle w:val="Hyperlink"/>
              </w:rPr>
              <w:t>9.3 Interfaces and APIs</w:t>
            </w:r>
            <w:r>
              <w:rPr>
                <w:webHidden/>
              </w:rPr>
              <w:tab/>
            </w:r>
            <w:r>
              <w:rPr>
                <w:webHidden/>
              </w:rPr>
              <w:fldChar w:fldCharType="begin"/>
            </w:r>
            <w:r>
              <w:rPr>
                <w:webHidden/>
              </w:rPr>
              <w:instrText xml:space="preserve"> PAGEREF _Toc220059188 \h </w:instrText>
            </w:r>
            <w:r>
              <w:rPr>
                <w:webHidden/>
              </w:rPr>
            </w:r>
            <w:r>
              <w:rPr>
                <w:webHidden/>
              </w:rPr>
              <w:fldChar w:fldCharType="separate"/>
            </w:r>
            <w:r>
              <w:rPr>
                <w:webHidden/>
              </w:rPr>
              <w:t>19</w:t>
            </w:r>
            <w:r>
              <w:rPr>
                <w:webHidden/>
              </w:rPr>
              <w:fldChar w:fldCharType="end"/>
            </w:r>
          </w:hyperlink>
        </w:p>
        <w:p w14:paraId="00884C59" w14:textId="4E98E1FA" w:rsidR="0014090A" w:rsidRDefault="0014090A">
          <w:pPr>
            <w:pStyle w:val="TOC2"/>
            <w:rPr>
              <w:rFonts w:eastAsiaTheme="minorEastAsia" w:cstheme="minorBidi"/>
              <w:i w:val="0"/>
              <w:iCs w:val="0"/>
              <w:kern w:val="2"/>
              <w:sz w:val="24"/>
              <w:szCs w:val="24"/>
              <w14:ligatures w14:val="standardContextual"/>
            </w:rPr>
          </w:pPr>
          <w:hyperlink w:anchor="_Toc220059189" w:history="1">
            <w:r w:rsidRPr="002D7C3E">
              <w:rPr>
                <w:rStyle w:val="Hyperlink"/>
              </w:rPr>
              <w:t>9.4 Assumptions</w:t>
            </w:r>
            <w:r>
              <w:rPr>
                <w:webHidden/>
              </w:rPr>
              <w:tab/>
            </w:r>
            <w:r>
              <w:rPr>
                <w:webHidden/>
              </w:rPr>
              <w:fldChar w:fldCharType="begin"/>
            </w:r>
            <w:r>
              <w:rPr>
                <w:webHidden/>
              </w:rPr>
              <w:instrText xml:space="preserve"> PAGEREF _Toc220059189 \h </w:instrText>
            </w:r>
            <w:r>
              <w:rPr>
                <w:webHidden/>
              </w:rPr>
            </w:r>
            <w:r>
              <w:rPr>
                <w:webHidden/>
              </w:rPr>
              <w:fldChar w:fldCharType="separate"/>
            </w:r>
            <w:r>
              <w:rPr>
                <w:webHidden/>
              </w:rPr>
              <w:t>19</w:t>
            </w:r>
            <w:r>
              <w:rPr>
                <w:webHidden/>
              </w:rPr>
              <w:fldChar w:fldCharType="end"/>
            </w:r>
          </w:hyperlink>
        </w:p>
        <w:p w14:paraId="07E5A0B7" w14:textId="6ACE5765" w:rsidR="0014090A" w:rsidRDefault="0014090A">
          <w:pPr>
            <w:pStyle w:val="TOC2"/>
            <w:rPr>
              <w:rFonts w:eastAsiaTheme="minorEastAsia" w:cstheme="minorBidi"/>
              <w:i w:val="0"/>
              <w:iCs w:val="0"/>
              <w:kern w:val="2"/>
              <w:sz w:val="24"/>
              <w:szCs w:val="24"/>
              <w14:ligatures w14:val="standardContextual"/>
            </w:rPr>
          </w:pPr>
          <w:hyperlink w:anchor="_Toc220059190" w:history="1">
            <w:r w:rsidRPr="002D7C3E">
              <w:rPr>
                <w:rStyle w:val="Hyperlink"/>
              </w:rPr>
              <w:t>9.5 Technical</w:t>
            </w:r>
            <w:r>
              <w:rPr>
                <w:webHidden/>
              </w:rPr>
              <w:tab/>
            </w:r>
            <w:r>
              <w:rPr>
                <w:webHidden/>
              </w:rPr>
              <w:fldChar w:fldCharType="begin"/>
            </w:r>
            <w:r>
              <w:rPr>
                <w:webHidden/>
              </w:rPr>
              <w:instrText xml:space="preserve"> PAGEREF _Toc220059190 \h </w:instrText>
            </w:r>
            <w:r>
              <w:rPr>
                <w:webHidden/>
              </w:rPr>
            </w:r>
            <w:r>
              <w:rPr>
                <w:webHidden/>
              </w:rPr>
              <w:fldChar w:fldCharType="separate"/>
            </w:r>
            <w:r>
              <w:rPr>
                <w:webHidden/>
              </w:rPr>
              <w:t>19</w:t>
            </w:r>
            <w:r>
              <w:rPr>
                <w:webHidden/>
              </w:rPr>
              <w:fldChar w:fldCharType="end"/>
            </w:r>
          </w:hyperlink>
        </w:p>
        <w:p w14:paraId="0F5350AB" w14:textId="3BF03487" w:rsidR="0014090A" w:rsidRDefault="0014090A">
          <w:pPr>
            <w:pStyle w:val="TOC2"/>
            <w:rPr>
              <w:rFonts w:eastAsiaTheme="minorEastAsia" w:cstheme="minorBidi"/>
              <w:i w:val="0"/>
              <w:iCs w:val="0"/>
              <w:kern w:val="2"/>
              <w:sz w:val="24"/>
              <w:szCs w:val="24"/>
              <w14:ligatures w14:val="standardContextual"/>
            </w:rPr>
          </w:pPr>
          <w:hyperlink w:anchor="_Toc220059191" w:history="1">
            <w:r w:rsidRPr="002D7C3E">
              <w:rPr>
                <w:rStyle w:val="Hyperlink"/>
              </w:rPr>
              <w:t>9.6 Business</w:t>
            </w:r>
            <w:r>
              <w:rPr>
                <w:webHidden/>
              </w:rPr>
              <w:tab/>
            </w:r>
            <w:r>
              <w:rPr>
                <w:webHidden/>
              </w:rPr>
              <w:fldChar w:fldCharType="begin"/>
            </w:r>
            <w:r>
              <w:rPr>
                <w:webHidden/>
              </w:rPr>
              <w:instrText xml:space="preserve"> PAGEREF _Toc220059191 \h </w:instrText>
            </w:r>
            <w:r>
              <w:rPr>
                <w:webHidden/>
              </w:rPr>
            </w:r>
            <w:r>
              <w:rPr>
                <w:webHidden/>
              </w:rPr>
              <w:fldChar w:fldCharType="separate"/>
            </w:r>
            <w:r>
              <w:rPr>
                <w:webHidden/>
              </w:rPr>
              <w:t>19</w:t>
            </w:r>
            <w:r>
              <w:rPr>
                <w:webHidden/>
              </w:rPr>
              <w:fldChar w:fldCharType="end"/>
            </w:r>
          </w:hyperlink>
        </w:p>
        <w:p w14:paraId="0A4A7A57" w14:textId="1238DB7E" w:rsidR="0014090A" w:rsidRDefault="0014090A">
          <w:pPr>
            <w:pStyle w:val="TOC1"/>
            <w:rPr>
              <w:rFonts w:eastAsiaTheme="minorEastAsia" w:cstheme="minorBidi"/>
              <w:b w:val="0"/>
              <w:bCs w:val="0"/>
              <w:kern w:val="2"/>
              <w:sz w:val="24"/>
              <w:szCs w:val="24"/>
              <w14:ligatures w14:val="standardContextual"/>
            </w:rPr>
          </w:pPr>
          <w:hyperlink w:anchor="_Toc220059192" w:history="1">
            <w:r w:rsidRPr="002D7C3E">
              <w:rPr>
                <w:rStyle w:val="Hyperlink"/>
              </w:rPr>
              <w:t>10. Risks</w:t>
            </w:r>
            <w:r>
              <w:rPr>
                <w:webHidden/>
              </w:rPr>
              <w:tab/>
            </w:r>
            <w:r>
              <w:rPr>
                <w:webHidden/>
              </w:rPr>
              <w:fldChar w:fldCharType="begin"/>
            </w:r>
            <w:r>
              <w:rPr>
                <w:webHidden/>
              </w:rPr>
              <w:instrText xml:space="preserve"> PAGEREF _Toc220059192 \h </w:instrText>
            </w:r>
            <w:r>
              <w:rPr>
                <w:webHidden/>
              </w:rPr>
            </w:r>
            <w:r>
              <w:rPr>
                <w:webHidden/>
              </w:rPr>
              <w:fldChar w:fldCharType="separate"/>
            </w:r>
            <w:r>
              <w:rPr>
                <w:webHidden/>
              </w:rPr>
              <w:t>20</w:t>
            </w:r>
            <w:r>
              <w:rPr>
                <w:webHidden/>
              </w:rPr>
              <w:fldChar w:fldCharType="end"/>
            </w:r>
          </w:hyperlink>
        </w:p>
        <w:p w14:paraId="66441F00" w14:textId="51C16B47" w:rsidR="0014090A" w:rsidRDefault="0014090A">
          <w:pPr>
            <w:pStyle w:val="TOC1"/>
            <w:rPr>
              <w:rFonts w:eastAsiaTheme="minorEastAsia" w:cstheme="minorBidi"/>
              <w:b w:val="0"/>
              <w:bCs w:val="0"/>
              <w:kern w:val="2"/>
              <w:sz w:val="24"/>
              <w:szCs w:val="24"/>
              <w14:ligatures w14:val="standardContextual"/>
            </w:rPr>
          </w:pPr>
          <w:hyperlink w:anchor="_Toc220059193" w:history="1">
            <w:r w:rsidRPr="002D7C3E">
              <w:rPr>
                <w:rStyle w:val="Hyperlink"/>
              </w:rPr>
              <w:t>11. Future Issues</w:t>
            </w:r>
            <w:r>
              <w:rPr>
                <w:webHidden/>
              </w:rPr>
              <w:tab/>
            </w:r>
            <w:r>
              <w:rPr>
                <w:webHidden/>
              </w:rPr>
              <w:fldChar w:fldCharType="begin"/>
            </w:r>
            <w:r>
              <w:rPr>
                <w:webHidden/>
              </w:rPr>
              <w:instrText xml:space="preserve"> PAGEREF _Toc220059193 \h </w:instrText>
            </w:r>
            <w:r>
              <w:rPr>
                <w:webHidden/>
              </w:rPr>
            </w:r>
            <w:r>
              <w:rPr>
                <w:webHidden/>
              </w:rPr>
              <w:fldChar w:fldCharType="separate"/>
            </w:r>
            <w:r>
              <w:rPr>
                <w:webHidden/>
              </w:rPr>
              <w:t>20</w:t>
            </w:r>
            <w:r>
              <w:rPr>
                <w:webHidden/>
              </w:rPr>
              <w:fldChar w:fldCharType="end"/>
            </w:r>
          </w:hyperlink>
        </w:p>
        <w:p w14:paraId="5E663ED1" w14:textId="40962A58" w:rsidR="0014090A" w:rsidRDefault="0014090A">
          <w:pPr>
            <w:pStyle w:val="TOC1"/>
            <w:rPr>
              <w:rFonts w:eastAsiaTheme="minorEastAsia" w:cstheme="minorBidi"/>
              <w:b w:val="0"/>
              <w:bCs w:val="0"/>
              <w:kern w:val="2"/>
              <w:sz w:val="24"/>
              <w:szCs w:val="24"/>
              <w14:ligatures w14:val="standardContextual"/>
            </w:rPr>
          </w:pPr>
          <w:hyperlink w:anchor="_Toc220059194" w:history="1">
            <w:r w:rsidRPr="002D7C3E">
              <w:rPr>
                <w:rStyle w:val="Hyperlink"/>
              </w:rPr>
              <w:t>12. Critical Success Factors</w:t>
            </w:r>
            <w:r>
              <w:rPr>
                <w:webHidden/>
              </w:rPr>
              <w:tab/>
            </w:r>
            <w:r>
              <w:rPr>
                <w:webHidden/>
              </w:rPr>
              <w:fldChar w:fldCharType="begin"/>
            </w:r>
            <w:r>
              <w:rPr>
                <w:webHidden/>
              </w:rPr>
              <w:instrText xml:space="preserve"> PAGEREF _Toc220059194 \h </w:instrText>
            </w:r>
            <w:r>
              <w:rPr>
                <w:webHidden/>
              </w:rPr>
            </w:r>
            <w:r>
              <w:rPr>
                <w:webHidden/>
              </w:rPr>
              <w:fldChar w:fldCharType="separate"/>
            </w:r>
            <w:r>
              <w:rPr>
                <w:webHidden/>
              </w:rPr>
              <w:t>20</w:t>
            </w:r>
            <w:r>
              <w:rPr>
                <w:webHidden/>
              </w:rPr>
              <w:fldChar w:fldCharType="end"/>
            </w:r>
          </w:hyperlink>
        </w:p>
        <w:p w14:paraId="1384CB2B" w14:textId="38DA81A4" w:rsidR="0014090A" w:rsidRDefault="0014090A">
          <w:pPr>
            <w:pStyle w:val="TOC1"/>
            <w:rPr>
              <w:rFonts w:eastAsiaTheme="minorEastAsia" w:cstheme="minorBidi"/>
              <w:b w:val="0"/>
              <w:bCs w:val="0"/>
              <w:kern w:val="2"/>
              <w:sz w:val="24"/>
              <w:szCs w:val="24"/>
              <w14:ligatures w14:val="standardContextual"/>
            </w:rPr>
          </w:pPr>
          <w:hyperlink w:anchor="_Toc220059195" w:history="1">
            <w:r w:rsidRPr="002D7C3E">
              <w:rPr>
                <w:rStyle w:val="Hyperlink"/>
              </w:rPr>
              <w:t>13. Definitions</w:t>
            </w:r>
            <w:r>
              <w:rPr>
                <w:webHidden/>
              </w:rPr>
              <w:tab/>
            </w:r>
            <w:r>
              <w:rPr>
                <w:webHidden/>
              </w:rPr>
              <w:fldChar w:fldCharType="begin"/>
            </w:r>
            <w:r>
              <w:rPr>
                <w:webHidden/>
              </w:rPr>
              <w:instrText xml:space="preserve"> PAGEREF _Toc220059195 \h </w:instrText>
            </w:r>
            <w:r>
              <w:rPr>
                <w:webHidden/>
              </w:rPr>
            </w:r>
            <w:r>
              <w:rPr>
                <w:webHidden/>
              </w:rPr>
              <w:fldChar w:fldCharType="separate"/>
            </w:r>
            <w:r>
              <w:rPr>
                <w:webHidden/>
              </w:rPr>
              <w:t>20</w:t>
            </w:r>
            <w:r>
              <w:rPr>
                <w:webHidden/>
              </w:rPr>
              <w:fldChar w:fldCharType="end"/>
            </w:r>
          </w:hyperlink>
        </w:p>
        <w:p w14:paraId="6872F208" w14:textId="3853EC31" w:rsidR="0014090A" w:rsidRDefault="0014090A">
          <w:pPr>
            <w:pStyle w:val="TOC1"/>
            <w:rPr>
              <w:rFonts w:eastAsiaTheme="minorEastAsia" w:cstheme="minorBidi"/>
              <w:b w:val="0"/>
              <w:bCs w:val="0"/>
              <w:kern w:val="2"/>
              <w:sz w:val="24"/>
              <w:szCs w:val="24"/>
              <w14:ligatures w14:val="standardContextual"/>
            </w:rPr>
          </w:pPr>
          <w:hyperlink w:anchor="_Toc220059196" w:history="1">
            <w:r w:rsidRPr="002D7C3E">
              <w:rPr>
                <w:rStyle w:val="Hyperlink"/>
              </w:rPr>
              <w:t>14. Other</w:t>
            </w:r>
            <w:r>
              <w:rPr>
                <w:webHidden/>
              </w:rPr>
              <w:tab/>
            </w:r>
            <w:r>
              <w:rPr>
                <w:webHidden/>
              </w:rPr>
              <w:fldChar w:fldCharType="begin"/>
            </w:r>
            <w:r>
              <w:rPr>
                <w:webHidden/>
              </w:rPr>
              <w:instrText xml:space="preserve"> PAGEREF _Toc220059196 \h </w:instrText>
            </w:r>
            <w:r>
              <w:rPr>
                <w:webHidden/>
              </w:rPr>
            </w:r>
            <w:r>
              <w:rPr>
                <w:webHidden/>
              </w:rPr>
              <w:fldChar w:fldCharType="separate"/>
            </w:r>
            <w:r>
              <w:rPr>
                <w:webHidden/>
              </w:rPr>
              <w:t>21</w:t>
            </w:r>
            <w:r>
              <w:rPr>
                <w:webHidden/>
              </w:rPr>
              <w:fldChar w:fldCharType="end"/>
            </w:r>
          </w:hyperlink>
        </w:p>
        <w:p w14:paraId="1CBC0CB4" w14:textId="33CD5F28" w:rsidR="0014090A" w:rsidRDefault="0014090A">
          <w:pPr>
            <w:pStyle w:val="TOC2"/>
            <w:rPr>
              <w:rFonts w:eastAsiaTheme="minorEastAsia" w:cstheme="minorBidi"/>
              <w:i w:val="0"/>
              <w:iCs w:val="0"/>
              <w:kern w:val="2"/>
              <w:sz w:val="24"/>
              <w:szCs w:val="24"/>
              <w14:ligatures w14:val="standardContextual"/>
            </w:rPr>
          </w:pPr>
          <w:hyperlink w:anchor="_Toc220059197" w:history="1">
            <w:r w:rsidRPr="002D7C3E">
              <w:rPr>
                <w:rStyle w:val="Hyperlink"/>
              </w:rPr>
              <w:t>14.1 Future Improvements</w:t>
            </w:r>
            <w:r>
              <w:rPr>
                <w:webHidden/>
              </w:rPr>
              <w:tab/>
            </w:r>
            <w:r>
              <w:rPr>
                <w:webHidden/>
              </w:rPr>
              <w:fldChar w:fldCharType="begin"/>
            </w:r>
            <w:r>
              <w:rPr>
                <w:webHidden/>
              </w:rPr>
              <w:instrText xml:space="preserve"> PAGEREF _Toc220059197 \h </w:instrText>
            </w:r>
            <w:r>
              <w:rPr>
                <w:webHidden/>
              </w:rPr>
            </w:r>
            <w:r>
              <w:rPr>
                <w:webHidden/>
              </w:rPr>
              <w:fldChar w:fldCharType="separate"/>
            </w:r>
            <w:r>
              <w:rPr>
                <w:webHidden/>
              </w:rPr>
              <w:t>21</w:t>
            </w:r>
            <w:r>
              <w:rPr>
                <w:webHidden/>
              </w:rPr>
              <w:fldChar w:fldCharType="end"/>
            </w:r>
          </w:hyperlink>
        </w:p>
        <w:p w14:paraId="7540092A" w14:textId="67E7CE62" w:rsidR="0014090A" w:rsidRDefault="0014090A">
          <w:pPr>
            <w:pStyle w:val="TOC2"/>
            <w:rPr>
              <w:rFonts w:eastAsiaTheme="minorEastAsia" w:cstheme="minorBidi"/>
              <w:i w:val="0"/>
              <w:iCs w:val="0"/>
              <w:kern w:val="2"/>
              <w:sz w:val="24"/>
              <w:szCs w:val="24"/>
              <w14:ligatures w14:val="standardContextual"/>
            </w:rPr>
          </w:pPr>
          <w:hyperlink w:anchor="_Toc220059198" w:history="1">
            <w:r w:rsidRPr="002D7C3E">
              <w:rPr>
                <w:rStyle w:val="Hyperlink"/>
              </w:rPr>
              <w:t>14.2 Other Remarks</w:t>
            </w:r>
            <w:r>
              <w:rPr>
                <w:webHidden/>
              </w:rPr>
              <w:tab/>
            </w:r>
            <w:r>
              <w:rPr>
                <w:webHidden/>
              </w:rPr>
              <w:fldChar w:fldCharType="begin"/>
            </w:r>
            <w:r>
              <w:rPr>
                <w:webHidden/>
              </w:rPr>
              <w:instrText xml:space="preserve"> PAGEREF _Toc220059198 \h </w:instrText>
            </w:r>
            <w:r>
              <w:rPr>
                <w:webHidden/>
              </w:rPr>
            </w:r>
            <w:r>
              <w:rPr>
                <w:webHidden/>
              </w:rPr>
              <w:fldChar w:fldCharType="separate"/>
            </w:r>
            <w:r>
              <w:rPr>
                <w:webHidden/>
              </w:rPr>
              <w:t>21</w:t>
            </w:r>
            <w:r>
              <w:rPr>
                <w:webHidden/>
              </w:rPr>
              <w:fldChar w:fldCharType="end"/>
            </w:r>
          </w:hyperlink>
        </w:p>
        <w:p w14:paraId="34AC7DCE" w14:textId="7620917C" w:rsidR="0014090A" w:rsidRDefault="0014090A">
          <w:pPr>
            <w:pStyle w:val="TOC2"/>
            <w:rPr>
              <w:rFonts w:eastAsiaTheme="minorEastAsia" w:cstheme="minorBidi"/>
              <w:i w:val="0"/>
              <w:iCs w:val="0"/>
              <w:kern w:val="2"/>
              <w:sz w:val="24"/>
              <w:szCs w:val="24"/>
              <w14:ligatures w14:val="standardContextual"/>
            </w:rPr>
          </w:pPr>
          <w:hyperlink w:anchor="_Toc220059199" w:history="1">
            <w:r w:rsidRPr="002D7C3E">
              <w:rPr>
                <w:rStyle w:val="Hyperlink"/>
              </w:rPr>
              <w:t>14.3 Additional sources of process documentation</w:t>
            </w:r>
            <w:r>
              <w:rPr>
                <w:webHidden/>
              </w:rPr>
              <w:tab/>
            </w:r>
            <w:r>
              <w:rPr>
                <w:webHidden/>
              </w:rPr>
              <w:fldChar w:fldCharType="begin"/>
            </w:r>
            <w:r>
              <w:rPr>
                <w:webHidden/>
              </w:rPr>
              <w:instrText xml:space="preserve"> PAGEREF _Toc220059199 \h </w:instrText>
            </w:r>
            <w:r>
              <w:rPr>
                <w:webHidden/>
              </w:rPr>
            </w:r>
            <w:r>
              <w:rPr>
                <w:webHidden/>
              </w:rPr>
              <w:fldChar w:fldCharType="separate"/>
            </w:r>
            <w:r>
              <w:rPr>
                <w:webHidden/>
              </w:rPr>
              <w:t>21</w:t>
            </w:r>
            <w:r>
              <w:rPr>
                <w:webHidden/>
              </w:rPr>
              <w:fldChar w:fldCharType="end"/>
            </w:r>
          </w:hyperlink>
        </w:p>
        <w:p w14:paraId="586310E4" w14:textId="1E638D8D" w:rsidR="0014090A" w:rsidRDefault="0014090A">
          <w:pPr>
            <w:pStyle w:val="TOC2"/>
            <w:rPr>
              <w:rFonts w:eastAsiaTheme="minorEastAsia" w:cstheme="minorBidi"/>
              <w:i w:val="0"/>
              <w:iCs w:val="0"/>
              <w:kern w:val="2"/>
              <w:sz w:val="24"/>
              <w:szCs w:val="24"/>
              <w14:ligatures w14:val="standardContextual"/>
            </w:rPr>
          </w:pPr>
          <w:hyperlink w:anchor="_Toc220059200" w:history="1">
            <w:r w:rsidRPr="002D7C3E">
              <w:rPr>
                <w:rStyle w:val="Hyperlink"/>
              </w:rPr>
              <w:t>14.4 Version Details</w:t>
            </w:r>
            <w:r>
              <w:rPr>
                <w:webHidden/>
              </w:rPr>
              <w:tab/>
            </w:r>
            <w:r>
              <w:rPr>
                <w:webHidden/>
              </w:rPr>
              <w:fldChar w:fldCharType="begin"/>
            </w:r>
            <w:r>
              <w:rPr>
                <w:webHidden/>
              </w:rPr>
              <w:instrText xml:space="preserve"> PAGEREF _Toc220059200 \h </w:instrText>
            </w:r>
            <w:r>
              <w:rPr>
                <w:webHidden/>
              </w:rPr>
            </w:r>
            <w:r>
              <w:rPr>
                <w:webHidden/>
              </w:rPr>
              <w:fldChar w:fldCharType="separate"/>
            </w:r>
            <w:r>
              <w:rPr>
                <w:webHidden/>
              </w:rPr>
              <w:t>22</w:t>
            </w:r>
            <w:r>
              <w:rPr>
                <w:webHidden/>
              </w:rPr>
              <w:fldChar w:fldCharType="end"/>
            </w:r>
          </w:hyperlink>
        </w:p>
        <w:p w14:paraId="439516B5" w14:textId="34B4C6F1" w:rsidR="00AA7C00" w:rsidRPr="009F1D56" w:rsidRDefault="00AA7C00" w:rsidP="009F1D56">
          <w:pPr>
            <w:rPr>
              <w:rFonts w:cstheme="minorHAnsi"/>
            </w:rPr>
          </w:pPr>
          <w:r w:rsidRPr="009F1D56">
            <w:rPr>
              <w:rFonts w:cstheme="minorHAnsi"/>
              <w:b/>
              <w:bCs/>
              <w:noProof/>
              <w:sz w:val="18"/>
              <w:szCs w:val="18"/>
            </w:rPr>
            <w:fldChar w:fldCharType="end"/>
          </w:r>
        </w:p>
      </w:sdtContent>
    </w:sdt>
    <w:p w14:paraId="4994EAEE" w14:textId="77777777" w:rsidR="00AA7C00" w:rsidRPr="000D20C0" w:rsidRDefault="00AA7C00" w:rsidP="00AA7C00">
      <w:pPr>
        <w:pStyle w:val="Heading1"/>
        <w:pBdr>
          <w:bottom w:val="single" w:sz="24" w:space="1" w:color="0F9ED5"/>
        </w:pBdr>
        <w:rPr>
          <w:rFonts w:eastAsia="Arial Unicode MS"/>
          <w:bCs/>
          <w:color w:val="E97132"/>
        </w:rPr>
      </w:pPr>
      <w:bookmarkStart w:id="0" w:name="_Toc220059147"/>
      <w:bookmarkStart w:id="1" w:name="_Toc510503428"/>
      <w:r w:rsidRPr="000D20C0">
        <w:rPr>
          <w:rFonts w:eastAsia="Arial Unicode MS"/>
          <w:bCs/>
          <w:color w:val="E97132"/>
        </w:rPr>
        <w:lastRenderedPageBreak/>
        <w:t>1. Introduction</w:t>
      </w:r>
      <w:bookmarkEnd w:id="0"/>
      <w:r w:rsidRPr="000D20C0">
        <w:rPr>
          <w:rFonts w:eastAsia="Arial Unicode MS"/>
          <w:bCs/>
          <w:color w:val="E97132"/>
        </w:rPr>
        <w:t xml:space="preserve"> </w:t>
      </w:r>
    </w:p>
    <w:p w14:paraId="710589BE" w14:textId="77777777" w:rsidR="00AA7C00" w:rsidRPr="00002B6E" w:rsidRDefault="00AA7C00" w:rsidP="00AA7C00">
      <w:pPr>
        <w:pStyle w:val="Heading2"/>
        <w:rPr>
          <w:b/>
          <w:color w:val="E97132"/>
        </w:rPr>
      </w:pPr>
      <w:bookmarkStart w:id="2" w:name="_Toc39663690"/>
      <w:bookmarkStart w:id="3" w:name="_Toc132636023"/>
      <w:bookmarkStart w:id="4" w:name="_Toc133935775"/>
      <w:bookmarkStart w:id="5" w:name="_Toc220059148"/>
      <w:r w:rsidRPr="00002B6E">
        <w:rPr>
          <w:color w:val="E97132"/>
        </w:rPr>
        <w:t>Purpose</w:t>
      </w:r>
      <w:bookmarkEnd w:id="2"/>
      <w:bookmarkEnd w:id="3"/>
      <w:bookmarkEnd w:id="4"/>
      <w:bookmarkEnd w:id="5"/>
    </w:p>
    <w:bookmarkEnd w:id="1"/>
    <w:p w14:paraId="2C6BDF4E" w14:textId="7B08B207" w:rsidR="00AA7C00" w:rsidRPr="003C61FF" w:rsidRDefault="00AA7C00" w:rsidP="00BD3E00">
      <w:pPr>
        <w:jc w:val="both"/>
        <w:rPr>
          <w:color w:val="000000" w:themeColor="text1"/>
        </w:rPr>
      </w:pPr>
      <w:r w:rsidRPr="003C61FF">
        <w:rPr>
          <w:color w:val="000000" w:themeColor="text1"/>
        </w:rPr>
        <w:t xml:space="preserve">This document outlines the key components of the Master Project—the complete automation solution, which may consist of one or more individual projects that together fulfill the full scope of the robotic process automation (RPA). It </w:t>
      </w:r>
      <w:r w:rsidR="00BD3E00" w:rsidRPr="003C61FF">
        <w:rPr>
          <w:color w:val="000000" w:themeColor="text1"/>
        </w:rPr>
        <w:t>considers</w:t>
      </w:r>
      <w:r w:rsidRPr="003C61FF">
        <w:rPr>
          <w:color w:val="000000" w:themeColor="text1"/>
        </w:rPr>
        <w:t xml:space="preserve"> important business constraints such as scheduling, peak periods, and expected future increases in volume.</w:t>
      </w:r>
    </w:p>
    <w:p w14:paraId="41626C82" w14:textId="77777777" w:rsidR="00AA7C00" w:rsidRPr="003C61FF" w:rsidRDefault="00AA7C00" w:rsidP="00AA7C00">
      <w:pPr>
        <w:spacing w:after="0"/>
        <w:jc w:val="both"/>
        <w:rPr>
          <w:color w:val="000000" w:themeColor="text1"/>
        </w:rPr>
      </w:pPr>
      <w:r w:rsidRPr="003C61FF">
        <w:rPr>
          <w:color w:val="000000" w:themeColor="text1"/>
        </w:rPr>
        <w:t>The Solution Architect (SA) focuses on ensuring the solution is:</w:t>
      </w:r>
    </w:p>
    <w:p w14:paraId="77E98167" w14:textId="77777777" w:rsidR="00AA7C00" w:rsidRPr="003C61FF" w:rsidRDefault="00AA7C00" w:rsidP="009B0AB1">
      <w:pPr>
        <w:pStyle w:val="ListParagraph"/>
        <w:widowControl w:val="0"/>
        <w:numPr>
          <w:ilvl w:val="0"/>
          <w:numId w:val="14"/>
        </w:numPr>
        <w:spacing w:before="60" w:after="0" w:line="274" w:lineRule="auto"/>
        <w:contextualSpacing w:val="0"/>
        <w:jc w:val="both"/>
        <w:rPr>
          <w:color w:val="000000" w:themeColor="text1"/>
        </w:rPr>
      </w:pPr>
      <w:r w:rsidRPr="003C61FF">
        <w:rPr>
          <w:color w:val="000000" w:themeColor="text1"/>
        </w:rPr>
        <w:t>Robust – reliable and stable under various conditions</w:t>
      </w:r>
    </w:p>
    <w:p w14:paraId="541645E0" w14:textId="77777777" w:rsidR="00AA7C00" w:rsidRPr="003C61FF" w:rsidRDefault="00AA7C00" w:rsidP="009B0AB1">
      <w:pPr>
        <w:pStyle w:val="ListParagraph"/>
        <w:widowControl w:val="0"/>
        <w:numPr>
          <w:ilvl w:val="0"/>
          <w:numId w:val="14"/>
        </w:numPr>
        <w:spacing w:before="60" w:after="0" w:line="274" w:lineRule="auto"/>
        <w:contextualSpacing w:val="0"/>
        <w:jc w:val="both"/>
        <w:rPr>
          <w:color w:val="000000" w:themeColor="text1"/>
        </w:rPr>
      </w:pPr>
      <w:r w:rsidRPr="003C61FF">
        <w:rPr>
          <w:color w:val="000000" w:themeColor="text1"/>
        </w:rPr>
        <w:t xml:space="preserve">Scalable – able to handle </w:t>
      </w:r>
      <w:r w:rsidRPr="003C61FF">
        <w:rPr>
          <w:rFonts w:ascii="Aptos" w:hAnsi="Aptos"/>
          <w:color w:val="000000" w:themeColor="text1"/>
        </w:rPr>
        <w:t>growth</w:t>
      </w:r>
      <w:r w:rsidRPr="003C61FF">
        <w:rPr>
          <w:color w:val="000000" w:themeColor="text1"/>
        </w:rPr>
        <w:t xml:space="preserve"> in volume or complexity</w:t>
      </w:r>
    </w:p>
    <w:p w14:paraId="75838D25" w14:textId="77777777" w:rsidR="00AA7C00" w:rsidRPr="003C61FF" w:rsidRDefault="00AA7C00" w:rsidP="009B0AB1">
      <w:pPr>
        <w:pStyle w:val="ListParagraph"/>
        <w:widowControl w:val="0"/>
        <w:numPr>
          <w:ilvl w:val="0"/>
          <w:numId w:val="14"/>
        </w:numPr>
        <w:spacing w:before="60" w:after="0" w:line="274" w:lineRule="auto"/>
        <w:contextualSpacing w:val="0"/>
        <w:jc w:val="both"/>
        <w:rPr>
          <w:color w:val="000000" w:themeColor="text1"/>
        </w:rPr>
      </w:pPr>
      <w:r w:rsidRPr="003C61FF">
        <w:rPr>
          <w:color w:val="000000" w:themeColor="text1"/>
        </w:rPr>
        <w:t>Efficient – optimized for performance and resource use</w:t>
      </w:r>
    </w:p>
    <w:p w14:paraId="52CABE6D" w14:textId="77777777" w:rsidR="00AA7C00" w:rsidRPr="003C61FF" w:rsidRDefault="00AA7C00" w:rsidP="009B0AB1">
      <w:pPr>
        <w:pStyle w:val="ListParagraph"/>
        <w:widowControl w:val="0"/>
        <w:numPr>
          <w:ilvl w:val="0"/>
          <w:numId w:val="14"/>
        </w:numPr>
        <w:spacing w:before="60" w:after="0" w:line="274" w:lineRule="auto"/>
        <w:contextualSpacing w:val="0"/>
        <w:jc w:val="both"/>
        <w:rPr>
          <w:color w:val="000000" w:themeColor="text1"/>
        </w:rPr>
      </w:pPr>
      <w:r w:rsidRPr="003C61FF">
        <w:rPr>
          <w:color w:val="000000" w:themeColor="text1"/>
        </w:rPr>
        <w:t>Replicable – easy to reproduce in similar environments</w:t>
      </w:r>
    </w:p>
    <w:p w14:paraId="397D6E80" w14:textId="079D7AD0" w:rsidR="00AA7C00" w:rsidRPr="00BD3E00" w:rsidRDefault="00AA7C00" w:rsidP="009B0AB1">
      <w:pPr>
        <w:pStyle w:val="ListParagraph"/>
        <w:widowControl w:val="0"/>
        <w:numPr>
          <w:ilvl w:val="0"/>
          <w:numId w:val="14"/>
        </w:numPr>
        <w:spacing w:before="60" w:line="274" w:lineRule="auto"/>
        <w:contextualSpacing w:val="0"/>
        <w:jc w:val="both"/>
        <w:rPr>
          <w:color w:val="000000" w:themeColor="text1"/>
        </w:rPr>
      </w:pPr>
      <w:r w:rsidRPr="003C61FF">
        <w:rPr>
          <w:color w:val="000000" w:themeColor="text1"/>
        </w:rPr>
        <w:t>Reusable – built with components that can be used in other projects</w:t>
      </w:r>
    </w:p>
    <w:p w14:paraId="1C04F9FF" w14:textId="77777777" w:rsidR="00AA7C00" w:rsidRPr="003C61FF" w:rsidRDefault="00AA7C00" w:rsidP="00AA7C00">
      <w:pPr>
        <w:jc w:val="both"/>
        <w:rPr>
          <w:color w:val="000000" w:themeColor="text1"/>
        </w:rPr>
      </w:pPr>
      <w:r w:rsidRPr="003C61FF">
        <w:rPr>
          <w:color w:val="000000" w:themeColor="text1"/>
        </w:rPr>
        <w:t>This information is primarily intended for developers who will build the initial solution, and later for support developers handling updates or change requests.</w:t>
      </w:r>
    </w:p>
    <w:p w14:paraId="05F768C8" w14:textId="77777777" w:rsidR="00AA7C00" w:rsidRPr="003C61FF" w:rsidRDefault="00AA7C00" w:rsidP="00AA7C00">
      <w:pPr>
        <w:jc w:val="both"/>
        <w:rPr>
          <w:color w:val="000000" w:themeColor="text1"/>
        </w:rPr>
      </w:pPr>
      <w:r w:rsidRPr="003C61FF">
        <w:rPr>
          <w:color w:val="000000" w:themeColor="text1"/>
        </w:rPr>
        <w:t>The SA is responsible for creating the Solution Design Document (SDD), which, along with the Process Definition Document (PDD), provides all the necessary details for building the automation. The SDD is typically developed near the end of the Discovery phase, once the PDD is nearly complete. It draws on insights gathered during the planning and analysis stages and serves as a detailed blueprint for implementing the automation.</w:t>
      </w:r>
    </w:p>
    <w:p w14:paraId="7F7B7C85" w14:textId="77777777" w:rsidR="00AA7C00" w:rsidRPr="00BB3945" w:rsidRDefault="00AA7C00" w:rsidP="00AA7C00">
      <w:pPr>
        <w:pStyle w:val="Heading1"/>
        <w:pBdr>
          <w:bottom w:val="single" w:sz="24" w:space="1" w:color="0F9ED5"/>
        </w:pBdr>
        <w:rPr>
          <w:rFonts w:eastAsia="Arial Unicode MS"/>
          <w:bCs/>
          <w:color w:val="E97132"/>
        </w:rPr>
      </w:pPr>
      <w:bookmarkStart w:id="6" w:name="_Toc220059149"/>
      <w:r>
        <w:rPr>
          <w:rFonts w:eastAsia="Arial Unicode MS"/>
          <w:bCs/>
          <w:color w:val="E97132"/>
        </w:rPr>
        <w:t xml:space="preserve">2. </w:t>
      </w:r>
      <w:r w:rsidRPr="00BB3945">
        <w:rPr>
          <w:rFonts w:eastAsia="Arial Unicode MS"/>
          <w:bCs/>
          <w:color w:val="E97132"/>
        </w:rPr>
        <w:t>Policies and Standards</w:t>
      </w:r>
      <w:bookmarkEnd w:id="6"/>
    </w:p>
    <w:p w14:paraId="3F64FF8A" w14:textId="77777777" w:rsidR="00AA7C00" w:rsidRPr="005954D1" w:rsidRDefault="00AA7C00" w:rsidP="00AA7C00">
      <w:pPr>
        <w:pStyle w:val="ListParagraph"/>
        <w:keepNext/>
        <w:keepLines/>
        <w:spacing w:before="240" w:after="0" w:line="259" w:lineRule="auto"/>
        <w:ind w:left="360" w:hanging="360"/>
        <w:outlineLvl w:val="0"/>
        <w:rPr>
          <w:rFonts w:asciiTheme="majorHAnsi" w:hAnsiTheme="majorHAnsi" w:cstheme="majorHAnsi"/>
          <w:b/>
          <w:vanish/>
          <w:color w:val="00B050"/>
          <w:sz w:val="40"/>
        </w:rPr>
      </w:pPr>
      <w:bookmarkStart w:id="7" w:name="_Toc203564447"/>
      <w:bookmarkStart w:id="8" w:name="_Toc203566458"/>
      <w:bookmarkStart w:id="9" w:name="_Toc203566650"/>
      <w:bookmarkStart w:id="10" w:name="_Toc203566719"/>
      <w:bookmarkStart w:id="11" w:name="_Toc203566789"/>
      <w:bookmarkStart w:id="12" w:name="_Toc203566858"/>
      <w:bookmarkStart w:id="13" w:name="_Toc203566927"/>
      <w:bookmarkStart w:id="14" w:name="_Toc203566996"/>
      <w:bookmarkStart w:id="15" w:name="_Toc203567065"/>
      <w:bookmarkStart w:id="16" w:name="_Toc203569757"/>
      <w:bookmarkStart w:id="17" w:name="_Toc47355497"/>
      <w:bookmarkStart w:id="18" w:name="_Toc52546710"/>
      <w:bookmarkStart w:id="19" w:name="_Toc73957388"/>
      <w:bookmarkStart w:id="20" w:name="_Toc73957701"/>
      <w:bookmarkStart w:id="21" w:name="_Toc73958552"/>
      <w:bookmarkStart w:id="22" w:name="_Toc73958955"/>
      <w:bookmarkStart w:id="23" w:name="_Toc133935777"/>
      <w:bookmarkEnd w:id="7"/>
      <w:bookmarkEnd w:id="8"/>
      <w:bookmarkEnd w:id="9"/>
      <w:bookmarkEnd w:id="10"/>
      <w:bookmarkEnd w:id="11"/>
      <w:bookmarkEnd w:id="12"/>
      <w:bookmarkEnd w:id="13"/>
      <w:bookmarkEnd w:id="14"/>
      <w:bookmarkEnd w:id="15"/>
      <w:bookmarkEnd w:id="16"/>
    </w:p>
    <w:p w14:paraId="20AC297A" w14:textId="77777777" w:rsidR="00AA7C00" w:rsidRPr="00CD2670" w:rsidRDefault="00AA7C00" w:rsidP="00AA7C00">
      <w:pPr>
        <w:pStyle w:val="Heading2"/>
        <w:rPr>
          <w:b/>
          <w:color w:val="E97132"/>
        </w:rPr>
      </w:pPr>
      <w:bookmarkStart w:id="24" w:name="_Toc220059150"/>
      <w:r>
        <w:rPr>
          <w:color w:val="E97132"/>
        </w:rPr>
        <w:t xml:space="preserve">2.1 </w:t>
      </w:r>
      <w:r w:rsidRPr="00230B69">
        <w:rPr>
          <w:color w:val="E97132"/>
        </w:rPr>
        <w:t>Compliance with Company Policies</w:t>
      </w:r>
      <w:r w:rsidRPr="00CD2670">
        <w:rPr>
          <w:color w:val="E97132"/>
        </w:rPr>
        <w:t>:</w:t>
      </w:r>
      <w:bookmarkEnd w:id="17"/>
      <w:bookmarkEnd w:id="18"/>
      <w:bookmarkEnd w:id="19"/>
      <w:bookmarkEnd w:id="20"/>
      <w:bookmarkEnd w:id="21"/>
      <w:bookmarkEnd w:id="22"/>
      <w:bookmarkEnd w:id="23"/>
      <w:bookmarkEnd w:id="24"/>
    </w:p>
    <w:p w14:paraId="07BFE6B8" w14:textId="77777777" w:rsidR="00AA7C00" w:rsidRPr="003C61FF" w:rsidRDefault="00AA7C00" w:rsidP="00AA7C00">
      <w:pPr>
        <w:rPr>
          <w:color w:val="000000" w:themeColor="text1"/>
        </w:rPr>
      </w:pPr>
      <w:r w:rsidRPr="003C61FF">
        <w:rPr>
          <w:color w:val="000000" w:themeColor="text1"/>
        </w:rPr>
        <w:t>This solution design must comply with the following company policies:</w:t>
      </w:r>
    </w:p>
    <w:p w14:paraId="50CA2647" w14:textId="28962A5B" w:rsidR="00547865" w:rsidRPr="00380F44" w:rsidRDefault="00AA7C00" w:rsidP="009B0AB1">
      <w:pPr>
        <w:pStyle w:val="ListParagraph"/>
        <w:widowControl w:val="0"/>
        <w:numPr>
          <w:ilvl w:val="0"/>
          <w:numId w:val="28"/>
        </w:numPr>
        <w:spacing w:before="60" w:after="120" w:line="274" w:lineRule="auto"/>
        <w:contextualSpacing w:val="0"/>
        <w:rPr>
          <w:color w:val="000000" w:themeColor="text1"/>
        </w:rPr>
      </w:pPr>
      <w:r w:rsidRPr="003C61FF">
        <w:rPr>
          <w:color w:val="000000" w:themeColor="text1"/>
        </w:rPr>
        <w:t>All new developments must be thoroughly tested, within the limits of system capabilities</w:t>
      </w:r>
      <w:r w:rsidR="00547865">
        <w:rPr>
          <w:color w:val="000000" w:themeColor="text1"/>
        </w:rPr>
        <w:t>.</w:t>
      </w:r>
    </w:p>
    <w:p w14:paraId="50615668" w14:textId="77777777" w:rsidR="00AA7C00" w:rsidRDefault="00AA7C00" w:rsidP="00AA7C00">
      <w:pPr>
        <w:pStyle w:val="Heading2"/>
        <w:rPr>
          <w:b/>
          <w:color w:val="E97132"/>
        </w:rPr>
      </w:pPr>
      <w:bookmarkStart w:id="25" w:name="_Toc220059151"/>
      <w:r>
        <w:rPr>
          <w:color w:val="E97132"/>
        </w:rPr>
        <w:t>2.2</w:t>
      </w:r>
      <w:r w:rsidRPr="00CD2670">
        <w:rPr>
          <w:color w:val="E97132"/>
        </w:rPr>
        <w:t xml:space="preserve"> </w:t>
      </w:r>
      <w:bookmarkStart w:id="26" w:name="_Toc47355499"/>
      <w:bookmarkStart w:id="27" w:name="_Toc52546712"/>
      <w:bookmarkStart w:id="28" w:name="_Toc73957390"/>
      <w:bookmarkStart w:id="29" w:name="_Toc73957703"/>
      <w:bookmarkStart w:id="30" w:name="_Toc73958554"/>
      <w:bookmarkStart w:id="31" w:name="_Toc73958957"/>
      <w:bookmarkStart w:id="32" w:name="_Toc133935779"/>
      <w:r w:rsidRPr="00230B69">
        <w:rPr>
          <w:color w:val="E97132"/>
        </w:rPr>
        <w:t>Adherence to Company Standards</w:t>
      </w:r>
      <w:r w:rsidRPr="00CD2670">
        <w:rPr>
          <w:color w:val="E97132"/>
        </w:rPr>
        <w:t>:</w:t>
      </w:r>
      <w:bookmarkEnd w:id="25"/>
      <w:bookmarkEnd w:id="26"/>
      <w:bookmarkEnd w:id="27"/>
      <w:bookmarkEnd w:id="28"/>
      <w:bookmarkEnd w:id="29"/>
      <w:bookmarkEnd w:id="30"/>
      <w:bookmarkEnd w:id="31"/>
      <w:bookmarkEnd w:id="32"/>
    </w:p>
    <w:p w14:paraId="413CBF9A" w14:textId="77777777" w:rsidR="00AA7C00" w:rsidRPr="003C61FF" w:rsidRDefault="00AA7C00" w:rsidP="00AA7C00">
      <w:pPr>
        <w:rPr>
          <w:color w:val="000000" w:themeColor="text1"/>
        </w:rPr>
      </w:pPr>
      <w:r w:rsidRPr="003C61FF">
        <w:rPr>
          <w:color w:val="000000" w:themeColor="text1"/>
        </w:rPr>
        <w:t>This solution design follows the company’s development standards</w:t>
      </w:r>
    </w:p>
    <w:p w14:paraId="528F5F65" w14:textId="5E21333C" w:rsidR="00AA7C00" w:rsidRDefault="00AA7C00" w:rsidP="009B0AB1">
      <w:pPr>
        <w:pStyle w:val="ListParagraph"/>
        <w:widowControl w:val="0"/>
        <w:numPr>
          <w:ilvl w:val="0"/>
          <w:numId w:val="27"/>
        </w:numPr>
        <w:spacing w:before="60" w:after="120" w:line="274" w:lineRule="auto"/>
        <w:contextualSpacing w:val="0"/>
        <w:rPr>
          <w:color w:val="000000" w:themeColor="text1"/>
        </w:rPr>
      </w:pPr>
      <w:r w:rsidRPr="003C61FF">
        <w:rPr>
          <w:color w:val="000000" w:themeColor="text1"/>
        </w:rPr>
        <w:t>The solution must be modular, reusable, and fully documented to support both operational use and ongoing technical maintenance.</w:t>
      </w:r>
    </w:p>
    <w:p w14:paraId="3AB761E5" w14:textId="29F514E2" w:rsidR="008C013C" w:rsidRDefault="008C013C" w:rsidP="00CD69BA">
      <w:pPr>
        <w:pStyle w:val="ListParagraph"/>
        <w:widowControl w:val="0"/>
        <w:spacing w:before="60" w:after="120" w:line="274" w:lineRule="auto"/>
        <w:contextualSpacing w:val="0"/>
        <w:rPr>
          <w:color w:val="000000" w:themeColor="text1"/>
        </w:rPr>
      </w:pPr>
    </w:p>
    <w:p w14:paraId="50A66D7C" w14:textId="77777777" w:rsidR="00380F44" w:rsidRPr="008C013C" w:rsidRDefault="00380F44" w:rsidP="00CD69BA">
      <w:pPr>
        <w:pStyle w:val="ListParagraph"/>
        <w:widowControl w:val="0"/>
        <w:spacing w:before="60" w:after="120" w:line="274" w:lineRule="auto"/>
        <w:contextualSpacing w:val="0"/>
        <w:rPr>
          <w:color w:val="000000" w:themeColor="text1"/>
        </w:rPr>
      </w:pPr>
    </w:p>
    <w:p w14:paraId="614B8779" w14:textId="165C2F7D" w:rsidR="00AA7C00" w:rsidRPr="00BB3945" w:rsidRDefault="00AA7C00" w:rsidP="00AA7C00">
      <w:pPr>
        <w:pStyle w:val="Heading1"/>
        <w:pBdr>
          <w:bottom w:val="single" w:sz="24" w:space="1" w:color="0F9ED5"/>
        </w:pBdr>
        <w:rPr>
          <w:rFonts w:eastAsia="Arial Unicode MS"/>
          <w:bCs/>
          <w:color w:val="E97132"/>
        </w:rPr>
      </w:pPr>
      <w:bookmarkStart w:id="33" w:name="_Toc220059152"/>
      <w:r w:rsidRPr="00CF11F8">
        <w:rPr>
          <w:rFonts w:eastAsia="Arial Unicode MS"/>
          <w:bCs/>
          <w:color w:val="E97132"/>
        </w:rPr>
        <w:lastRenderedPageBreak/>
        <w:t>3.</w:t>
      </w:r>
      <w:r>
        <w:rPr>
          <w:rFonts w:eastAsia="Arial Unicode MS"/>
          <w:bCs/>
          <w:color w:val="E97132"/>
        </w:rPr>
        <w:t xml:space="preserve"> </w:t>
      </w:r>
      <w:r w:rsidRPr="00BB3945">
        <w:rPr>
          <w:rFonts w:eastAsia="Arial Unicode MS"/>
          <w:bCs/>
          <w:color w:val="E97132"/>
        </w:rPr>
        <w:t>Solution Design Overview</w:t>
      </w:r>
      <w:bookmarkEnd w:id="33"/>
    </w:p>
    <w:p w14:paraId="2999085F" w14:textId="02D34450" w:rsidR="00AA7C00" w:rsidRPr="00B10553" w:rsidRDefault="00AA7C00" w:rsidP="00AA7C00">
      <w:pPr>
        <w:pStyle w:val="ListParagraph"/>
        <w:keepNext/>
        <w:keepLines/>
        <w:spacing w:before="240" w:after="0" w:line="259" w:lineRule="auto"/>
        <w:ind w:left="360" w:hanging="360"/>
        <w:outlineLvl w:val="0"/>
        <w:rPr>
          <w:rFonts w:asciiTheme="majorHAnsi" w:hAnsiTheme="majorHAnsi" w:cstheme="majorHAnsi"/>
          <w:b/>
          <w:vanish/>
          <w:color w:val="00B050"/>
          <w:sz w:val="40"/>
        </w:rPr>
      </w:pPr>
      <w:bookmarkStart w:id="34" w:name="_Toc203564453"/>
      <w:bookmarkStart w:id="35" w:name="_Toc203566464"/>
      <w:bookmarkStart w:id="36" w:name="_Toc203566656"/>
      <w:bookmarkStart w:id="37" w:name="_Toc203566725"/>
      <w:bookmarkStart w:id="38" w:name="_Toc203566795"/>
      <w:bookmarkStart w:id="39" w:name="_Toc203566864"/>
      <w:bookmarkStart w:id="40" w:name="_Toc203566933"/>
      <w:bookmarkStart w:id="41" w:name="_Toc203567002"/>
      <w:bookmarkStart w:id="42" w:name="_Toc203567071"/>
      <w:bookmarkStart w:id="43" w:name="_Toc203569761"/>
      <w:bookmarkEnd w:id="34"/>
      <w:bookmarkEnd w:id="35"/>
      <w:bookmarkEnd w:id="36"/>
      <w:bookmarkEnd w:id="37"/>
      <w:bookmarkEnd w:id="38"/>
      <w:bookmarkEnd w:id="39"/>
      <w:bookmarkEnd w:id="40"/>
      <w:bookmarkEnd w:id="41"/>
      <w:bookmarkEnd w:id="42"/>
      <w:bookmarkEnd w:id="43"/>
    </w:p>
    <w:p w14:paraId="6EE2EF10" w14:textId="77777777" w:rsidR="00AA7C00" w:rsidRPr="002F1A31" w:rsidRDefault="00AA7C00" w:rsidP="00AA7C00">
      <w:pPr>
        <w:pStyle w:val="Heading2"/>
        <w:rPr>
          <w:b/>
          <w:color w:val="E97132"/>
        </w:rPr>
      </w:pPr>
      <w:bookmarkStart w:id="44" w:name="_Toc220059153"/>
      <w:r>
        <w:rPr>
          <w:color w:val="E97132"/>
        </w:rPr>
        <w:t xml:space="preserve">3.1 </w:t>
      </w:r>
      <w:r w:rsidRPr="002F1A31">
        <w:rPr>
          <w:color w:val="E97132"/>
        </w:rPr>
        <w:t>Solution Design Diagrams</w:t>
      </w:r>
      <w:bookmarkEnd w:id="44"/>
    </w:p>
    <w:p w14:paraId="22E051FF" w14:textId="2D84B4E3" w:rsidR="00AA7C00" w:rsidRPr="00863D35" w:rsidRDefault="00863D35" w:rsidP="00863D35">
      <w:pPr>
        <w:spacing w:after="0"/>
        <w:ind w:left="720"/>
        <w:rPr>
          <w:b/>
          <w:bCs/>
          <w:color w:val="000000" w:themeColor="text1"/>
        </w:rPr>
      </w:pPr>
      <w:r>
        <w:rPr>
          <w:noProof/>
        </w:rPr>
        <w:drawing>
          <wp:anchor distT="0" distB="0" distL="114300" distR="114300" simplePos="0" relativeHeight="251658243" behindDoc="0" locked="0" layoutInCell="1" allowOverlap="1" wp14:anchorId="5E9EF024" wp14:editId="38764E00">
            <wp:simplePos x="0" y="0"/>
            <wp:positionH relativeFrom="margin">
              <wp:posOffset>3175</wp:posOffset>
            </wp:positionH>
            <wp:positionV relativeFrom="paragraph">
              <wp:posOffset>221745</wp:posOffset>
            </wp:positionV>
            <wp:extent cx="5288915" cy="7444105"/>
            <wp:effectExtent l="12700" t="12700" r="6985" b="10795"/>
            <wp:wrapThrough wrapText="bothSides">
              <wp:wrapPolygon edited="0">
                <wp:start x="-52" y="-37"/>
                <wp:lineTo x="-52" y="21594"/>
                <wp:lineTo x="21577" y="21594"/>
                <wp:lineTo x="21577" y="-37"/>
                <wp:lineTo x="-52" y="-37"/>
              </wp:wrapPolygon>
            </wp:wrapThrough>
            <wp:docPr id="1096192432" name="Picture 4"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192432" name="Picture 4" descr="A diagram of a company&#10;&#10;AI-generated content may be incorrect."/>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086"/>
                    <a:stretch>
                      <a:fillRect/>
                    </a:stretch>
                  </pic:blipFill>
                  <pic:spPr bwMode="auto">
                    <a:xfrm>
                      <a:off x="0" y="0"/>
                      <a:ext cx="5288915" cy="744410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A7C00" w:rsidRPr="00004983">
        <w:rPr>
          <w:b/>
          <w:bCs/>
          <w:color w:val="000000" w:themeColor="text1"/>
        </w:rPr>
        <w:t>High Level Design</w:t>
      </w:r>
    </w:p>
    <w:p w14:paraId="12B659BD" w14:textId="47EEC191" w:rsidR="00AA7C00" w:rsidRPr="00004983" w:rsidRDefault="00AA7C00" w:rsidP="00AA7C00">
      <w:pPr>
        <w:ind w:left="720"/>
        <w:rPr>
          <w:b/>
          <w:bCs/>
          <w:color w:val="auto"/>
        </w:rPr>
      </w:pPr>
      <w:r w:rsidRPr="2A265E45">
        <w:rPr>
          <w:b/>
          <w:bCs/>
          <w:color w:val="auto"/>
        </w:rPr>
        <w:lastRenderedPageBreak/>
        <w:t xml:space="preserve">Bot Design Diagram </w:t>
      </w:r>
    </w:p>
    <w:p w14:paraId="5AB44189" w14:textId="2CBBED59" w:rsidR="3EDC8E39" w:rsidRDefault="3EDC8E39" w:rsidP="2A265E45">
      <w:pPr>
        <w:spacing w:after="0" w:line="240" w:lineRule="auto"/>
        <w:ind w:left="720"/>
        <w:rPr>
          <w:rFonts w:ascii="Aptos" w:eastAsia="Aptos" w:hAnsi="Aptos" w:cs="Aptos"/>
          <w:szCs w:val="20"/>
        </w:rPr>
      </w:pPr>
      <w:hyperlink r:id="rId12">
        <w:r w:rsidRPr="2A265E45">
          <w:rPr>
            <w:rStyle w:val="Hyperlink"/>
            <w:rFonts w:ascii="Aptos" w:eastAsia="Aptos" w:hAnsi="Aptos" w:cs="Aptos"/>
            <w:szCs w:val="20"/>
          </w:rPr>
          <w:t>HHC HR Enterprise-Wide Licensure and Certification Tracking TO BE Flow.pdf</w:t>
        </w:r>
      </w:hyperlink>
    </w:p>
    <w:p w14:paraId="73F5BAA5" w14:textId="64E5DC9D" w:rsidR="2A265E45" w:rsidRDefault="2A265E45" w:rsidP="2A265E45">
      <w:pPr>
        <w:spacing w:after="0" w:line="240" w:lineRule="auto"/>
        <w:ind w:left="720"/>
        <w:rPr>
          <w:rFonts w:ascii="Aptos" w:eastAsia="Aptos" w:hAnsi="Aptos" w:cs="Aptos"/>
          <w:szCs w:val="20"/>
        </w:rPr>
      </w:pPr>
    </w:p>
    <w:p w14:paraId="60632477" w14:textId="2A3475C9" w:rsidR="2A265E45" w:rsidRDefault="2A265E45" w:rsidP="2A265E45">
      <w:pPr>
        <w:spacing w:after="0" w:line="240" w:lineRule="auto"/>
        <w:ind w:left="720"/>
        <w:rPr>
          <w:rFonts w:ascii="Aptos" w:eastAsia="Aptos" w:hAnsi="Aptos" w:cs="Aptos"/>
          <w:szCs w:val="20"/>
        </w:rPr>
      </w:pPr>
    </w:p>
    <w:p w14:paraId="428E5B49" w14:textId="4992997B" w:rsidR="2A265E45" w:rsidRDefault="2A265E45" w:rsidP="2A265E45">
      <w:pPr>
        <w:spacing w:after="0" w:line="240" w:lineRule="auto"/>
        <w:ind w:left="720"/>
        <w:rPr>
          <w:rFonts w:ascii="Aptos" w:eastAsia="Aptos" w:hAnsi="Aptos" w:cs="Aptos"/>
        </w:rPr>
      </w:pPr>
    </w:p>
    <w:p w14:paraId="1E6BEA19" w14:textId="6F84D5B1" w:rsidR="00AA7C00" w:rsidRPr="0094766F" w:rsidRDefault="00AA7C00" w:rsidP="00AA7C00">
      <w:pPr>
        <w:pStyle w:val="Heading2"/>
        <w:rPr>
          <w:b/>
          <w:color w:val="E97132"/>
        </w:rPr>
      </w:pPr>
      <w:bookmarkStart w:id="45" w:name="_Toc220059154"/>
      <w:r>
        <w:rPr>
          <w:color w:val="E97132"/>
        </w:rPr>
        <w:t>3.2</w:t>
      </w:r>
      <w:r w:rsidRPr="0094766F">
        <w:rPr>
          <w:color w:val="E97132"/>
        </w:rPr>
        <w:t xml:space="preserve"> Transaction Volume</w:t>
      </w:r>
      <w:bookmarkStart w:id="46" w:name="_Toc52546718"/>
      <w:bookmarkStart w:id="47" w:name="_Toc73957396"/>
      <w:bookmarkStart w:id="48" w:name="_Toc73957709"/>
      <w:bookmarkStart w:id="49" w:name="_Toc73958560"/>
      <w:bookmarkStart w:id="50" w:name="_Toc73958963"/>
      <w:bookmarkStart w:id="51" w:name="_Toc47355528"/>
      <w:r w:rsidRPr="0094766F">
        <w:rPr>
          <w:color w:val="E97132"/>
        </w:rPr>
        <w:t xml:space="preserve"> (</w:t>
      </w:r>
      <w:r w:rsidR="0014090A">
        <w:rPr>
          <w:color w:val="E97132"/>
        </w:rPr>
        <w:t>M</w:t>
      </w:r>
      <w:r w:rsidRPr="0094766F">
        <w:rPr>
          <w:color w:val="E97132"/>
        </w:rPr>
        <w:t>anual)</w:t>
      </w:r>
      <w:bookmarkEnd w:id="45"/>
    </w:p>
    <w:p w14:paraId="2D007097" w14:textId="66DA2267" w:rsidR="00AA7C00" w:rsidRPr="003C61FF" w:rsidRDefault="00AA7C00" w:rsidP="009B0AB1">
      <w:pPr>
        <w:pStyle w:val="ListParagraph"/>
        <w:widowControl w:val="0"/>
        <w:numPr>
          <w:ilvl w:val="0"/>
          <w:numId w:val="26"/>
        </w:numPr>
        <w:spacing w:before="60" w:after="0" w:line="274" w:lineRule="auto"/>
        <w:contextualSpacing w:val="0"/>
        <w:rPr>
          <w:color w:val="000000" w:themeColor="text1"/>
        </w:rPr>
      </w:pPr>
      <w:bookmarkStart w:id="52" w:name="_Toc133935789"/>
      <w:r w:rsidRPr="003C61FF">
        <w:rPr>
          <w:color w:val="000000" w:themeColor="text1"/>
        </w:rPr>
        <w:t>Average number of requests per month:</w:t>
      </w:r>
      <w:bookmarkStart w:id="53" w:name="_Toc52546719"/>
      <w:bookmarkStart w:id="54" w:name="_Toc73957397"/>
      <w:bookmarkStart w:id="55" w:name="_Toc73957710"/>
      <w:bookmarkStart w:id="56" w:name="_Toc73958561"/>
      <w:bookmarkStart w:id="57" w:name="_Toc73958964"/>
      <w:bookmarkStart w:id="58" w:name="_Toc47355529"/>
      <w:bookmarkEnd w:id="46"/>
      <w:bookmarkEnd w:id="47"/>
      <w:bookmarkEnd w:id="48"/>
      <w:bookmarkEnd w:id="49"/>
      <w:bookmarkEnd w:id="50"/>
      <w:bookmarkEnd w:id="51"/>
      <w:r w:rsidRPr="003C61FF">
        <w:rPr>
          <w:color w:val="000000" w:themeColor="text1"/>
        </w:rPr>
        <w:t xml:space="preserve"> </w:t>
      </w:r>
      <w:bookmarkEnd w:id="52"/>
      <w:r w:rsidR="00C34728">
        <w:rPr>
          <w:color w:val="000000" w:themeColor="text1"/>
        </w:rPr>
        <w:t>6500</w:t>
      </w:r>
    </w:p>
    <w:p w14:paraId="04EC0A7B" w14:textId="538AF909" w:rsidR="00AA7C00" w:rsidRPr="003C61FF" w:rsidRDefault="00AA7C00" w:rsidP="009B0AB1">
      <w:pPr>
        <w:pStyle w:val="ListParagraph"/>
        <w:widowControl w:val="0"/>
        <w:numPr>
          <w:ilvl w:val="0"/>
          <w:numId w:val="26"/>
        </w:numPr>
        <w:spacing w:before="60" w:after="0" w:line="274" w:lineRule="auto"/>
        <w:contextualSpacing w:val="0"/>
        <w:rPr>
          <w:color w:val="000000" w:themeColor="text1"/>
        </w:rPr>
      </w:pPr>
      <w:bookmarkStart w:id="59" w:name="_Toc133935790"/>
      <w:r w:rsidRPr="003C61FF">
        <w:rPr>
          <w:color w:val="000000" w:themeColor="text1"/>
        </w:rPr>
        <w:t>Average processing time per request:</w:t>
      </w:r>
      <w:bookmarkEnd w:id="53"/>
      <w:bookmarkEnd w:id="54"/>
      <w:bookmarkEnd w:id="55"/>
      <w:bookmarkEnd w:id="56"/>
      <w:bookmarkEnd w:id="57"/>
      <w:r w:rsidRPr="003C61FF">
        <w:rPr>
          <w:color w:val="000000" w:themeColor="text1"/>
        </w:rPr>
        <w:t xml:space="preserve"> </w:t>
      </w:r>
      <w:bookmarkEnd w:id="58"/>
      <w:bookmarkEnd w:id="59"/>
      <w:r w:rsidR="00C34728">
        <w:rPr>
          <w:color w:val="000000" w:themeColor="text1"/>
        </w:rPr>
        <w:t>2.5 minutes</w:t>
      </w:r>
    </w:p>
    <w:p w14:paraId="6E5AB7F2" w14:textId="7AD055AF" w:rsidR="00AA7C00" w:rsidRPr="002C27F2" w:rsidRDefault="00AA7C00" w:rsidP="00AA7C00">
      <w:pPr>
        <w:pStyle w:val="Heading2"/>
        <w:rPr>
          <w:b/>
          <w:color w:val="E97132"/>
        </w:rPr>
      </w:pPr>
      <w:bookmarkStart w:id="60" w:name="_Toc220059155"/>
      <w:r>
        <w:rPr>
          <w:color w:val="E97132"/>
        </w:rPr>
        <w:t xml:space="preserve">3.3 </w:t>
      </w:r>
      <w:r w:rsidRPr="002C27F2">
        <w:rPr>
          <w:color w:val="E97132"/>
        </w:rPr>
        <w:t>Transaction Volume (</w:t>
      </w:r>
      <w:r w:rsidR="0014090A">
        <w:rPr>
          <w:color w:val="E97132"/>
        </w:rPr>
        <w:t>A</w:t>
      </w:r>
      <w:r w:rsidRPr="002C27F2">
        <w:rPr>
          <w:color w:val="E97132"/>
        </w:rPr>
        <w:t xml:space="preserve">utomation </w:t>
      </w:r>
      <w:r w:rsidR="0014090A">
        <w:rPr>
          <w:color w:val="E97132"/>
        </w:rPr>
        <w:t>P</w:t>
      </w:r>
      <w:r w:rsidRPr="002C27F2">
        <w:rPr>
          <w:color w:val="E97132"/>
        </w:rPr>
        <w:t xml:space="preserve">ost </w:t>
      </w:r>
      <w:r w:rsidR="0014090A">
        <w:rPr>
          <w:color w:val="E97132"/>
        </w:rPr>
        <w:t>D</w:t>
      </w:r>
      <w:r w:rsidRPr="002C27F2">
        <w:rPr>
          <w:color w:val="E97132"/>
        </w:rPr>
        <w:t>eployment)</w:t>
      </w:r>
      <w:bookmarkEnd w:id="60"/>
    </w:p>
    <w:p w14:paraId="294F9FA6" w14:textId="3A8230EB" w:rsidR="00AA7C00" w:rsidRPr="003C61FF" w:rsidRDefault="00AA7C00" w:rsidP="009B0AB1">
      <w:pPr>
        <w:pStyle w:val="ListParagraph"/>
        <w:widowControl w:val="0"/>
        <w:numPr>
          <w:ilvl w:val="0"/>
          <w:numId w:val="26"/>
        </w:numPr>
        <w:spacing w:before="60" w:after="0" w:line="274" w:lineRule="auto"/>
        <w:contextualSpacing w:val="0"/>
        <w:rPr>
          <w:color w:val="000000" w:themeColor="text1"/>
        </w:rPr>
      </w:pPr>
      <w:bookmarkStart w:id="61" w:name="_Toc133935792"/>
      <w:r w:rsidRPr="003C61FF">
        <w:rPr>
          <w:color w:val="000000" w:themeColor="text1"/>
        </w:rPr>
        <w:t xml:space="preserve">Average number of requests per month: </w:t>
      </w:r>
      <w:bookmarkEnd w:id="61"/>
      <w:r w:rsidR="003C611C">
        <w:rPr>
          <w:color w:val="000000" w:themeColor="text1"/>
        </w:rPr>
        <w:t>Unknown</w:t>
      </w:r>
    </w:p>
    <w:p w14:paraId="6769E738" w14:textId="58F55758" w:rsidR="00AA7C00" w:rsidRPr="00D1373D" w:rsidRDefault="00AA7C00" w:rsidP="009B0AB1">
      <w:pPr>
        <w:pStyle w:val="ListParagraph"/>
        <w:widowControl w:val="0"/>
        <w:numPr>
          <w:ilvl w:val="0"/>
          <w:numId w:val="26"/>
        </w:numPr>
        <w:spacing w:before="60" w:after="0" w:line="274" w:lineRule="auto"/>
        <w:contextualSpacing w:val="0"/>
        <w:rPr>
          <w:color w:val="000000" w:themeColor="text1"/>
        </w:rPr>
      </w:pPr>
      <w:bookmarkStart w:id="62" w:name="_Toc133935793"/>
      <w:r w:rsidRPr="00D1373D">
        <w:rPr>
          <w:color w:val="000000" w:themeColor="text1"/>
        </w:rPr>
        <w:t xml:space="preserve">Average processing time per request: </w:t>
      </w:r>
      <w:bookmarkEnd w:id="62"/>
      <w:r w:rsidR="003C611C">
        <w:rPr>
          <w:color w:val="000000" w:themeColor="text1"/>
        </w:rPr>
        <w:t>Unknown</w:t>
      </w:r>
    </w:p>
    <w:p w14:paraId="64D83C10" w14:textId="77777777" w:rsidR="00AA7C00" w:rsidRPr="00D564C2" w:rsidRDefault="00AA7C00" w:rsidP="00AA7C00">
      <w:pPr>
        <w:pStyle w:val="Heading2"/>
        <w:rPr>
          <w:b/>
          <w:color w:val="E97132"/>
        </w:rPr>
      </w:pPr>
      <w:bookmarkStart w:id="63" w:name="_Toc220059156"/>
      <w:r>
        <w:rPr>
          <w:color w:val="E97132"/>
        </w:rPr>
        <w:t>3.4 Applications Used</w:t>
      </w:r>
      <w:bookmarkEnd w:id="63"/>
    </w:p>
    <w:tbl>
      <w:tblPr>
        <w:tblStyle w:val="GridTable4-Accent2"/>
        <w:tblW w:w="5720" w:type="pct"/>
        <w:tblLayout w:type="fixed"/>
        <w:tblLook w:val="04A0" w:firstRow="1" w:lastRow="0" w:firstColumn="1" w:lastColumn="0" w:noHBand="0" w:noVBand="1"/>
      </w:tblPr>
      <w:tblGrid>
        <w:gridCol w:w="1350"/>
        <w:gridCol w:w="987"/>
        <w:gridCol w:w="1260"/>
        <w:gridCol w:w="1080"/>
        <w:gridCol w:w="531"/>
        <w:gridCol w:w="280"/>
        <w:gridCol w:w="497"/>
        <w:gridCol w:w="222"/>
        <w:gridCol w:w="1142"/>
        <w:gridCol w:w="214"/>
        <w:gridCol w:w="475"/>
        <w:gridCol w:w="214"/>
        <w:gridCol w:w="1733"/>
      </w:tblGrid>
      <w:tr w:rsidR="00C87E97" w:rsidRPr="00937521" w14:paraId="61FD6018" w14:textId="77777777" w:rsidTr="2A1CD9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6" w:type="pct"/>
            <w:vAlign w:val="center"/>
          </w:tcPr>
          <w:p w14:paraId="56852128" w14:textId="77777777" w:rsidR="00AA7C00" w:rsidRPr="003C61FF" w:rsidRDefault="00AA7C00" w:rsidP="009E4484">
            <w:pPr>
              <w:jc w:val="center"/>
              <w:rPr>
                <w:rFonts w:asciiTheme="majorHAnsi" w:eastAsia="Arial Unicode MS" w:hAnsiTheme="majorHAnsi" w:cstheme="majorHAnsi"/>
                <w:color w:val="000000" w:themeColor="text1"/>
                <w:szCs w:val="22"/>
              </w:rPr>
            </w:pPr>
            <w:r w:rsidRPr="003C61FF">
              <w:rPr>
                <w:rFonts w:asciiTheme="majorHAnsi" w:eastAsia="Arial Unicode MS" w:hAnsiTheme="majorHAnsi" w:cstheme="majorHAnsi"/>
                <w:color w:val="000000" w:themeColor="text1"/>
                <w:szCs w:val="22"/>
              </w:rPr>
              <w:t>Application/System Name, Version, URL</w:t>
            </w:r>
          </w:p>
        </w:tc>
        <w:tc>
          <w:tcPr>
            <w:tcW w:w="494" w:type="pct"/>
            <w:vAlign w:val="center"/>
          </w:tcPr>
          <w:p w14:paraId="4C55D239" w14:textId="77777777" w:rsidR="00AA7C00" w:rsidRPr="003C61FF" w:rsidRDefault="00AA7C00" w:rsidP="009E4484">
            <w:pPr>
              <w:pStyle w:val="NormalWeb"/>
              <w:spacing w:before="0" w:beforeAutospacing="0" w:after="0" w:afterAutospacing="0"/>
              <w:ind w:left="12"/>
              <w:jc w:val="center"/>
              <w:textAlignment w:val="baseline"/>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22"/>
                <w:szCs w:val="22"/>
              </w:rPr>
            </w:pPr>
            <w:r w:rsidRPr="003C61FF">
              <w:rPr>
                <w:rFonts w:asciiTheme="majorHAnsi" w:eastAsia="Arial Unicode MS" w:hAnsiTheme="majorHAnsi" w:cstheme="majorHAnsi"/>
                <w:color w:val="000000" w:themeColor="text1"/>
                <w:sz w:val="22"/>
                <w:szCs w:val="22"/>
              </w:rPr>
              <w:t>System Availability</w:t>
            </w:r>
          </w:p>
          <w:p w14:paraId="136EB49E" w14:textId="77777777" w:rsidR="00AA7C00" w:rsidRPr="003C61FF" w:rsidRDefault="00AA7C00" w:rsidP="009E4484">
            <w:pPr>
              <w:pStyle w:val="NormalWeb"/>
              <w:spacing w:before="0" w:beforeAutospacing="0" w:after="0" w:afterAutospacing="0"/>
              <w:ind w:left="12"/>
              <w:jc w:val="center"/>
              <w:textAlignment w:val="baseline"/>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22"/>
                <w:szCs w:val="22"/>
              </w:rPr>
            </w:pPr>
            <w:r w:rsidRPr="003C61FF">
              <w:rPr>
                <w:rFonts w:asciiTheme="majorHAnsi" w:eastAsia="Arial Unicode MS" w:hAnsiTheme="majorHAnsi" w:cstheme="majorHAnsi"/>
                <w:color w:val="000000" w:themeColor="text1"/>
                <w:sz w:val="22"/>
                <w:szCs w:val="22"/>
              </w:rPr>
              <w:t>(Downtime)</w:t>
            </w:r>
          </w:p>
        </w:tc>
        <w:tc>
          <w:tcPr>
            <w:tcW w:w="631" w:type="pct"/>
            <w:vAlign w:val="center"/>
          </w:tcPr>
          <w:p w14:paraId="1913D80F" w14:textId="77777777" w:rsidR="00AA7C00" w:rsidRPr="003C61FF" w:rsidRDefault="00AA7C00" w:rsidP="009E4484">
            <w:pPr>
              <w:jc w:val="cente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sidRPr="003C61FF">
              <w:rPr>
                <w:rFonts w:asciiTheme="majorHAnsi" w:eastAsia="Arial Unicode MS" w:hAnsiTheme="majorHAnsi" w:cstheme="majorHAnsi"/>
                <w:color w:val="000000" w:themeColor="text1"/>
                <w:szCs w:val="22"/>
              </w:rPr>
              <w:t>Application Language (Program/UI)</w:t>
            </w:r>
          </w:p>
        </w:tc>
        <w:tc>
          <w:tcPr>
            <w:tcW w:w="541" w:type="pct"/>
            <w:vAlign w:val="center"/>
          </w:tcPr>
          <w:p w14:paraId="295475F1" w14:textId="77777777" w:rsidR="00AA7C00" w:rsidRPr="003C61FF" w:rsidRDefault="00AA7C00" w:rsidP="009E4484">
            <w:pPr>
              <w:jc w:val="cente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sidRPr="003C61FF">
              <w:rPr>
                <w:rFonts w:asciiTheme="majorHAnsi" w:eastAsia="Arial Unicode MS" w:hAnsiTheme="majorHAnsi" w:cstheme="majorHAnsi"/>
                <w:color w:val="000000" w:themeColor="text1"/>
                <w:szCs w:val="22"/>
              </w:rPr>
              <w:t>Application Type (Desktop/Web)</w:t>
            </w:r>
          </w:p>
        </w:tc>
        <w:tc>
          <w:tcPr>
            <w:tcW w:w="406" w:type="pct"/>
            <w:gridSpan w:val="2"/>
            <w:vAlign w:val="center"/>
          </w:tcPr>
          <w:p w14:paraId="283D64C3" w14:textId="77777777" w:rsidR="00AA7C00" w:rsidRPr="003C61FF" w:rsidRDefault="00AA7C00" w:rsidP="009E4484">
            <w:pPr>
              <w:jc w:val="cente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sidRPr="003C61FF">
              <w:rPr>
                <w:rFonts w:asciiTheme="majorHAnsi" w:eastAsia="Arial Unicode MS" w:hAnsiTheme="majorHAnsi" w:cstheme="majorHAnsi"/>
                <w:color w:val="000000" w:themeColor="text1"/>
                <w:szCs w:val="22"/>
              </w:rPr>
              <w:t>APIs Available(Y/N)</w:t>
            </w:r>
          </w:p>
        </w:tc>
        <w:tc>
          <w:tcPr>
            <w:tcW w:w="360" w:type="pct"/>
            <w:gridSpan w:val="2"/>
            <w:vAlign w:val="center"/>
          </w:tcPr>
          <w:p w14:paraId="564F47E2" w14:textId="77777777" w:rsidR="00AA7C00" w:rsidRPr="003C61FF" w:rsidRDefault="00AA7C00" w:rsidP="009E4484">
            <w:pPr>
              <w:jc w:val="cente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sidRPr="003C61FF">
              <w:rPr>
                <w:rFonts w:asciiTheme="majorHAnsi" w:eastAsia="Arial Unicode MS" w:hAnsiTheme="majorHAnsi" w:cstheme="majorHAnsi"/>
                <w:color w:val="000000" w:themeColor="text1"/>
                <w:szCs w:val="22"/>
              </w:rPr>
              <w:t>MFA (Y/N)</w:t>
            </w:r>
          </w:p>
        </w:tc>
        <w:tc>
          <w:tcPr>
            <w:tcW w:w="572" w:type="pct"/>
            <w:vAlign w:val="center"/>
          </w:tcPr>
          <w:p w14:paraId="3A858809" w14:textId="77777777" w:rsidR="00AA7C00" w:rsidRPr="003C61FF" w:rsidRDefault="00AA7C00" w:rsidP="009E4484">
            <w:pPr>
              <w:jc w:val="cente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sidRPr="003C61FF">
              <w:rPr>
                <w:rFonts w:asciiTheme="majorHAnsi" w:eastAsia="Arial Unicode MS" w:hAnsiTheme="majorHAnsi" w:cstheme="majorHAnsi"/>
                <w:color w:val="000000" w:themeColor="text1"/>
                <w:szCs w:val="22"/>
              </w:rPr>
              <w:t>Environment/ Access method</w:t>
            </w:r>
          </w:p>
        </w:tc>
        <w:tc>
          <w:tcPr>
            <w:tcW w:w="345" w:type="pct"/>
            <w:gridSpan w:val="2"/>
            <w:vAlign w:val="center"/>
          </w:tcPr>
          <w:p w14:paraId="2FC0A06E" w14:textId="77777777" w:rsidR="00AA7C00" w:rsidRPr="003C61FF" w:rsidRDefault="00AA7C00" w:rsidP="009E4484">
            <w:pPr>
              <w:jc w:val="cente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sidRPr="003C61FF">
              <w:rPr>
                <w:rFonts w:asciiTheme="majorHAnsi" w:eastAsia="Arial Unicode MS" w:hAnsiTheme="majorHAnsi" w:cstheme="majorHAnsi"/>
                <w:color w:val="000000" w:themeColor="text1"/>
                <w:szCs w:val="22"/>
              </w:rPr>
              <w:t>Application Owner Contact</w:t>
            </w:r>
          </w:p>
        </w:tc>
        <w:tc>
          <w:tcPr>
            <w:tcW w:w="975" w:type="pct"/>
            <w:gridSpan w:val="2"/>
            <w:vAlign w:val="center"/>
          </w:tcPr>
          <w:p w14:paraId="0BD769AA" w14:textId="77777777" w:rsidR="00AA7C00" w:rsidRPr="003C61FF" w:rsidRDefault="00AA7C00" w:rsidP="009E4484">
            <w:pPr>
              <w:jc w:val="cente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sidRPr="003C61FF">
              <w:rPr>
                <w:rFonts w:asciiTheme="majorHAnsi" w:eastAsia="Arial Unicode MS" w:hAnsiTheme="majorHAnsi" w:cstheme="majorHAnsi"/>
                <w:color w:val="000000" w:themeColor="text1"/>
                <w:szCs w:val="22"/>
              </w:rPr>
              <w:t>Comments</w:t>
            </w:r>
          </w:p>
        </w:tc>
      </w:tr>
      <w:tr w:rsidR="00C87E97" w:rsidRPr="00937521" w14:paraId="7BC1544A" w14:textId="77777777" w:rsidTr="2A1CD9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6" w:type="pct"/>
          </w:tcPr>
          <w:p w14:paraId="6B17424A" w14:textId="1E81FAC2" w:rsidR="00533114" w:rsidRPr="003C61FF" w:rsidRDefault="00533114" w:rsidP="17DABFC2">
            <w:pPr>
              <w:rPr>
                <w:rFonts w:asciiTheme="majorHAnsi" w:eastAsia="Arial Unicode MS" w:hAnsiTheme="majorHAnsi" w:cstheme="majorBidi"/>
                <w:b w:val="0"/>
                <w:bCs w:val="0"/>
                <w:color w:val="000000" w:themeColor="text1"/>
              </w:rPr>
            </w:pPr>
            <w:r w:rsidRPr="17DABFC2">
              <w:rPr>
                <w:rFonts w:asciiTheme="majorHAnsi" w:eastAsia="Arial Unicode MS" w:hAnsiTheme="majorHAnsi" w:cstheme="majorBidi"/>
                <w:color w:val="000000" w:themeColor="text1"/>
                <w:sz w:val="18"/>
                <w:szCs w:val="18"/>
              </w:rPr>
              <w:t>State of Connecticut eLicense Website</w:t>
            </w:r>
          </w:p>
          <w:p w14:paraId="21F8AC49" w14:textId="69759C4B" w:rsidR="00533114" w:rsidRPr="003C61FF" w:rsidRDefault="5995E805" w:rsidP="00533114">
            <w:pPr>
              <w:rPr>
                <w:rFonts w:asciiTheme="majorHAnsi" w:eastAsia="Arial Unicode MS" w:hAnsiTheme="majorHAnsi" w:cstheme="majorBidi"/>
                <w:color w:val="000000" w:themeColor="text1"/>
              </w:rPr>
            </w:pPr>
            <w:commentRangeStart w:id="64"/>
            <w:commentRangeStart w:id="65"/>
            <w:r w:rsidRPr="17DABFC2">
              <w:rPr>
                <w:rFonts w:asciiTheme="majorHAnsi" w:eastAsia="Arial Unicode MS" w:hAnsiTheme="majorHAnsi" w:cstheme="majorBidi"/>
                <w:color w:val="000000" w:themeColor="text1"/>
                <w:sz w:val="18"/>
                <w:szCs w:val="18"/>
                <w:u w:val="single"/>
              </w:rPr>
              <w:t>https://www.elicense.ct.gov/Lookup/LicenseLookup.aspx</w:t>
            </w:r>
            <w:commentRangeEnd w:id="64"/>
            <w:r w:rsidR="00533114" w:rsidRPr="003C61FF">
              <w:rPr>
                <w:rStyle w:val="CommentReference"/>
                <w:rFonts w:asciiTheme="majorHAnsi" w:eastAsia="Arial Unicode MS" w:hAnsiTheme="majorHAnsi" w:cstheme="majorBidi"/>
                <w:color w:val="000000" w:themeColor="text1"/>
                <w:sz w:val="20"/>
                <w:szCs w:val="26"/>
              </w:rPr>
              <w:commentReference w:id="64"/>
            </w:r>
            <w:commentRangeEnd w:id="65"/>
            <w:r w:rsidRPr="003C61FF">
              <w:rPr>
                <w:rStyle w:val="CommentReference"/>
                <w:rFonts w:asciiTheme="majorHAnsi" w:eastAsia="Arial Unicode MS" w:hAnsiTheme="majorHAnsi" w:cstheme="majorBidi"/>
                <w:color w:val="000000" w:themeColor="text1"/>
                <w:sz w:val="20"/>
                <w:szCs w:val="26"/>
              </w:rPr>
              <w:commentReference w:id="65"/>
            </w:r>
          </w:p>
        </w:tc>
        <w:tc>
          <w:tcPr>
            <w:tcW w:w="494" w:type="pct"/>
          </w:tcPr>
          <w:p w14:paraId="5BF638F3" w14:textId="234F1424" w:rsidR="00533114" w:rsidRPr="003C61FF" w:rsidRDefault="00533114" w:rsidP="00533114">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 w:val="18"/>
                <w:szCs w:val="20"/>
              </w:rPr>
              <w:t>Unknown</w:t>
            </w:r>
          </w:p>
        </w:tc>
        <w:tc>
          <w:tcPr>
            <w:tcW w:w="631" w:type="pct"/>
          </w:tcPr>
          <w:p w14:paraId="0FF39740" w14:textId="29500C0A" w:rsidR="00533114" w:rsidRPr="003C61FF" w:rsidRDefault="00533114" w:rsidP="00533114">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 w:val="18"/>
                <w:szCs w:val="20"/>
              </w:rPr>
              <w:t>UI</w:t>
            </w:r>
          </w:p>
        </w:tc>
        <w:tc>
          <w:tcPr>
            <w:tcW w:w="541" w:type="pct"/>
          </w:tcPr>
          <w:p w14:paraId="0EFE24FB" w14:textId="0D7D11EB" w:rsidR="00533114" w:rsidRPr="003C61FF" w:rsidRDefault="00533114" w:rsidP="00533114">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 w:val="18"/>
                <w:szCs w:val="20"/>
              </w:rPr>
              <w:t>Web</w:t>
            </w:r>
          </w:p>
        </w:tc>
        <w:tc>
          <w:tcPr>
            <w:tcW w:w="266" w:type="pct"/>
          </w:tcPr>
          <w:p w14:paraId="46DD6389" w14:textId="3289C318" w:rsidR="00533114" w:rsidRPr="003C61FF" w:rsidRDefault="00533114" w:rsidP="00533114">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 w:val="18"/>
                <w:szCs w:val="20"/>
              </w:rPr>
              <w:t>N</w:t>
            </w:r>
          </w:p>
        </w:tc>
        <w:tc>
          <w:tcPr>
            <w:tcW w:w="389" w:type="pct"/>
            <w:gridSpan w:val="2"/>
          </w:tcPr>
          <w:p w14:paraId="36405B02" w14:textId="3ED89F43" w:rsidR="00533114" w:rsidRPr="003C61FF" w:rsidRDefault="00533114" w:rsidP="00533114">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 w:val="18"/>
                <w:szCs w:val="20"/>
              </w:rPr>
              <w:t>N</w:t>
            </w:r>
          </w:p>
        </w:tc>
        <w:tc>
          <w:tcPr>
            <w:tcW w:w="790" w:type="pct"/>
            <w:gridSpan w:val="3"/>
          </w:tcPr>
          <w:p w14:paraId="5DF02634" w14:textId="141EF97A" w:rsidR="00533114" w:rsidRPr="003C61FF" w:rsidRDefault="0E43B399" w:rsidP="00533114">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Bidi"/>
                <w:color w:val="000000" w:themeColor="text1"/>
                <w:sz w:val="18"/>
                <w:szCs w:val="18"/>
              </w:rPr>
            </w:pPr>
            <w:r w:rsidRPr="17DABFC2">
              <w:rPr>
                <w:rFonts w:asciiTheme="majorHAnsi" w:eastAsia="Arial Unicode MS" w:hAnsiTheme="majorHAnsi" w:cstheme="majorBidi"/>
                <w:color w:val="000000" w:themeColor="text1"/>
                <w:sz w:val="18"/>
                <w:szCs w:val="18"/>
              </w:rPr>
              <w:t>URL</w:t>
            </w:r>
            <w:r w:rsidR="00533114">
              <w:br/>
            </w:r>
            <w:r w:rsidR="471EEE5F" w:rsidRPr="17DABFC2">
              <w:rPr>
                <w:rFonts w:asciiTheme="majorHAnsi" w:eastAsia="Arial Unicode MS" w:hAnsiTheme="majorHAnsi" w:cstheme="majorBidi"/>
                <w:color w:val="000000" w:themeColor="text1"/>
                <w:sz w:val="18"/>
                <w:szCs w:val="18"/>
              </w:rPr>
              <w:t>State website, no access needed</w:t>
            </w:r>
          </w:p>
        </w:tc>
        <w:tc>
          <w:tcPr>
            <w:tcW w:w="345" w:type="pct"/>
            <w:gridSpan w:val="2"/>
          </w:tcPr>
          <w:p w14:paraId="241E55DE" w14:textId="16833BAB" w:rsidR="00533114" w:rsidRPr="003C61FF" w:rsidRDefault="00533114" w:rsidP="00533114">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 w:val="18"/>
                <w:szCs w:val="20"/>
              </w:rPr>
              <w:t>State of Connecticut</w:t>
            </w:r>
          </w:p>
        </w:tc>
        <w:tc>
          <w:tcPr>
            <w:tcW w:w="867" w:type="pct"/>
          </w:tcPr>
          <w:p w14:paraId="3AD0EA82" w14:textId="3DB23C7B" w:rsidR="00533114" w:rsidRPr="003C61FF" w:rsidRDefault="00533114" w:rsidP="00533114">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Website to search for employee license</w:t>
            </w:r>
          </w:p>
        </w:tc>
      </w:tr>
      <w:tr w:rsidR="00C87E97" w:rsidRPr="00937521" w14:paraId="7C2C2B51" w14:textId="77777777" w:rsidTr="2A1CD94A">
        <w:tc>
          <w:tcPr>
            <w:cnfStyle w:val="001000000000" w:firstRow="0" w:lastRow="0" w:firstColumn="1" w:lastColumn="0" w:oddVBand="0" w:evenVBand="0" w:oddHBand="0" w:evenHBand="0" w:firstRowFirstColumn="0" w:firstRowLastColumn="0" w:lastRowFirstColumn="0" w:lastRowLastColumn="0"/>
            <w:tcW w:w="676" w:type="pct"/>
          </w:tcPr>
          <w:p w14:paraId="42CB9DA2" w14:textId="08EF0ADE" w:rsidR="00AA7C00" w:rsidRPr="003C61FF" w:rsidRDefault="005E3860" w:rsidP="001661B4">
            <w:pPr>
              <w:rPr>
                <w:rFonts w:asciiTheme="majorHAnsi" w:eastAsia="Arial Unicode MS" w:hAnsiTheme="majorHAnsi" w:cstheme="majorHAnsi"/>
                <w:b w:val="0"/>
                <w:bCs w:val="0"/>
                <w:color w:val="000000" w:themeColor="text1"/>
                <w:szCs w:val="22"/>
              </w:rPr>
            </w:pPr>
            <w:r>
              <w:rPr>
                <w:rFonts w:asciiTheme="majorHAnsi" w:eastAsia="Arial Unicode MS" w:hAnsiTheme="majorHAnsi" w:cstheme="majorHAnsi"/>
                <w:b w:val="0"/>
                <w:bCs w:val="0"/>
                <w:color w:val="000000" w:themeColor="text1"/>
                <w:szCs w:val="22"/>
              </w:rPr>
              <w:t>Microsoft Excel</w:t>
            </w:r>
          </w:p>
        </w:tc>
        <w:tc>
          <w:tcPr>
            <w:tcW w:w="494" w:type="pct"/>
          </w:tcPr>
          <w:p w14:paraId="186B2858" w14:textId="7C920E6D" w:rsidR="00AA7C00" w:rsidRPr="003C61FF" w:rsidRDefault="009839A7" w:rsidP="001661B4">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Unknown</w:t>
            </w:r>
          </w:p>
        </w:tc>
        <w:tc>
          <w:tcPr>
            <w:tcW w:w="631" w:type="pct"/>
          </w:tcPr>
          <w:p w14:paraId="61F77F4C" w14:textId="5403404B" w:rsidR="00AA7C00" w:rsidRPr="003C61FF" w:rsidRDefault="007B795F" w:rsidP="001661B4">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UI</w:t>
            </w:r>
          </w:p>
        </w:tc>
        <w:tc>
          <w:tcPr>
            <w:tcW w:w="541" w:type="pct"/>
          </w:tcPr>
          <w:p w14:paraId="6EDB83D0" w14:textId="0E6FF036" w:rsidR="00AA7C00" w:rsidRPr="003C61FF" w:rsidRDefault="0005165D" w:rsidP="001661B4">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Desktop</w:t>
            </w:r>
          </w:p>
        </w:tc>
        <w:tc>
          <w:tcPr>
            <w:tcW w:w="266" w:type="pct"/>
          </w:tcPr>
          <w:p w14:paraId="765CB068" w14:textId="1F145B22" w:rsidR="00AA7C00" w:rsidRPr="003C61FF" w:rsidRDefault="001A5009" w:rsidP="001661B4">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N</w:t>
            </w:r>
          </w:p>
        </w:tc>
        <w:tc>
          <w:tcPr>
            <w:tcW w:w="389" w:type="pct"/>
            <w:gridSpan w:val="2"/>
          </w:tcPr>
          <w:p w14:paraId="5CE86AB5" w14:textId="1338095B" w:rsidR="00AA7C00" w:rsidRPr="003C61FF" w:rsidRDefault="0005165D" w:rsidP="001661B4">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N</w:t>
            </w:r>
          </w:p>
        </w:tc>
        <w:tc>
          <w:tcPr>
            <w:tcW w:w="790" w:type="pct"/>
            <w:gridSpan w:val="3"/>
          </w:tcPr>
          <w:p w14:paraId="5B52955E" w14:textId="24C9A535" w:rsidR="00AA7C00" w:rsidRPr="003C61FF" w:rsidRDefault="007B795F" w:rsidP="001661B4">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AD Group</w:t>
            </w:r>
          </w:p>
        </w:tc>
        <w:tc>
          <w:tcPr>
            <w:tcW w:w="345" w:type="pct"/>
            <w:gridSpan w:val="2"/>
          </w:tcPr>
          <w:p w14:paraId="0A391B68" w14:textId="1B08A352" w:rsidR="00AA7C00" w:rsidRPr="003C61FF" w:rsidRDefault="009D3AFC" w:rsidP="001661B4">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HHC</w:t>
            </w:r>
          </w:p>
        </w:tc>
        <w:tc>
          <w:tcPr>
            <w:tcW w:w="867" w:type="pct"/>
          </w:tcPr>
          <w:p w14:paraId="4BDD199B" w14:textId="3FD5BEA3" w:rsidR="00AA7C00" w:rsidRPr="003C61FF" w:rsidRDefault="007B795F" w:rsidP="001661B4">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 w:val="18"/>
                <w:szCs w:val="20"/>
              </w:rPr>
              <w:t xml:space="preserve">The export of PeopleSoft </w:t>
            </w:r>
            <w:r w:rsidR="000E0E93">
              <w:rPr>
                <w:rFonts w:asciiTheme="majorHAnsi" w:eastAsia="Arial Unicode MS" w:hAnsiTheme="majorHAnsi" w:cstheme="majorHAnsi"/>
                <w:color w:val="000000" w:themeColor="text1"/>
                <w:sz w:val="18"/>
                <w:szCs w:val="20"/>
              </w:rPr>
              <w:t>data will</w:t>
            </w:r>
            <w:r>
              <w:rPr>
                <w:rFonts w:asciiTheme="majorHAnsi" w:eastAsia="Arial Unicode MS" w:hAnsiTheme="majorHAnsi" w:cstheme="majorHAnsi"/>
                <w:color w:val="000000" w:themeColor="text1"/>
                <w:sz w:val="18"/>
                <w:szCs w:val="20"/>
              </w:rPr>
              <w:t xml:space="preserve"> be in this file.</w:t>
            </w:r>
          </w:p>
        </w:tc>
      </w:tr>
      <w:tr w:rsidR="00C87E97" w:rsidRPr="00937521" w14:paraId="36E63B50" w14:textId="77777777" w:rsidTr="2A1CD9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6" w:type="pct"/>
          </w:tcPr>
          <w:p w14:paraId="7C5EF135" w14:textId="77777777" w:rsidR="008C73BF" w:rsidRDefault="00E44C1C" w:rsidP="001661B4">
            <w:pPr>
              <w:rPr>
                <w:rFonts w:asciiTheme="majorHAnsi" w:eastAsia="Arial Unicode MS" w:hAnsiTheme="majorHAnsi" w:cstheme="majorHAnsi"/>
                <w:color w:val="000000" w:themeColor="text1"/>
                <w:szCs w:val="22"/>
              </w:rPr>
            </w:pPr>
            <w:r>
              <w:rPr>
                <w:rFonts w:asciiTheme="majorHAnsi" w:eastAsia="Arial Unicode MS" w:hAnsiTheme="majorHAnsi" w:cstheme="majorHAnsi"/>
                <w:b w:val="0"/>
                <w:bCs w:val="0"/>
                <w:color w:val="000000" w:themeColor="text1"/>
                <w:szCs w:val="22"/>
              </w:rPr>
              <w:t>Network Drive</w:t>
            </w:r>
          </w:p>
          <w:p w14:paraId="36ECFF34" w14:textId="7444E3A7" w:rsidR="001E4623" w:rsidRPr="00F07E17" w:rsidRDefault="000566A7" w:rsidP="001661B4">
            <w:pPr>
              <w:rPr>
                <w:rFonts w:asciiTheme="majorHAnsi" w:eastAsia="Arial Unicode MS" w:hAnsiTheme="majorHAnsi" w:cstheme="majorHAnsi"/>
                <w:b w:val="0"/>
                <w:bCs w:val="0"/>
                <w:color w:val="000000" w:themeColor="text1"/>
                <w:szCs w:val="22"/>
                <w:u w:val="single"/>
              </w:rPr>
            </w:pPr>
            <w:hyperlink r:id="rId17" w:history="1">
              <w:r w:rsidRPr="00F07E17">
                <w:rPr>
                  <w:rStyle w:val="Hyperlink"/>
                  <w:rFonts w:asciiTheme="majorHAnsi" w:eastAsia="Arial Unicode MS" w:hAnsiTheme="majorHAnsi" w:cstheme="majorHAnsi"/>
                  <w:b w:val="0"/>
                  <w:bCs w:val="0"/>
                  <w:szCs w:val="22"/>
                </w:rPr>
                <w:t>\\HHCsystem.org\AppSrvShares\RPA_HR\Enterprise_Wide_Licensure_and_Certification_Proc</w:t>
              </w:r>
              <w:r w:rsidRPr="00F07E17">
                <w:rPr>
                  <w:rStyle w:val="Hyperlink"/>
                  <w:rFonts w:asciiTheme="majorHAnsi" w:eastAsia="Arial Unicode MS" w:hAnsiTheme="majorHAnsi" w:cstheme="majorHAnsi"/>
                  <w:b w:val="0"/>
                  <w:bCs w:val="0"/>
                  <w:szCs w:val="22"/>
                </w:rPr>
                <w:lastRenderedPageBreak/>
                <w:t>ess_NonProduction</w:t>
              </w:r>
            </w:hyperlink>
          </w:p>
          <w:p w14:paraId="1A3F0C8D" w14:textId="434B9F4A" w:rsidR="000566A7" w:rsidRDefault="000566A7" w:rsidP="00E2518C">
            <w:pPr>
              <w:rPr>
                <w:rFonts w:asciiTheme="majorHAnsi" w:eastAsia="Arial Unicode MS" w:hAnsiTheme="majorHAnsi" w:cstheme="majorHAnsi"/>
                <w:b w:val="0"/>
                <w:bCs w:val="0"/>
                <w:color w:val="000000" w:themeColor="text1"/>
                <w:szCs w:val="22"/>
              </w:rPr>
            </w:pPr>
          </w:p>
        </w:tc>
        <w:tc>
          <w:tcPr>
            <w:tcW w:w="494" w:type="pct"/>
          </w:tcPr>
          <w:p w14:paraId="7FD1321E" w14:textId="7223E144" w:rsidR="008C73BF" w:rsidRDefault="00DF57F9" w:rsidP="001661B4">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lastRenderedPageBreak/>
              <w:t>Unknown</w:t>
            </w:r>
          </w:p>
        </w:tc>
        <w:tc>
          <w:tcPr>
            <w:tcW w:w="631" w:type="pct"/>
          </w:tcPr>
          <w:p w14:paraId="177CB23F" w14:textId="25CAFA25" w:rsidR="008C73BF" w:rsidRDefault="00F7450C" w:rsidP="001661B4">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UI</w:t>
            </w:r>
          </w:p>
        </w:tc>
        <w:tc>
          <w:tcPr>
            <w:tcW w:w="541" w:type="pct"/>
          </w:tcPr>
          <w:p w14:paraId="25CECC6B" w14:textId="4F5C1A00" w:rsidR="008C73BF" w:rsidRDefault="007714B3" w:rsidP="001661B4">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Desktop</w:t>
            </w:r>
          </w:p>
        </w:tc>
        <w:tc>
          <w:tcPr>
            <w:tcW w:w="266" w:type="pct"/>
          </w:tcPr>
          <w:p w14:paraId="0984DAD3" w14:textId="1B5E5DE6" w:rsidR="008C73BF" w:rsidRDefault="007714B3" w:rsidP="001661B4">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N</w:t>
            </w:r>
          </w:p>
        </w:tc>
        <w:tc>
          <w:tcPr>
            <w:tcW w:w="389" w:type="pct"/>
            <w:gridSpan w:val="2"/>
          </w:tcPr>
          <w:p w14:paraId="48CB7BBC" w14:textId="0E45099D" w:rsidR="008C73BF" w:rsidRDefault="007714B3" w:rsidP="001661B4">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N</w:t>
            </w:r>
          </w:p>
        </w:tc>
        <w:tc>
          <w:tcPr>
            <w:tcW w:w="790" w:type="pct"/>
            <w:gridSpan w:val="3"/>
          </w:tcPr>
          <w:p w14:paraId="4156C625" w14:textId="12D85C58" w:rsidR="008C73BF" w:rsidRDefault="00C76B97" w:rsidP="001661B4">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AD Group</w:t>
            </w:r>
          </w:p>
        </w:tc>
        <w:tc>
          <w:tcPr>
            <w:tcW w:w="345" w:type="pct"/>
            <w:gridSpan w:val="2"/>
          </w:tcPr>
          <w:p w14:paraId="38FC5408" w14:textId="4A949C0A" w:rsidR="008C73BF" w:rsidRDefault="00C76B97" w:rsidP="001661B4">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HHC</w:t>
            </w:r>
          </w:p>
        </w:tc>
        <w:tc>
          <w:tcPr>
            <w:tcW w:w="867" w:type="pct"/>
          </w:tcPr>
          <w:p w14:paraId="43308189" w14:textId="1A0CE1F9" w:rsidR="008C73BF" w:rsidRPr="003C61FF" w:rsidRDefault="001B4FE5" w:rsidP="001661B4">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 xml:space="preserve">Used </w:t>
            </w:r>
            <w:r w:rsidR="007B795F">
              <w:rPr>
                <w:rFonts w:asciiTheme="majorHAnsi" w:eastAsia="Arial Unicode MS" w:hAnsiTheme="majorHAnsi" w:cstheme="majorHAnsi"/>
                <w:color w:val="000000" w:themeColor="text1"/>
                <w:szCs w:val="22"/>
              </w:rPr>
              <w:t xml:space="preserve">to store </w:t>
            </w:r>
            <w:r>
              <w:rPr>
                <w:rFonts w:asciiTheme="majorHAnsi" w:eastAsia="Arial Unicode MS" w:hAnsiTheme="majorHAnsi" w:cstheme="majorHAnsi"/>
                <w:color w:val="000000" w:themeColor="text1"/>
                <w:szCs w:val="22"/>
              </w:rPr>
              <w:t>Input and output files</w:t>
            </w:r>
            <w:r w:rsidR="000E0E93">
              <w:rPr>
                <w:rFonts w:asciiTheme="majorHAnsi" w:eastAsia="Arial Unicode MS" w:hAnsiTheme="majorHAnsi" w:cstheme="majorHAnsi"/>
                <w:color w:val="000000" w:themeColor="text1"/>
                <w:szCs w:val="22"/>
              </w:rPr>
              <w:t xml:space="preserve"> for testing</w:t>
            </w:r>
          </w:p>
        </w:tc>
      </w:tr>
      <w:tr w:rsidR="00C87E97" w:rsidRPr="00937521" w14:paraId="4037B306" w14:textId="77777777" w:rsidTr="2A1CD94A">
        <w:tc>
          <w:tcPr>
            <w:cnfStyle w:val="001000000000" w:firstRow="0" w:lastRow="0" w:firstColumn="1" w:lastColumn="0" w:oddVBand="0" w:evenVBand="0" w:oddHBand="0" w:evenHBand="0" w:firstRowFirstColumn="0" w:firstRowLastColumn="0" w:lastRowFirstColumn="0" w:lastRowLastColumn="0"/>
            <w:tcW w:w="676" w:type="pct"/>
          </w:tcPr>
          <w:p w14:paraId="6B608B31" w14:textId="55351529" w:rsidR="007B795F" w:rsidRPr="0014090A" w:rsidRDefault="007B795F" w:rsidP="007B795F">
            <w:pPr>
              <w:rPr>
                <w:rFonts w:asciiTheme="majorHAnsi" w:eastAsia="Arial Unicode MS" w:hAnsiTheme="majorHAnsi" w:cstheme="majorHAnsi"/>
                <w:b w:val="0"/>
                <w:bCs w:val="0"/>
                <w:color w:val="000000" w:themeColor="text1"/>
                <w:szCs w:val="22"/>
                <w:u w:val="single"/>
              </w:rPr>
            </w:pPr>
            <w:r w:rsidRPr="00F07E17">
              <w:rPr>
                <w:rFonts w:asciiTheme="majorHAnsi" w:eastAsia="Arial Unicode MS" w:hAnsiTheme="majorHAnsi" w:cstheme="majorHAnsi"/>
                <w:b w:val="0"/>
                <w:bCs w:val="0"/>
                <w:color w:val="000000" w:themeColor="text1"/>
                <w:szCs w:val="22"/>
              </w:rPr>
              <w:t>Network Drive</w:t>
            </w:r>
            <w:r w:rsidRPr="00F07E17">
              <w:rPr>
                <w:rFonts w:asciiTheme="majorHAnsi" w:eastAsia="Arial Unicode MS" w:hAnsiTheme="majorHAnsi" w:cstheme="majorHAnsi"/>
                <w:b w:val="0"/>
                <w:bCs w:val="0"/>
                <w:color w:val="000000" w:themeColor="text1"/>
                <w:szCs w:val="22"/>
              </w:rPr>
              <w:br/>
            </w:r>
            <w:hyperlink r:id="rId18" w:history="1">
              <w:r w:rsidR="0014090A" w:rsidRPr="0014090A">
                <w:rPr>
                  <w:rStyle w:val="Hyperlink"/>
                  <w:rFonts w:asciiTheme="majorHAnsi" w:eastAsia="Arial Unicode MS" w:hAnsiTheme="majorHAnsi" w:cstheme="majorHAnsi"/>
                  <w:b w:val="0"/>
                  <w:bCs w:val="0"/>
                  <w:szCs w:val="22"/>
                </w:rPr>
                <w:t>\\HHCsystem.org\AppSrvShares\RPA_HR\Enterprise_Wide_Licensure_and_Certification_Process_Production</w:t>
              </w:r>
            </w:hyperlink>
          </w:p>
          <w:p w14:paraId="789D4BC5" w14:textId="71C8BA4E" w:rsidR="007B795F" w:rsidRPr="00F07E17" w:rsidRDefault="007B795F" w:rsidP="007B795F">
            <w:pPr>
              <w:rPr>
                <w:rFonts w:asciiTheme="majorHAnsi" w:eastAsia="Arial Unicode MS" w:hAnsiTheme="majorHAnsi" w:cstheme="majorHAnsi"/>
                <w:b w:val="0"/>
                <w:bCs w:val="0"/>
                <w:color w:val="000000" w:themeColor="text1"/>
                <w:szCs w:val="22"/>
              </w:rPr>
            </w:pPr>
          </w:p>
        </w:tc>
        <w:tc>
          <w:tcPr>
            <w:tcW w:w="494" w:type="pct"/>
          </w:tcPr>
          <w:p w14:paraId="4570B688" w14:textId="04418772" w:rsidR="007B795F" w:rsidRDefault="007B795F" w:rsidP="007B795F">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Unknown</w:t>
            </w:r>
          </w:p>
        </w:tc>
        <w:tc>
          <w:tcPr>
            <w:tcW w:w="631" w:type="pct"/>
          </w:tcPr>
          <w:p w14:paraId="101763E3" w14:textId="34E9028B" w:rsidR="007B795F" w:rsidRDefault="00F7450C" w:rsidP="007B795F">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UI</w:t>
            </w:r>
          </w:p>
        </w:tc>
        <w:tc>
          <w:tcPr>
            <w:tcW w:w="541" w:type="pct"/>
          </w:tcPr>
          <w:p w14:paraId="6C5FC531" w14:textId="42986EA5" w:rsidR="007B795F" w:rsidRDefault="007B795F" w:rsidP="007B795F">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Desktop</w:t>
            </w:r>
          </w:p>
        </w:tc>
        <w:tc>
          <w:tcPr>
            <w:tcW w:w="266" w:type="pct"/>
          </w:tcPr>
          <w:p w14:paraId="311CDED0" w14:textId="6CD978D8" w:rsidR="007B795F" w:rsidRDefault="007B795F" w:rsidP="007B795F">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N</w:t>
            </w:r>
          </w:p>
        </w:tc>
        <w:tc>
          <w:tcPr>
            <w:tcW w:w="389" w:type="pct"/>
            <w:gridSpan w:val="2"/>
          </w:tcPr>
          <w:p w14:paraId="3B9CAEB3" w14:textId="6DFDEC8E" w:rsidR="007B795F" w:rsidRDefault="007B795F" w:rsidP="007B795F">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N</w:t>
            </w:r>
          </w:p>
        </w:tc>
        <w:tc>
          <w:tcPr>
            <w:tcW w:w="790" w:type="pct"/>
            <w:gridSpan w:val="3"/>
          </w:tcPr>
          <w:p w14:paraId="04E6DA67" w14:textId="280946C9" w:rsidR="007B795F" w:rsidRDefault="007B795F" w:rsidP="007B795F">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AD Group</w:t>
            </w:r>
          </w:p>
        </w:tc>
        <w:tc>
          <w:tcPr>
            <w:tcW w:w="345" w:type="pct"/>
            <w:gridSpan w:val="2"/>
          </w:tcPr>
          <w:p w14:paraId="27555EF0" w14:textId="2BCF02B4" w:rsidR="007B795F" w:rsidRDefault="007B795F" w:rsidP="007B795F">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HHC</w:t>
            </w:r>
          </w:p>
        </w:tc>
        <w:tc>
          <w:tcPr>
            <w:tcW w:w="867" w:type="pct"/>
          </w:tcPr>
          <w:p w14:paraId="1127D589" w14:textId="18754D59" w:rsidR="007B795F" w:rsidRDefault="007B795F" w:rsidP="007B795F">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Used to store Input and output files</w:t>
            </w:r>
            <w:r w:rsidR="000E0E93">
              <w:rPr>
                <w:rFonts w:asciiTheme="majorHAnsi" w:eastAsia="Arial Unicode MS" w:hAnsiTheme="majorHAnsi" w:cstheme="majorHAnsi"/>
                <w:color w:val="000000" w:themeColor="text1"/>
                <w:szCs w:val="22"/>
              </w:rPr>
              <w:t xml:space="preserve"> for production</w:t>
            </w:r>
          </w:p>
        </w:tc>
      </w:tr>
      <w:tr w:rsidR="00C87E97" w:rsidRPr="00937521" w14:paraId="659A10C0" w14:textId="77777777" w:rsidTr="2A1CD9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6" w:type="pct"/>
          </w:tcPr>
          <w:p w14:paraId="397E3E09" w14:textId="1C7318F6" w:rsidR="007B795F" w:rsidRDefault="007B795F" w:rsidP="007B795F">
            <w:pPr>
              <w:rPr>
                <w:rFonts w:asciiTheme="majorHAnsi" w:eastAsia="Arial Unicode MS" w:hAnsiTheme="majorHAnsi" w:cstheme="majorHAnsi"/>
                <w:b w:val="0"/>
                <w:bCs w:val="0"/>
                <w:color w:val="000000" w:themeColor="text1"/>
                <w:szCs w:val="22"/>
              </w:rPr>
            </w:pPr>
            <w:r>
              <w:rPr>
                <w:rFonts w:asciiTheme="majorHAnsi" w:eastAsia="Arial Unicode MS" w:hAnsiTheme="majorHAnsi" w:cstheme="majorHAnsi"/>
                <w:b w:val="0"/>
                <w:bCs w:val="0"/>
                <w:color w:val="000000" w:themeColor="text1"/>
                <w:szCs w:val="22"/>
              </w:rPr>
              <w:t>Comma-Separated Values File</w:t>
            </w:r>
          </w:p>
        </w:tc>
        <w:tc>
          <w:tcPr>
            <w:tcW w:w="494" w:type="pct"/>
          </w:tcPr>
          <w:p w14:paraId="3B1EAE2B" w14:textId="1F465F9E" w:rsidR="007B795F" w:rsidRDefault="007B795F" w:rsidP="007B795F">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Unknown</w:t>
            </w:r>
          </w:p>
        </w:tc>
        <w:tc>
          <w:tcPr>
            <w:tcW w:w="631" w:type="pct"/>
          </w:tcPr>
          <w:p w14:paraId="230C8BBA" w14:textId="09592C2B" w:rsidR="007B795F" w:rsidRDefault="007B795F" w:rsidP="007B795F">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UI</w:t>
            </w:r>
          </w:p>
        </w:tc>
        <w:tc>
          <w:tcPr>
            <w:tcW w:w="541" w:type="pct"/>
          </w:tcPr>
          <w:p w14:paraId="33592BD3" w14:textId="42D1E57C" w:rsidR="007B795F" w:rsidRDefault="007B795F" w:rsidP="007B795F">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Desktop</w:t>
            </w:r>
          </w:p>
        </w:tc>
        <w:tc>
          <w:tcPr>
            <w:tcW w:w="266" w:type="pct"/>
          </w:tcPr>
          <w:p w14:paraId="7EF2FB8A" w14:textId="095D9C5E" w:rsidR="007B795F" w:rsidRDefault="007B795F" w:rsidP="007B795F">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N</w:t>
            </w:r>
          </w:p>
        </w:tc>
        <w:tc>
          <w:tcPr>
            <w:tcW w:w="389" w:type="pct"/>
            <w:gridSpan w:val="2"/>
          </w:tcPr>
          <w:p w14:paraId="4AA8DEAF" w14:textId="67447F37" w:rsidR="007B795F" w:rsidRDefault="007B795F" w:rsidP="007B795F">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N</w:t>
            </w:r>
          </w:p>
        </w:tc>
        <w:tc>
          <w:tcPr>
            <w:tcW w:w="790" w:type="pct"/>
            <w:gridSpan w:val="3"/>
          </w:tcPr>
          <w:p w14:paraId="4B73BBA9" w14:textId="2D853CE7" w:rsidR="007B795F" w:rsidRDefault="00F7450C" w:rsidP="007B795F">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AD group</w:t>
            </w:r>
          </w:p>
        </w:tc>
        <w:tc>
          <w:tcPr>
            <w:tcW w:w="345" w:type="pct"/>
            <w:gridSpan w:val="2"/>
          </w:tcPr>
          <w:p w14:paraId="31F3254D" w14:textId="7B00F980" w:rsidR="007B795F" w:rsidRDefault="007B795F" w:rsidP="007B795F">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HHC</w:t>
            </w:r>
          </w:p>
        </w:tc>
        <w:tc>
          <w:tcPr>
            <w:tcW w:w="867" w:type="pct"/>
          </w:tcPr>
          <w:p w14:paraId="57EACBD2" w14:textId="7EE504F5" w:rsidR="007B795F" w:rsidRPr="003C61FF" w:rsidRDefault="007B795F" w:rsidP="007B795F">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Used for input file</w:t>
            </w:r>
          </w:p>
        </w:tc>
      </w:tr>
      <w:tr w:rsidR="00C87E97" w:rsidRPr="00937521" w14:paraId="45ADE757" w14:textId="77777777" w:rsidTr="2A1CD94A">
        <w:tc>
          <w:tcPr>
            <w:cnfStyle w:val="001000000000" w:firstRow="0" w:lastRow="0" w:firstColumn="1" w:lastColumn="0" w:oddVBand="0" w:evenVBand="0" w:oddHBand="0" w:evenHBand="0" w:firstRowFirstColumn="0" w:firstRowLastColumn="0" w:lastRowFirstColumn="0" w:lastRowLastColumn="0"/>
            <w:tcW w:w="676" w:type="pct"/>
          </w:tcPr>
          <w:p w14:paraId="6281914E" w14:textId="631D32F0" w:rsidR="007B795F" w:rsidRDefault="007B795F" w:rsidP="007B795F">
            <w:pPr>
              <w:rPr>
                <w:rFonts w:asciiTheme="majorHAnsi" w:eastAsia="Arial Unicode MS" w:hAnsiTheme="majorHAnsi" w:cstheme="majorHAnsi"/>
                <w:b w:val="0"/>
                <w:bCs w:val="0"/>
                <w:color w:val="000000" w:themeColor="text1"/>
                <w:szCs w:val="22"/>
              </w:rPr>
            </w:pPr>
            <w:commentRangeStart w:id="66"/>
            <w:commentRangeStart w:id="67"/>
            <w:r>
              <w:rPr>
                <w:rFonts w:asciiTheme="majorHAnsi" w:eastAsia="Arial Unicode MS" w:hAnsiTheme="majorHAnsi" w:cstheme="majorHAnsi"/>
                <w:b w:val="0"/>
                <w:bCs w:val="0"/>
                <w:color w:val="000000" w:themeColor="text1"/>
                <w:szCs w:val="22"/>
              </w:rPr>
              <w:t>PeopleSoft Prod</w:t>
            </w:r>
            <w:commentRangeEnd w:id="66"/>
            <w:r w:rsidR="009B0AB1">
              <w:rPr>
                <w:rStyle w:val="CommentReference"/>
                <w:rFonts w:asciiTheme="majorHAnsi" w:eastAsia="Arial Unicode MS" w:hAnsiTheme="majorHAnsi" w:cstheme="majorHAnsi"/>
                <w:b w:val="0"/>
                <w:bCs w:val="0"/>
                <w:color w:val="000000" w:themeColor="text1"/>
                <w:sz w:val="20"/>
                <w:szCs w:val="22"/>
              </w:rPr>
              <w:commentReference w:id="66"/>
            </w:r>
            <w:commentRangeEnd w:id="67"/>
            <w:r>
              <w:rPr>
                <w:rStyle w:val="CommentReference"/>
                <w:rFonts w:asciiTheme="majorHAnsi" w:eastAsia="Arial Unicode MS" w:hAnsiTheme="majorHAnsi" w:cstheme="majorHAnsi"/>
                <w:b w:val="0"/>
                <w:bCs w:val="0"/>
                <w:color w:val="000000" w:themeColor="text1"/>
                <w:sz w:val="20"/>
                <w:szCs w:val="22"/>
              </w:rPr>
              <w:commentReference w:id="67"/>
            </w:r>
          </w:p>
        </w:tc>
        <w:tc>
          <w:tcPr>
            <w:tcW w:w="494" w:type="pct"/>
          </w:tcPr>
          <w:p w14:paraId="1FB04B55" w14:textId="40349878" w:rsidR="007B795F" w:rsidRDefault="203DA22E" w:rsidP="2A1CD94A">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Bidi"/>
                <w:color w:val="000000" w:themeColor="text1"/>
              </w:rPr>
            </w:pPr>
            <w:r w:rsidRPr="2A1CD94A">
              <w:rPr>
                <w:rFonts w:asciiTheme="majorHAnsi" w:eastAsia="Arial Unicode MS" w:hAnsiTheme="majorHAnsi" w:cstheme="majorBidi"/>
                <w:color w:val="000000" w:themeColor="text1"/>
              </w:rPr>
              <w:t>Unknown</w:t>
            </w:r>
          </w:p>
        </w:tc>
        <w:tc>
          <w:tcPr>
            <w:tcW w:w="631" w:type="pct"/>
          </w:tcPr>
          <w:p w14:paraId="4946C83B" w14:textId="0BC5AD0A" w:rsidR="007B795F" w:rsidRDefault="007B795F" w:rsidP="007B795F">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UI</w:t>
            </w:r>
          </w:p>
        </w:tc>
        <w:tc>
          <w:tcPr>
            <w:tcW w:w="541" w:type="pct"/>
          </w:tcPr>
          <w:p w14:paraId="3B7C5CCB" w14:textId="397D2058" w:rsidR="007B795F" w:rsidRDefault="007B795F" w:rsidP="007B795F">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 xml:space="preserve">Web </w:t>
            </w:r>
          </w:p>
        </w:tc>
        <w:tc>
          <w:tcPr>
            <w:tcW w:w="266" w:type="pct"/>
          </w:tcPr>
          <w:p w14:paraId="2D00BE06" w14:textId="232D5E36" w:rsidR="007B795F" w:rsidRDefault="007B795F" w:rsidP="007B795F">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N</w:t>
            </w:r>
          </w:p>
        </w:tc>
        <w:tc>
          <w:tcPr>
            <w:tcW w:w="389" w:type="pct"/>
            <w:gridSpan w:val="2"/>
          </w:tcPr>
          <w:p w14:paraId="1086C3B3" w14:textId="499C36AC" w:rsidR="007B795F" w:rsidRDefault="007B795F" w:rsidP="007B795F">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N</w:t>
            </w:r>
          </w:p>
        </w:tc>
        <w:tc>
          <w:tcPr>
            <w:tcW w:w="790" w:type="pct"/>
            <w:gridSpan w:val="3"/>
          </w:tcPr>
          <w:p w14:paraId="1D0E6380" w14:textId="2A99EC3C" w:rsidR="007B795F" w:rsidRDefault="007B795F" w:rsidP="007B795F">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AD Group</w:t>
            </w:r>
          </w:p>
        </w:tc>
        <w:tc>
          <w:tcPr>
            <w:tcW w:w="345" w:type="pct"/>
            <w:gridSpan w:val="2"/>
          </w:tcPr>
          <w:p w14:paraId="4C0BE530" w14:textId="747BF5E3" w:rsidR="007B795F" w:rsidRDefault="44A2CDCD" w:rsidP="2A1CD94A">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Bidi"/>
                <w:color w:val="000000" w:themeColor="text1"/>
              </w:rPr>
            </w:pPr>
            <w:r w:rsidRPr="2A1CD94A">
              <w:rPr>
                <w:rFonts w:asciiTheme="majorHAnsi" w:eastAsia="Arial Unicode MS" w:hAnsiTheme="majorHAnsi" w:cstheme="majorBidi"/>
                <w:color w:val="000000" w:themeColor="text1"/>
              </w:rPr>
              <w:t>HHC</w:t>
            </w:r>
          </w:p>
        </w:tc>
        <w:tc>
          <w:tcPr>
            <w:tcW w:w="867" w:type="pct"/>
          </w:tcPr>
          <w:p w14:paraId="7F644B69" w14:textId="47CF718B" w:rsidR="007B795F" w:rsidRPr="003C61FF" w:rsidRDefault="007B795F" w:rsidP="007B795F">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 w:val="18"/>
                <w:szCs w:val="20"/>
              </w:rPr>
              <w:t>Uploading licensure expiration dates and certificate .pdf documents</w:t>
            </w:r>
            <w:r w:rsidR="000E0E93">
              <w:rPr>
                <w:rFonts w:asciiTheme="majorHAnsi" w:eastAsia="Arial Unicode MS" w:hAnsiTheme="majorHAnsi" w:cstheme="majorHAnsi"/>
                <w:color w:val="000000" w:themeColor="text1"/>
                <w:sz w:val="18"/>
                <w:szCs w:val="20"/>
              </w:rPr>
              <w:t xml:space="preserve"> production</w:t>
            </w:r>
          </w:p>
        </w:tc>
      </w:tr>
      <w:tr w:rsidR="00C87E97" w:rsidRPr="00937521" w14:paraId="648ACD1B" w14:textId="77777777" w:rsidTr="2A1CD9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6" w:type="pct"/>
          </w:tcPr>
          <w:p w14:paraId="4AE168FF" w14:textId="2622B571" w:rsidR="007B795F" w:rsidRDefault="007B795F" w:rsidP="007B795F">
            <w:pPr>
              <w:rPr>
                <w:rFonts w:asciiTheme="majorHAnsi" w:eastAsia="Arial Unicode MS" w:hAnsiTheme="majorHAnsi" w:cstheme="majorHAnsi"/>
                <w:b w:val="0"/>
                <w:bCs w:val="0"/>
                <w:color w:val="000000" w:themeColor="text1"/>
                <w:szCs w:val="22"/>
              </w:rPr>
            </w:pPr>
            <w:commentRangeStart w:id="68"/>
            <w:commentRangeStart w:id="69"/>
            <w:r>
              <w:rPr>
                <w:rFonts w:asciiTheme="majorHAnsi" w:eastAsia="Arial Unicode MS" w:hAnsiTheme="majorHAnsi" w:cstheme="majorHAnsi"/>
                <w:b w:val="0"/>
                <w:bCs w:val="0"/>
                <w:color w:val="000000" w:themeColor="text1"/>
                <w:szCs w:val="22"/>
              </w:rPr>
              <w:t>PeopleSoft Test</w:t>
            </w:r>
            <w:commentRangeEnd w:id="68"/>
            <w:r w:rsidR="009B0AB1">
              <w:rPr>
                <w:rStyle w:val="CommentReference"/>
                <w:rFonts w:asciiTheme="majorHAnsi" w:eastAsia="Arial Unicode MS" w:hAnsiTheme="majorHAnsi" w:cstheme="majorHAnsi"/>
                <w:b w:val="0"/>
                <w:bCs w:val="0"/>
                <w:color w:val="000000" w:themeColor="text1"/>
                <w:sz w:val="20"/>
                <w:szCs w:val="22"/>
              </w:rPr>
              <w:commentReference w:id="68"/>
            </w:r>
            <w:commentRangeEnd w:id="69"/>
            <w:r>
              <w:rPr>
                <w:rStyle w:val="CommentReference"/>
                <w:rFonts w:asciiTheme="majorHAnsi" w:eastAsia="Arial Unicode MS" w:hAnsiTheme="majorHAnsi" w:cstheme="majorHAnsi"/>
                <w:b w:val="0"/>
                <w:bCs w:val="0"/>
                <w:color w:val="000000" w:themeColor="text1"/>
                <w:sz w:val="20"/>
                <w:szCs w:val="22"/>
              </w:rPr>
              <w:commentReference w:id="69"/>
            </w:r>
          </w:p>
        </w:tc>
        <w:tc>
          <w:tcPr>
            <w:tcW w:w="494" w:type="pct"/>
          </w:tcPr>
          <w:p w14:paraId="4485D9F9" w14:textId="603B7A02" w:rsidR="007B795F" w:rsidRDefault="33DD269F" w:rsidP="2A1CD94A">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Bidi"/>
                <w:color w:val="000000" w:themeColor="text1"/>
              </w:rPr>
            </w:pPr>
            <w:r w:rsidRPr="2A1CD94A">
              <w:rPr>
                <w:rFonts w:asciiTheme="majorHAnsi" w:eastAsia="Arial Unicode MS" w:hAnsiTheme="majorHAnsi" w:cstheme="majorBidi"/>
                <w:color w:val="000000" w:themeColor="text1"/>
              </w:rPr>
              <w:t>Unknown</w:t>
            </w:r>
          </w:p>
        </w:tc>
        <w:tc>
          <w:tcPr>
            <w:tcW w:w="631" w:type="pct"/>
          </w:tcPr>
          <w:p w14:paraId="5E080F67" w14:textId="4DCA738F" w:rsidR="007B795F" w:rsidRDefault="007B795F" w:rsidP="007B795F">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UI</w:t>
            </w:r>
          </w:p>
        </w:tc>
        <w:tc>
          <w:tcPr>
            <w:tcW w:w="541" w:type="pct"/>
          </w:tcPr>
          <w:p w14:paraId="7643DC79" w14:textId="18DFE0CB" w:rsidR="007B795F" w:rsidRDefault="007B795F" w:rsidP="007B795F">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 xml:space="preserve">Web </w:t>
            </w:r>
          </w:p>
        </w:tc>
        <w:tc>
          <w:tcPr>
            <w:tcW w:w="266" w:type="pct"/>
          </w:tcPr>
          <w:p w14:paraId="246E0A0A" w14:textId="1E84040D" w:rsidR="007B795F" w:rsidRDefault="007B795F" w:rsidP="007B795F">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N</w:t>
            </w:r>
          </w:p>
        </w:tc>
        <w:tc>
          <w:tcPr>
            <w:tcW w:w="389" w:type="pct"/>
            <w:gridSpan w:val="2"/>
          </w:tcPr>
          <w:p w14:paraId="2C83F3AE" w14:textId="08EA370F" w:rsidR="007B795F" w:rsidRDefault="007B795F" w:rsidP="007B795F">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N</w:t>
            </w:r>
          </w:p>
        </w:tc>
        <w:tc>
          <w:tcPr>
            <w:tcW w:w="790" w:type="pct"/>
            <w:gridSpan w:val="3"/>
          </w:tcPr>
          <w:p w14:paraId="5D283014" w14:textId="7A9E9F63" w:rsidR="007B795F" w:rsidRDefault="007B795F" w:rsidP="007B795F">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AD Group</w:t>
            </w:r>
          </w:p>
        </w:tc>
        <w:tc>
          <w:tcPr>
            <w:tcW w:w="345" w:type="pct"/>
            <w:gridSpan w:val="2"/>
          </w:tcPr>
          <w:p w14:paraId="69C94F3F" w14:textId="54C88FD8" w:rsidR="007B795F" w:rsidRDefault="2F63FD76" w:rsidP="2A1CD94A">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Bidi"/>
                <w:color w:val="000000" w:themeColor="text1"/>
              </w:rPr>
            </w:pPr>
            <w:r w:rsidRPr="2A1CD94A">
              <w:rPr>
                <w:rFonts w:asciiTheme="majorHAnsi" w:eastAsia="Arial Unicode MS" w:hAnsiTheme="majorHAnsi" w:cstheme="majorBidi"/>
                <w:color w:val="000000" w:themeColor="text1"/>
              </w:rPr>
              <w:t>HHC</w:t>
            </w:r>
          </w:p>
        </w:tc>
        <w:tc>
          <w:tcPr>
            <w:tcW w:w="867" w:type="pct"/>
          </w:tcPr>
          <w:p w14:paraId="6AF217E0" w14:textId="313F647D" w:rsidR="007B795F" w:rsidRPr="003C61FF" w:rsidRDefault="007B795F" w:rsidP="007B795F">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 w:val="18"/>
                <w:szCs w:val="20"/>
              </w:rPr>
              <w:t>Uploading licensure expiration dates and certificate .pdf documents</w:t>
            </w:r>
            <w:r w:rsidR="000E0E93">
              <w:rPr>
                <w:rFonts w:asciiTheme="majorHAnsi" w:eastAsia="Arial Unicode MS" w:hAnsiTheme="majorHAnsi" w:cstheme="majorHAnsi"/>
                <w:color w:val="000000" w:themeColor="text1"/>
                <w:sz w:val="18"/>
                <w:szCs w:val="20"/>
              </w:rPr>
              <w:t xml:space="preserve"> for testing</w:t>
            </w:r>
          </w:p>
        </w:tc>
      </w:tr>
      <w:tr w:rsidR="00C87E97" w:rsidRPr="00937521" w14:paraId="761BBDDD" w14:textId="77777777" w:rsidTr="2A1CD94A">
        <w:tc>
          <w:tcPr>
            <w:cnfStyle w:val="001000000000" w:firstRow="0" w:lastRow="0" w:firstColumn="1" w:lastColumn="0" w:oddVBand="0" w:evenVBand="0" w:oddHBand="0" w:evenHBand="0" w:firstRowFirstColumn="0" w:firstRowLastColumn="0" w:lastRowFirstColumn="0" w:lastRowLastColumn="0"/>
            <w:tcW w:w="676" w:type="pct"/>
          </w:tcPr>
          <w:p w14:paraId="6560C8AE" w14:textId="5265B520" w:rsidR="00F7450C" w:rsidRDefault="00F7450C" w:rsidP="007B795F">
            <w:pPr>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Microsoft Outlook</w:t>
            </w:r>
          </w:p>
        </w:tc>
        <w:tc>
          <w:tcPr>
            <w:tcW w:w="494" w:type="pct"/>
          </w:tcPr>
          <w:p w14:paraId="4CFFAC47" w14:textId="7E33729B" w:rsidR="00F7450C" w:rsidRDefault="00F7450C" w:rsidP="007B795F">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Unknown</w:t>
            </w:r>
          </w:p>
        </w:tc>
        <w:tc>
          <w:tcPr>
            <w:tcW w:w="631" w:type="pct"/>
          </w:tcPr>
          <w:p w14:paraId="0780FD4F" w14:textId="74382C94" w:rsidR="00F7450C" w:rsidRDefault="00F7450C" w:rsidP="007B795F">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UI</w:t>
            </w:r>
          </w:p>
        </w:tc>
        <w:tc>
          <w:tcPr>
            <w:tcW w:w="541" w:type="pct"/>
          </w:tcPr>
          <w:p w14:paraId="7A82672F" w14:textId="49E56FC6" w:rsidR="00F7450C" w:rsidRDefault="00F7450C" w:rsidP="007B795F">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Desktop</w:t>
            </w:r>
          </w:p>
        </w:tc>
        <w:tc>
          <w:tcPr>
            <w:tcW w:w="266" w:type="pct"/>
          </w:tcPr>
          <w:p w14:paraId="77BD6BB5" w14:textId="01FDCDFC" w:rsidR="00F7450C" w:rsidRDefault="00F7450C" w:rsidP="007B795F">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N</w:t>
            </w:r>
          </w:p>
        </w:tc>
        <w:tc>
          <w:tcPr>
            <w:tcW w:w="389" w:type="pct"/>
            <w:gridSpan w:val="2"/>
          </w:tcPr>
          <w:p w14:paraId="38DA05DA" w14:textId="00D3E1DE" w:rsidR="00F7450C" w:rsidRDefault="00F7450C" w:rsidP="007B795F">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N</w:t>
            </w:r>
          </w:p>
        </w:tc>
        <w:tc>
          <w:tcPr>
            <w:tcW w:w="790" w:type="pct"/>
            <w:gridSpan w:val="3"/>
          </w:tcPr>
          <w:p w14:paraId="1F1F42DB" w14:textId="171F0C6C" w:rsidR="00F7450C" w:rsidRDefault="00F7450C" w:rsidP="007B795F">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AD Group</w:t>
            </w:r>
          </w:p>
        </w:tc>
        <w:tc>
          <w:tcPr>
            <w:tcW w:w="345" w:type="pct"/>
            <w:gridSpan w:val="2"/>
          </w:tcPr>
          <w:p w14:paraId="0D548A0D" w14:textId="6CBCE56A" w:rsidR="00F7450C" w:rsidRDefault="00F7450C" w:rsidP="007B795F">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HHC</w:t>
            </w:r>
          </w:p>
        </w:tc>
        <w:tc>
          <w:tcPr>
            <w:tcW w:w="867" w:type="pct"/>
          </w:tcPr>
          <w:p w14:paraId="7F40DAED" w14:textId="12269969" w:rsidR="00F7450C" w:rsidRDefault="00F7450C" w:rsidP="007B795F">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 xml:space="preserve">This is used to notify staff of </w:t>
            </w:r>
            <w:r w:rsidR="000E0E93">
              <w:rPr>
                <w:rFonts w:asciiTheme="majorHAnsi" w:eastAsia="Arial Unicode MS" w:hAnsiTheme="majorHAnsi" w:cstheme="majorHAnsi"/>
                <w:color w:val="000000" w:themeColor="text1"/>
                <w:sz w:val="18"/>
                <w:szCs w:val="20"/>
              </w:rPr>
              <w:t>issues and exceptions</w:t>
            </w:r>
          </w:p>
        </w:tc>
      </w:tr>
      <w:tr w:rsidR="00C87E97" w:rsidRPr="00937521" w14:paraId="6DB24626" w14:textId="77777777" w:rsidTr="2A1CD9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6" w:type="pct"/>
          </w:tcPr>
          <w:p w14:paraId="77A9E40E" w14:textId="0DD63D31" w:rsidR="003B79D3" w:rsidRDefault="003B79D3" w:rsidP="007B795F">
            <w:pPr>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Network Drive:</w:t>
            </w:r>
            <w:r>
              <w:rPr>
                <w:rFonts w:asciiTheme="majorHAnsi" w:eastAsia="Arial Unicode MS" w:hAnsiTheme="majorHAnsi" w:cstheme="majorHAnsi"/>
                <w:color w:val="000000" w:themeColor="text1"/>
                <w:szCs w:val="22"/>
              </w:rPr>
              <w:br/>
            </w:r>
            <w:hyperlink w:anchor="REDACTED" w:history="1">
              <w:r w:rsidRPr="00E901A9">
                <w:rPr>
                  <w:rStyle w:val="Hyperlink"/>
                  <w:rFonts w:asciiTheme="majorHAnsi" w:eastAsia="Arial Unicode MS" w:hAnsiTheme="majorHAnsi" w:cstheme="majorHAnsi"/>
                  <w:b w:val="0"/>
                  <w:bCs w:val="0"/>
                  <w:szCs w:val="22"/>
                </w:rPr>
                <w:t>\\hhcsystem\dfs\peoplesofthhc\InterfaceFiles\HHCHRDEV\Evercheck\Inbound\</w:t>
              </w:r>
            </w:hyperlink>
          </w:p>
        </w:tc>
        <w:tc>
          <w:tcPr>
            <w:tcW w:w="494" w:type="pct"/>
          </w:tcPr>
          <w:p w14:paraId="4B9EDAA1" w14:textId="16600ED1" w:rsidR="003B79D3" w:rsidRDefault="003B79D3" w:rsidP="007B795F">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Unknown</w:t>
            </w:r>
          </w:p>
        </w:tc>
        <w:tc>
          <w:tcPr>
            <w:tcW w:w="631" w:type="pct"/>
          </w:tcPr>
          <w:p w14:paraId="283641E9" w14:textId="79C4E11B" w:rsidR="003B79D3" w:rsidRDefault="003B79D3" w:rsidP="007B795F">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 xml:space="preserve">UI </w:t>
            </w:r>
          </w:p>
        </w:tc>
        <w:tc>
          <w:tcPr>
            <w:tcW w:w="541" w:type="pct"/>
          </w:tcPr>
          <w:p w14:paraId="448B3EF1" w14:textId="492AE4C9" w:rsidR="003B79D3" w:rsidRDefault="003B79D3" w:rsidP="007B795F">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Desktop</w:t>
            </w:r>
          </w:p>
        </w:tc>
        <w:tc>
          <w:tcPr>
            <w:tcW w:w="266" w:type="pct"/>
          </w:tcPr>
          <w:p w14:paraId="2CFA7F57" w14:textId="0D97D1A8" w:rsidR="003B79D3" w:rsidRDefault="003B79D3" w:rsidP="007B795F">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N</w:t>
            </w:r>
          </w:p>
        </w:tc>
        <w:tc>
          <w:tcPr>
            <w:tcW w:w="389" w:type="pct"/>
            <w:gridSpan w:val="2"/>
          </w:tcPr>
          <w:p w14:paraId="20F3F3A4" w14:textId="1452DD52" w:rsidR="003B79D3" w:rsidRDefault="003B79D3" w:rsidP="007B795F">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N</w:t>
            </w:r>
          </w:p>
        </w:tc>
        <w:tc>
          <w:tcPr>
            <w:tcW w:w="790" w:type="pct"/>
            <w:gridSpan w:val="3"/>
          </w:tcPr>
          <w:p w14:paraId="49D6958C" w14:textId="58471A86" w:rsidR="003B79D3" w:rsidRDefault="003B79D3" w:rsidP="007B795F">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AD Group</w:t>
            </w:r>
          </w:p>
        </w:tc>
        <w:tc>
          <w:tcPr>
            <w:tcW w:w="345" w:type="pct"/>
            <w:gridSpan w:val="2"/>
          </w:tcPr>
          <w:p w14:paraId="4833F3D3" w14:textId="26504B62" w:rsidR="003B79D3" w:rsidRDefault="003B79D3" w:rsidP="007B795F">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HHC</w:t>
            </w:r>
          </w:p>
        </w:tc>
        <w:tc>
          <w:tcPr>
            <w:tcW w:w="867" w:type="pct"/>
          </w:tcPr>
          <w:p w14:paraId="0C1DC8F0" w14:textId="74C0D43E" w:rsidR="003B79D3" w:rsidRDefault="009B4F79" w:rsidP="007B795F">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File is placed in this location to be ingested into PeopleSoft for Testing</w:t>
            </w:r>
          </w:p>
        </w:tc>
      </w:tr>
      <w:tr w:rsidR="00C87E97" w:rsidRPr="00937521" w14:paraId="79627D25" w14:textId="77777777" w:rsidTr="2A1CD94A">
        <w:tc>
          <w:tcPr>
            <w:cnfStyle w:val="001000000000" w:firstRow="0" w:lastRow="0" w:firstColumn="1" w:lastColumn="0" w:oddVBand="0" w:evenVBand="0" w:oddHBand="0" w:evenHBand="0" w:firstRowFirstColumn="0" w:firstRowLastColumn="0" w:lastRowFirstColumn="0" w:lastRowLastColumn="0"/>
            <w:tcW w:w="676" w:type="pct"/>
          </w:tcPr>
          <w:p w14:paraId="75749F30" w14:textId="77777777" w:rsidR="003B79D3" w:rsidRDefault="003B79D3" w:rsidP="007B795F">
            <w:pPr>
              <w:rPr>
                <w:rFonts w:asciiTheme="majorHAnsi" w:eastAsia="Arial Unicode MS" w:hAnsiTheme="majorHAnsi" w:cstheme="majorHAnsi"/>
                <w:b w:val="0"/>
                <w:bCs w:val="0"/>
                <w:color w:val="000000" w:themeColor="text1"/>
                <w:szCs w:val="22"/>
              </w:rPr>
            </w:pPr>
            <w:r>
              <w:rPr>
                <w:rFonts w:asciiTheme="majorHAnsi" w:eastAsia="Arial Unicode MS" w:hAnsiTheme="majorHAnsi" w:cstheme="majorHAnsi"/>
                <w:color w:val="000000" w:themeColor="text1"/>
                <w:szCs w:val="22"/>
              </w:rPr>
              <w:t>Network Drive:</w:t>
            </w:r>
          </w:p>
          <w:p w14:paraId="38E98E60" w14:textId="77777777" w:rsidR="003B79D3" w:rsidRPr="00E901A9" w:rsidRDefault="003B79D3" w:rsidP="003B79D3">
            <w:pPr>
              <w:rPr>
                <w:rFonts w:asciiTheme="majorHAnsi" w:eastAsia="Arial Unicode MS" w:hAnsiTheme="majorHAnsi" w:cstheme="majorHAnsi"/>
                <w:color w:val="000000" w:themeColor="text1"/>
                <w:szCs w:val="22"/>
              </w:rPr>
            </w:pPr>
            <w:hyperlink w:anchor="REDACTED" w:history="1">
              <w:r w:rsidRPr="00E901A9">
                <w:rPr>
                  <w:rStyle w:val="Hyperlink"/>
                  <w:rFonts w:asciiTheme="majorHAnsi" w:eastAsia="Arial Unicode MS" w:hAnsiTheme="majorHAnsi" w:cstheme="majorHAnsi"/>
                  <w:b w:val="0"/>
                  <w:bCs w:val="0"/>
                  <w:szCs w:val="22"/>
                </w:rPr>
                <w:t>\\hhcsystem\dfs\peoplesofthhc\Interfaces\HHCHRPRD\Evercheck\Inbound\</w:t>
              </w:r>
            </w:hyperlink>
          </w:p>
          <w:p w14:paraId="6B3A0B06" w14:textId="05DA2676" w:rsidR="003B79D3" w:rsidRDefault="003B79D3" w:rsidP="007B795F">
            <w:pPr>
              <w:rPr>
                <w:rFonts w:asciiTheme="majorHAnsi" w:eastAsia="Arial Unicode MS" w:hAnsiTheme="majorHAnsi" w:cstheme="majorHAnsi"/>
                <w:color w:val="000000" w:themeColor="text1"/>
                <w:szCs w:val="22"/>
              </w:rPr>
            </w:pPr>
          </w:p>
        </w:tc>
        <w:tc>
          <w:tcPr>
            <w:tcW w:w="494" w:type="pct"/>
          </w:tcPr>
          <w:p w14:paraId="2CC5E2B0" w14:textId="5432B8ED" w:rsidR="003B79D3" w:rsidRDefault="003B79D3" w:rsidP="007B795F">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lastRenderedPageBreak/>
              <w:t>Unknown</w:t>
            </w:r>
          </w:p>
        </w:tc>
        <w:tc>
          <w:tcPr>
            <w:tcW w:w="631" w:type="pct"/>
          </w:tcPr>
          <w:p w14:paraId="3E963701" w14:textId="020C8967" w:rsidR="003B79D3" w:rsidRDefault="003B79D3" w:rsidP="007B795F">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UI</w:t>
            </w:r>
          </w:p>
        </w:tc>
        <w:tc>
          <w:tcPr>
            <w:tcW w:w="541" w:type="pct"/>
          </w:tcPr>
          <w:p w14:paraId="23C8FCA1" w14:textId="0723C5E7" w:rsidR="003B79D3" w:rsidRDefault="003B79D3" w:rsidP="007B795F">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Desktop</w:t>
            </w:r>
          </w:p>
        </w:tc>
        <w:tc>
          <w:tcPr>
            <w:tcW w:w="266" w:type="pct"/>
          </w:tcPr>
          <w:p w14:paraId="7090691A" w14:textId="026BE279" w:rsidR="003B79D3" w:rsidRDefault="003B79D3" w:rsidP="007B795F">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N</w:t>
            </w:r>
          </w:p>
        </w:tc>
        <w:tc>
          <w:tcPr>
            <w:tcW w:w="389" w:type="pct"/>
            <w:gridSpan w:val="2"/>
          </w:tcPr>
          <w:p w14:paraId="6F1D089F" w14:textId="7FDBEE3B" w:rsidR="003B79D3" w:rsidRDefault="003B79D3" w:rsidP="007B795F">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N</w:t>
            </w:r>
          </w:p>
        </w:tc>
        <w:tc>
          <w:tcPr>
            <w:tcW w:w="790" w:type="pct"/>
            <w:gridSpan w:val="3"/>
          </w:tcPr>
          <w:p w14:paraId="47E0B778" w14:textId="21C2F4B5" w:rsidR="003B79D3" w:rsidRDefault="003B79D3" w:rsidP="007B795F">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AD Group</w:t>
            </w:r>
          </w:p>
        </w:tc>
        <w:tc>
          <w:tcPr>
            <w:tcW w:w="345" w:type="pct"/>
            <w:gridSpan w:val="2"/>
          </w:tcPr>
          <w:p w14:paraId="12EB4C3D" w14:textId="6D6C9D27" w:rsidR="003B79D3" w:rsidRDefault="003B79D3" w:rsidP="007B795F">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HHC</w:t>
            </w:r>
          </w:p>
        </w:tc>
        <w:tc>
          <w:tcPr>
            <w:tcW w:w="867" w:type="pct"/>
          </w:tcPr>
          <w:p w14:paraId="67D88B3C" w14:textId="220F828A" w:rsidR="003B79D3" w:rsidRDefault="009B4F79" w:rsidP="007B795F">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0"/>
              </w:rPr>
            </w:pPr>
            <w:r>
              <w:rPr>
                <w:rFonts w:asciiTheme="majorHAnsi" w:eastAsia="Arial Unicode MS" w:hAnsiTheme="majorHAnsi" w:cstheme="majorHAnsi"/>
                <w:color w:val="000000" w:themeColor="text1"/>
                <w:sz w:val="18"/>
                <w:szCs w:val="20"/>
              </w:rPr>
              <w:t xml:space="preserve">File is placed in this location to be ingested into </w:t>
            </w:r>
            <w:r>
              <w:rPr>
                <w:rFonts w:asciiTheme="majorHAnsi" w:eastAsia="Arial Unicode MS" w:hAnsiTheme="majorHAnsi" w:cstheme="majorHAnsi"/>
                <w:color w:val="000000" w:themeColor="text1"/>
                <w:sz w:val="18"/>
                <w:szCs w:val="20"/>
              </w:rPr>
              <w:lastRenderedPageBreak/>
              <w:t>PeopleSoft for Production</w:t>
            </w:r>
          </w:p>
        </w:tc>
      </w:tr>
    </w:tbl>
    <w:p w14:paraId="4586C4BA" w14:textId="77777777" w:rsidR="00AA7C00" w:rsidRPr="00BB3945" w:rsidRDefault="00AA7C00" w:rsidP="00AA7C00">
      <w:pPr>
        <w:pStyle w:val="Heading1"/>
        <w:pBdr>
          <w:bottom w:val="single" w:sz="24" w:space="1" w:color="0F9ED5"/>
        </w:pBdr>
        <w:rPr>
          <w:rFonts w:eastAsia="Arial Unicode MS"/>
          <w:bCs/>
          <w:color w:val="E97132"/>
        </w:rPr>
      </w:pPr>
      <w:bookmarkStart w:id="70" w:name="_Toc220059157"/>
      <w:r w:rsidRPr="00CF11F8">
        <w:rPr>
          <w:rFonts w:eastAsia="Arial Unicode MS"/>
          <w:bCs/>
          <w:color w:val="E97132"/>
        </w:rPr>
        <w:lastRenderedPageBreak/>
        <w:t>4.</w:t>
      </w:r>
      <w:r>
        <w:rPr>
          <w:rFonts w:eastAsia="Arial Unicode MS"/>
          <w:bCs/>
          <w:color w:val="E97132"/>
        </w:rPr>
        <w:t xml:space="preserve"> </w:t>
      </w:r>
      <w:r w:rsidRPr="00BB3945">
        <w:rPr>
          <w:rFonts w:eastAsia="Arial Unicode MS"/>
          <w:bCs/>
          <w:color w:val="E97132"/>
        </w:rPr>
        <w:t>Scalability and Reliability</w:t>
      </w:r>
      <w:bookmarkEnd w:id="70"/>
    </w:p>
    <w:p w14:paraId="5E35E89D" w14:textId="77777777" w:rsidR="00AA7C00" w:rsidRPr="000702A2" w:rsidRDefault="00AA7C00" w:rsidP="00AA7C00">
      <w:pPr>
        <w:pStyle w:val="ListParagraph"/>
        <w:keepNext/>
        <w:keepLines/>
        <w:spacing w:before="240" w:after="0" w:line="259" w:lineRule="auto"/>
        <w:ind w:left="360" w:hanging="360"/>
        <w:outlineLvl w:val="0"/>
        <w:rPr>
          <w:rFonts w:asciiTheme="majorHAnsi" w:eastAsiaTheme="majorEastAsia" w:hAnsiTheme="majorHAnsi" w:cstheme="majorBidi"/>
          <w:vanish/>
          <w:color w:val="E97132"/>
          <w:sz w:val="32"/>
          <w:szCs w:val="32"/>
        </w:rPr>
      </w:pPr>
      <w:bookmarkStart w:id="71" w:name="_Toc203564465"/>
      <w:bookmarkStart w:id="72" w:name="_Toc203566476"/>
      <w:bookmarkStart w:id="73" w:name="_Toc203566664"/>
      <w:bookmarkStart w:id="74" w:name="_Toc203566733"/>
      <w:bookmarkStart w:id="75" w:name="_Toc203566803"/>
      <w:bookmarkStart w:id="76" w:name="_Toc203566872"/>
      <w:bookmarkStart w:id="77" w:name="_Toc203566941"/>
      <w:bookmarkStart w:id="78" w:name="_Toc203567010"/>
      <w:bookmarkStart w:id="79" w:name="_Toc203567079"/>
      <w:bookmarkStart w:id="80" w:name="_Toc203569767"/>
      <w:bookmarkEnd w:id="71"/>
      <w:bookmarkEnd w:id="72"/>
      <w:bookmarkEnd w:id="73"/>
      <w:bookmarkEnd w:id="74"/>
      <w:bookmarkEnd w:id="75"/>
      <w:bookmarkEnd w:id="76"/>
      <w:bookmarkEnd w:id="77"/>
      <w:bookmarkEnd w:id="78"/>
      <w:bookmarkEnd w:id="79"/>
      <w:bookmarkEnd w:id="80"/>
    </w:p>
    <w:p w14:paraId="5529AF18" w14:textId="77777777" w:rsidR="00AA7C00" w:rsidRPr="0094766F" w:rsidRDefault="00AA7C00" w:rsidP="00AA7C00">
      <w:pPr>
        <w:pStyle w:val="Heading2"/>
        <w:rPr>
          <w:b/>
          <w:color w:val="E97132"/>
        </w:rPr>
      </w:pPr>
      <w:bookmarkStart w:id="81" w:name="_Toc220059158"/>
      <w:r>
        <w:rPr>
          <w:color w:val="E97132"/>
        </w:rPr>
        <w:t xml:space="preserve">4.1 </w:t>
      </w:r>
      <w:r w:rsidRPr="0094766F">
        <w:rPr>
          <w:color w:val="E97132"/>
        </w:rPr>
        <w:t>Recoverability</w:t>
      </w:r>
      <w:bookmarkEnd w:id="81"/>
    </w:p>
    <w:p w14:paraId="3B2F0050" w14:textId="77777777" w:rsidR="00AA7C00" w:rsidRPr="000702A2" w:rsidRDefault="00AA7C00" w:rsidP="00AA7C00">
      <w:pPr>
        <w:pStyle w:val="Heading1Number"/>
        <w:rPr>
          <w:rFonts w:asciiTheme="majorHAnsi" w:hAnsiTheme="majorHAnsi" w:cstheme="majorHAnsi"/>
          <w:b/>
          <w:vanish/>
        </w:rPr>
      </w:pPr>
      <w:bookmarkStart w:id="82" w:name="_Toc203564467"/>
      <w:bookmarkStart w:id="83" w:name="_Toc203566478"/>
      <w:bookmarkStart w:id="84" w:name="_Toc203566666"/>
      <w:bookmarkStart w:id="85" w:name="_Toc203566735"/>
      <w:bookmarkStart w:id="86" w:name="_Toc203566805"/>
      <w:bookmarkStart w:id="87" w:name="_Toc203566874"/>
      <w:bookmarkStart w:id="88" w:name="_Toc203566943"/>
      <w:bookmarkStart w:id="89" w:name="_Toc203567012"/>
      <w:bookmarkStart w:id="90" w:name="_Toc203567081"/>
      <w:bookmarkStart w:id="91" w:name="_Toc203569769"/>
      <w:bookmarkStart w:id="92" w:name="_Toc203570463"/>
      <w:bookmarkStart w:id="93" w:name="_Toc204074773"/>
      <w:bookmarkStart w:id="94" w:name="_Toc204074826"/>
      <w:bookmarkStart w:id="95" w:name="_Toc204077350"/>
      <w:bookmarkStart w:id="96" w:name="_Toc204078434"/>
      <w:bookmarkStart w:id="97" w:name="_Toc219906826"/>
      <w:bookmarkStart w:id="98" w:name="_Toc219906896"/>
      <w:bookmarkStart w:id="99" w:name="_Toc219907283"/>
      <w:bookmarkStart w:id="100" w:name="_Toc219908669"/>
      <w:bookmarkStart w:id="101" w:name="_Toc220059105"/>
      <w:bookmarkStart w:id="102" w:name="_Toc220059159"/>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14:paraId="152BD9AD" w14:textId="77777777" w:rsidR="00AA7C00" w:rsidRPr="000702A2" w:rsidRDefault="00AA7C00" w:rsidP="00AA7C00">
      <w:pPr>
        <w:pStyle w:val="Heading1Number"/>
        <w:rPr>
          <w:rFonts w:asciiTheme="majorHAnsi" w:hAnsiTheme="majorHAnsi" w:cstheme="majorHAnsi"/>
          <w:b/>
          <w:vanish/>
        </w:rPr>
      </w:pPr>
      <w:bookmarkStart w:id="103" w:name="_Toc203564468"/>
      <w:bookmarkStart w:id="104" w:name="_Toc203566479"/>
      <w:bookmarkStart w:id="105" w:name="_Toc203566667"/>
      <w:bookmarkStart w:id="106" w:name="_Toc203566736"/>
      <w:bookmarkStart w:id="107" w:name="_Toc203566806"/>
      <w:bookmarkStart w:id="108" w:name="_Toc203566875"/>
      <w:bookmarkStart w:id="109" w:name="_Toc203566944"/>
      <w:bookmarkStart w:id="110" w:name="_Toc203567013"/>
      <w:bookmarkStart w:id="111" w:name="_Toc203567082"/>
      <w:bookmarkStart w:id="112" w:name="_Toc203569770"/>
      <w:bookmarkStart w:id="113" w:name="_Toc203570464"/>
      <w:bookmarkStart w:id="114" w:name="_Toc204074774"/>
      <w:bookmarkStart w:id="115" w:name="_Toc204074827"/>
      <w:bookmarkStart w:id="116" w:name="_Toc204077351"/>
      <w:bookmarkStart w:id="117" w:name="_Toc204078435"/>
      <w:bookmarkStart w:id="118" w:name="_Toc219906827"/>
      <w:bookmarkStart w:id="119" w:name="_Toc219906897"/>
      <w:bookmarkStart w:id="120" w:name="_Toc219907284"/>
      <w:bookmarkStart w:id="121" w:name="_Toc219908670"/>
      <w:bookmarkStart w:id="122" w:name="_Toc220059106"/>
      <w:bookmarkStart w:id="123" w:name="_Toc220059160"/>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14:paraId="4E4A88CE" w14:textId="77777777" w:rsidR="00AA7C00" w:rsidRPr="000702A2" w:rsidRDefault="00AA7C00" w:rsidP="00AA7C00">
      <w:pPr>
        <w:pStyle w:val="Heading1Number"/>
        <w:rPr>
          <w:rFonts w:asciiTheme="majorHAnsi" w:hAnsiTheme="majorHAnsi" w:cstheme="majorHAnsi"/>
          <w:b/>
          <w:vanish/>
        </w:rPr>
      </w:pPr>
      <w:bookmarkStart w:id="124" w:name="_Toc203564469"/>
      <w:bookmarkStart w:id="125" w:name="_Toc203566480"/>
      <w:bookmarkStart w:id="126" w:name="_Toc203566668"/>
      <w:bookmarkStart w:id="127" w:name="_Toc203566737"/>
      <w:bookmarkStart w:id="128" w:name="_Toc203566807"/>
      <w:bookmarkStart w:id="129" w:name="_Toc203566876"/>
      <w:bookmarkStart w:id="130" w:name="_Toc203566945"/>
      <w:bookmarkStart w:id="131" w:name="_Toc203567014"/>
      <w:bookmarkStart w:id="132" w:name="_Toc203567083"/>
      <w:bookmarkStart w:id="133" w:name="_Toc203569771"/>
      <w:bookmarkStart w:id="134" w:name="_Toc203570465"/>
      <w:bookmarkStart w:id="135" w:name="_Toc204074775"/>
      <w:bookmarkStart w:id="136" w:name="_Toc204074828"/>
      <w:bookmarkStart w:id="137" w:name="_Toc204077352"/>
      <w:bookmarkStart w:id="138" w:name="_Toc204078436"/>
      <w:bookmarkStart w:id="139" w:name="_Toc219906828"/>
      <w:bookmarkStart w:id="140" w:name="_Toc219906898"/>
      <w:bookmarkStart w:id="141" w:name="_Toc219907285"/>
      <w:bookmarkStart w:id="142" w:name="_Toc219908671"/>
      <w:bookmarkStart w:id="143" w:name="_Toc220059107"/>
      <w:bookmarkStart w:id="144" w:name="_Toc220059161"/>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14:paraId="1C6F2134" w14:textId="77777777" w:rsidR="00AA7C00" w:rsidRPr="000702A2" w:rsidRDefault="00AA7C00" w:rsidP="00AA7C00">
      <w:pPr>
        <w:pStyle w:val="Heading2Number"/>
        <w:rPr>
          <w:rFonts w:asciiTheme="minorHAnsi" w:hAnsiTheme="minorHAnsi"/>
          <w:b/>
          <w:vanish/>
        </w:rPr>
      </w:pPr>
      <w:bookmarkStart w:id="145" w:name="_Toc203564470"/>
      <w:bookmarkStart w:id="146" w:name="_Toc203566481"/>
      <w:bookmarkStart w:id="147" w:name="_Toc203566669"/>
      <w:bookmarkStart w:id="148" w:name="_Toc203566738"/>
      <w:bookmarkStart w:id="149" w:name="_Toc203566808"/>
      <w:bookmarkStart w:id="150" w:name="_Toc203566877"/>
      <w:bookmarkStart w:id="151" w:name="_Toc203566946"/>
      <w:bookmarkStart w:id="152" w:name="_Toc203567015"/>
      <w:bookmarkStart w:id="153" w:name="_Toc203567084"/>
      <w:bookmarkStart w:id="154" w:name="_Toc203569772"/>
      <w:bookmarkStart w:id="155" w:name="_Toc203570466"/>
      <w:bookmarkStart w:id="156" w:name="_Toc204074776"/>
      <w:bookmarkStart w:id="157" w:name="_Toc204074829"/>
      <w:bookmarkStart w:id="158" w:name="_Toc204077353"/>
      <w:bookmarkStart w:id="159" w:name="_Toc204078437"/>
      <w:bookmarkStart w:id="160" w:name="_Toc219906829"/>
      <w:bookmarkStart w:id="161" w:name="_Toc219906899"/>
      <w:bookmarkStart w:id="162" w:name="_Toc219907286"/>
      <w:bookmarkStart w:id="163" w:name="_Toc219908672"/>
      <w:bookmarkStart w:id="164" w:name="_Toc220059108"/>
      <w:bookmarkStart w:id="165" w:name="_Toc220059162"/>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14:paraId="6E597D9D" w14:textId="77777777" w:rsidR="00AA7C00" w:rsidRPr="00F44E01" w:rsidRDefault="00AA7C00" w:rsidP="00AA7C00">
      <w:pPr>
        <w:ind w:left="720"/>
        <w:rPr>
          <w:b/>
          <w:bCs/>
          <w:color w:val="000000" w:themeColor="text1"/>
        </w:rPr>
      </w:pPr>
      <w:r w:rsidRPr="00F44E01">
        <w:rPr>
          <w:b/>
          <w:bCs/>
          <w:color w:val="000000" w:themeColor="text1"/>
        </w:rPr>
        <w:t>Exception Handling</w:t>
      </w:r>
    </w:p>
    <w:tbl>
      <w:tblPr>
        <w:tblStyle w:val="GridTable4-Accent2"/>
        <w:tblW w:w="5000" w:type="pct"/>
        <w:tblLook w:val="04A0" w:firstRow="1" w:lastRow="0" w:firstColumn="1" w:lastColumn="0" w:noHBand="0" w:noVBand="1"/>
      </w:tblPr>
      <w:tblGrid>
        <w:gridCol w:w="1442"/>
        <w:gridCol w:w="1729"/>
        <w:gridCol w:w="1539"/>
        <w:gridCol w:w="4018"/>
      </w:tblGrid>
      <w:tr w:rsidR="00AA7C00" w14:paraId="5EF2741C" w14:textId="77777777" w:rsidTr="0C1C22EF">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857" w:type="pct"/>
            <w:vAlign w:val="center"/>
          </w:tcPr>
          <w:p w14:paraId="7A34D2F0" w14:textId="77777777" w:rsidR="00AA7C00" w:rsidRPr="003C61FF" w:rsidRDefault="00AA7C00" w:rsidP="009E4484">
            <w:pPr>
              <w:jc w:val="center"/>
              <w:rPr>
                <w:rFonts w:asciiTheme="majorHAnsi" w:eastAsia="Arial Unicode MS" w:hAnsiTheme="majorHAnsi" w:cstheme="majorHAnsi"/>
                <w:color w:val="000000" w:themeColor="text1"/>
                <w:szCs w:val="22"/>
              </w:rPr>
            </w:pPr>
            <w:r w:rsidRPr="003C61FF">
              <w:rPr>
                <w:rFonts w:asciiTheme="majorHAnsi" w:eastAsia="Arial Unicode MS" w:hAnsiTheme="majorHAnsi" w:cstheme="majorHAnsi"/>
                <w:color w:val="000000" w:themeColor="text1"/>
                <w:szCs w:val="22"/>
              </w:rPr>
              <w:t>Exception Type</w:t>
            </w:r>
          </w:p>
        </w:tc>
        <w:tc>
          <w:tcPr>
            <w:tcW w:w="899" w:type="pct"/>
            <w:vAlign w:val="center"/>
          </w:tcPr>
          <w:p w14:paraId="578D3866" w14:textId="77777777" w:rsidR="00AA7C00" w:rsidRPr="003C61FF" w:rsidRDefault="00AA7C00" w:rsidP="009E4484">
            <w:pPr>
              <w:jc w:val="cente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sidRPr="003C61FF">
              <w:rPr>
                <w:rFonts w:asciiTheme="majorHAnsi" w:eastAsia="Arial Unicode MS" w:hAnsiTheme="majorHAnsi" w:cstheme="majorHAnsi"/>
                <w:color w:val="000000" w:themeColor="text1"/>
                <w:szCs w:val="22"/>
              </w:rPr>
              <w:t>Application Involved</w:t>
            </w:r>
          </w:p>
        </w:tc>
        <w:tc>
          <w:tcPr>
            <w:tcW w:w="912" w:type="pct"/>
            <w:vAlign w:val="center"/>
          </w:tcPr>
          <w:p w14:paraId="5FB97A98" w14:textId="77777777" w:rsidR="00AA7C00" w:rsidRPr="003C61FF" w:rsidRDefault="00AA7C00" w:rsidP="009E4484">
            <w:pPr>
              <w:jc w:val="cente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sidRPr="003C61FF">
              <w:rPr>
                <w:rFonts w:asciiTheme="majorHAnsi" w:eastAsia="Arial Unicode MS" w:hAnsiTheme="majorHAnsi" w:cstheme="majorHAnsi"/>
                <w:color w:val="000000" w:themeColor="text1"/>
                <w:szCs w:val="22"/>
              </w:rPr>
              <w:t>Exception Details</w:t>
            </w:r>
          </w:p>
        </w:tc>
        <w:tc>
          <w:tcPr>
            <w:tcW w:w="2332" w:type="pct"/>
            <w:vAlign w:val="center"/>
          </w:tcPr>
          <w:p w14:paraId="69A0F561" w14:textId="77777777" w:rsidR="00AA7C00" w:rsidRPr="003C61FF" w:rsidRDefault="00AA7C00" w:rsidP="009E4484">
            <w:pPr>
              <w:jc w:val="cente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sidRPr="003C61FF">
              <w:rPr>
                <w:rFonts w:asciiTheme="majorHAnsi" w:eastAsia="Arial Unicode MS" w:hAnsiTheme="majorHAnsi" w:cstheme="majorHAnsi"/>
                <w:color w:val="000000" w:themeColor="text1"/>
                <w:szCs w:val="22"/>
              </w:rPr>
              <w:t>Action(s) To be taken by the Bot(s):</w:t>
            </w:r>
          </w:p>
        </w:tc>
      </w:tr>
      <w:tr w:rsidR="00E538AD" w14:paraId="136787F0" w14:textId="77777777" w:rsidTr="0C1C22EF">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857" w:type="pct"/>
          </w:tcPr>
          <w:p w14:paraId="1F9480B4" w14:textId="4103F5E4" w:rsidR="00E538AD" w:rsidRDefault="005B0F69" w:rsidP="001661B4">
            <w:pPr>
              <w:rPr>
                <w:rFonts w:asciiTheme="majorHAnsi" w:eastAsia="Arial Unicode MS" w:hAnsiTheme="majorHAnsi" w:cstheme="majorHAnsi"/>
                <w:b w:val="0"/>
                <w:bCs w:val="0"/>
                <w:color w:val="000000" w:themeColor="text1"/>
                <w:szCs w:val="22"/>
              </w:rPr>
            </w:pPr>
            <w:r>
              <w:rPr>
                <w:rFonts w:asciiTheme="majorHAnsi" w:eastAsia="Arial Unicode MS" w:hAnsiTheme="majorHAnsi" w:cstheme="majorHAnsi"/>
                <w:b w:val="0"/>
                <w:bCs w:val="0"/>
                <w:color w:val="000000" w:themeColor="text1"/>
                <w:szCs w:val="22"/>
              </w:rPr>
              <w:t>System</w:t>
            </w:r>
          </w:p>
        </w:tc>
        <w:tc>
          <w:tcPr>
            <w:tcW w:w="899" w:type="pct"/>
          </w:tcPr>
          <w:p w14:paraId="1F1A3D21" w14:textId="49718A93" w:rsidR="00E538AD" w:rsidRDefault="005B0F69" w:rsidP="001661B4">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All</w:t>
            </w:r>
          </w:p>
        </w:tc>
        <w:tc>
          <w:tcPr>
            <w:tcW w:w="912" w:type="pct"/>
          </w:tcPr>
          <w:p w14:paraId="4CA7D642" w14:textId="34C0AF4A" w:rsidR="00E538AD" w:rsidRDefault="005B0F69" w:rsidP="001661B4">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SE000: Unknown system exception occurred</w:t>
            </w:r>
          </w:p>
        </w:tc>
        <w:tc>
          <w:tcPr>
            <w:tcW w:w="2332" w:type="pct"/>
          </w:tcPr>
          <w:p w14:paraId="3731D57A" w14:textId="77777777" w:rsidR="00E538AD" w:rsidRDefault="002245A7" w:rsidP="003C61FF">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Take a screenshot of the current screen.</w:t>
            </w:r>
          </w:p>
          <w:p w14:paraId="5DD36F73" w14:textId="128B37C6" w:rsidR="002245A7" w:rsidRDefault="002245A7" w:rsidP="003C61FF">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Email screenshot and any additional exception details to RPA Support Team</w:t>
            </w:r>
            <w:r>
              <w:rPr>
                <w:rFonts w:asciiTheme="majorHAnsi" w:eastAsia="Arial Unicode MS" w:hAnsiTheme="majorHAnsi" w:cstheme="majorHAnsi"/>
                <w:color w:val="000000" w:themeColor="text1"/>
                <w:szCs w:val="22"/>
              </w:rPr>
              <w:br/>
            </w:r>
            <w:hyperlink r:id="rId19" w:history="1">
              <w:r w:rsidR="00E17609" w:rsidRPr="001C7433">
                <w:rPr>
                  <w:rStyle w:val="Hyperlink"/>
                  <w:rFonts w:asciiTheme="majorHAnsi" w:eastAsia="Arial Unicode MS" w:hAnsiTheme="majorHAnsi" w:cstheme="majorHAnsi"/>
                  <w:szCs w:val="22"/>
                </w:rPr>
                <w:t>EBSRPASupport@hhchealth.org</w:t>
              </w:r>
            </w:hyperlink>
            <w:r w:rsidR="00E17609">
              <w:rPr>
                <w:rFonts w:asciiTheme="majorHAnsi" w:eastAsia="Arial Unicode MS" w:hAnsiTheme="majorHAnsi" w:cstheme="majorHAnsi"/>
                <w:color w:val="000000" w:themeColor="text1"/>
                <w:szCs w:val="22"/>
              </w:rPr>
              <w:br/>
              <w:t>for investigation and remediation.</w:t>
            </w:r>
          </w:p>
        </w:tc>
      </w:tr>
      <w:tr w:rsidR="00AA7C00" w14:paraId="299168E8" w14:textId="77777777" w:rsidTr="0C1C22EF">
        <w:trPr>
          <w:trHeight w:val="456"/>
        </w:trPr>
        <w:tc>
          <w:tcPr>
            <w:cnfStyle w:val="001000000000" w:firstRow="0" w:lastRow="0" w:firstColumn="1" w:lastColumn="0" w:oddVBand="0" w:evenVBand="0" w:oddHBand="0" w:evenHBand="0" w:firstRowFirstColumn="0" w:firstRowLastColumn="0" w:lastRowFirstColumn="0" w:lastRowLastColumn="0"/>
            <w:tcW w:w="857" w:type="pct"/>
          </w:tcPr>
          <w:p w14:paraId="6DCF1C97" w14:textId="6B27AFA4" w:rsidR="00AA7C00" w:rsidRPr="003C61FF" w:rsidRDefault="002F3366" w:rsidP="001661B4">
            <w:pPr>
              <w:rPr>
                <w:rFonts w:asciiTheme="majorHAnsi" w:eastAsia="Arial Unicode MS" w:hAnsiTheme="majorHAnsi" w:cstheme="majorHAnsi"/>
                <w:b w:val="0"/>
                <w:bCs w:val="0"/>
                <w:color w:val="000000" w:themeColor="text1"/>
                <w:szCs w:val="22"/>
              </w:rPr>
            </w:pPr>
            <w:r>
              <w:rPr>
                <w:rFonts w:asciiTheme="majorHAnsi" w:eastAsia="Arial Unicode MS" w:hAnsiTheme="majorHAnsi" w:cstheme="majorHAnsi"/>
                <w:b w:val="0"/>
                <w:bCs w:val="0"/>
                <w:color w:val="000000" w:themeColor="text1"/>
                <w:szCs w:val="22"/>
              </w:rPr>
              <w:t>System</w:t>
            </w:r>
          </w:p>
        </w:tc>
        <w:tc>
          <w:tcPr>
            <w:tcW w:w="899" w:type="pct"/>
          </w:tcPr>
          <w:p w14:paraId="3D88ADBD" w14:textId="312E779D" w:rsidR="00AA7C00" w:rsidRPr="003C61FF" w:rsidRDefault="00F255BF" w:rsidP="001661B4">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Website</w:t>
            </w:r>
          </w:p>
        </w:tc>
        <w:tc>
          <w:tcPr>
            <w:tcW w:w="912" w:type="pct"/>
          </w:tcPr>
          <w:p w14:paraId="3F7E0041" w14:textId="25ED01C8" w:rsidR="00AA7C00" w:rsidRPr="003C61FF" w:rsidRDefault="006C4844" w:rsidP="001661B4">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 xml:space="preserve">SE002: </w:t>
            </w:r>
            <w:r w:rsidR="00F255BF">
              <w:rPr>
                <w:rFonts w:asciiTheme="majorHAnsi" w:eastAsia="Arial Unicode MS" w:hAnsiTheme="majorHAnsi" w:cstheme="majorHAnsi"/>
                <w:color w:val="000000" w:themeColor="text1"/>
                <w:szCs w:val="22"/>
              </w:rPr>
              <w:t>Website not responding</w:t>
            </w:r>
          </w:p>
        </w:tc>
        <w:tc>
          <w:tcPr>
            <w:tcW w:w="2332" w:type="pct"/>
          </w:tcPr>
          <w:p w14:paraId="3AC62C28" w14:textId="77777777" w:rsidR="00AA7C00" w:rsidRDefault="00F255BF" w:rsidP="003C61FF">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Retry 3 times</w:t>
            </w:r>
          </w:p>
          <w:p w14:paraId="363C679E" w14:textId="77777777" w:rsidR="00F255BF" w:rsidRDefault="00F255BF" w:rsidP="003C61FF">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Fail job</w:t>
            </w:r>
          </w:p>
          <w:p w14:paraId="2D156A07" w14:textId="7C0F0B5C" w:rsidR="00F255BF" w:rsidRPr="003C61FF" w:rsidRDefault="00F255BF" w:rsidP="003C61FF">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Send email to:</w:t>
            </w:r>
            <w:r>
              <w:rPr>
                <w:rFonts w:asciiTheme="majorHAnsi" w:eastAsia="Arial Unicode MS" w:hAnsiTheme="majorHAnsi" w:cstheme="majorHAnsi"/>
                <w:color w:val="000000" w:themeColor="text1"/>
                <w:szCs w:val="22"/>
              </w:rPr>
              <w:br/>
            </w:r>
            <w:hyperlink r:id="rId20" w:history="1">
              <w:r w:rsidRPr="001C7433">
                <w:rPr>
                  <w:rStyle w:val="Hyperlink"/>
                  <w:rFonts w:asciiTheme="majorHAnsi" w:eastAsia="Arial Unicode MS" w:hAnsiTheme="majorHAnsi" w:cstheme="majorHAnsi"/>
                  <w:szCs w:val="22"/>
                </w:rPr>
                <w:t>EBSRPASupport@hhchealth.org</w:t>
              </w:r>
            </w:hyperlink>
            <w:r>
              <w:rPr>
                <w:rFonts w:asciiTheme="majorHAnsi" w:eastAsia="Arial Unicode MS" w:hAnsiTheme="majorHAnsi" w:cstheme="majorHAnsi"/>
                <w:color w:val="000000" w:themeColor="text1"/>
                <w:szCs w:val="22"/>
              </w:rPr>
              <w:br/>
              <w:t>Website not responding</w:t>
            </w:r>
          </w:p>
        </w:tc>
      </w:tr>
      <w:tr w:rsidR="00AA7C00" w14:paraId="129C04EE" w14:textId="77777777" w:rsidTr="0C1C22EF">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857" w:type="pct"/>
          </w:tcPr>
          <w:p w14:paraId="043F7A6B" w14:textId="19DB9FD8" w:rsidR="00AA7C00" w:rsidRPr="003C61FF" w:rsidRDefault="000D33A5" w:rsidP="001661B4">
            <w:pPr>
              <w:rPr>
                <w:rFonts w:asciiTheme="majorHAnsi" w:eastAsia="Arial Unicode MS" w:hAnsiTheme="majorHAnsi" w:cstheme="majorHAnsi"/>
                <w:b w:val="0"/>
                <w:bCs w:val="0"/>
                <w:color w:val="000000" w:themeColor="text1"/>
                <w:szCs w:val="22"/>
              </w:rPr>
            </w:pPr>
            <w:r>
              <w:rPr>
                <w:rFonts w:asciiTheme="majorHAnsi" w:eastAsia="Arial Unicode MS" w:hAnsiTheme="majorHAnsi" w:cstheme="majorHAnsi"/>
                <w:b w:val="0"/>
                <w:bCs w:val="0"/>
                <w:color w:val="000000" w:themeColor="text1"/>
                <w:szCs w:val="22"/>
              </w:rPr>
              <w:t>System</w:t>
            </w:r>
          </w:p>
        </w:tc>
        <w:tc>
          <w:tcPr>
            <w:tcW w:w="899" w:type="pct"/>
          </w:tcPr>
          <w:p w14:paraId="12480BF4" w14:textId="11DFF799" w:rsidR="00AA7C00" w:rsidRPr="003C61FF" w:rsidRDefault="000D33A5" w:rsidP="001661B4">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Website</w:t>
            </w:r>
          </w:p>
        </w:tc>
        <w:tc>
          <w:tcPr>
            <w:tcW w:w="912" w:type="pct"/>
          </w:tcPr>
          <w:p w14:paraId="70FF4224" w14:textId="526EEEDE" w:rsidR="00AA7C00" w:rsidRPr="003C61FF" w:rsidRDefault="006C4844" w:rsidP="001661B4">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 xml:space="preserve">SE003: </w:t>
            </w:r>
            <w:r w:rsidR="000D33A5">
              <w:rPr>
                <w:rFonts w:asciiTheme="majorHAnsi" w:eastAsia="Arial Unicode MS" w:hAnsiTheme="majorHAnsi" w:cstheme="majorHAnsi"/>
                <w:color w:val="000000" w:themeColor="text1"/>
                <w:szCs w:val="22"/>
              </w:rPr>
              <w:t>Captcha</w:t>
            </w:r>
          </w:p>
        </w:tc>
        <w:tc>
          <w:tcPr>
            <w:tcW w:w="2332" w:type="pct"/>
          </w:tcPr>
          <w:p w14:paraId="6446DC50" w14:textId="77777777" w:rsidR="00AA7C00" w:rsidRDefault="00BD4DB7" w:rsidP="009B0AB1">
            <w:pPr>
              <w:pStyle w:val="ListParagraph"/>
              <w:numPr>
                <w:ilvl w:val="0"/>
                <w:numId w:val="8"/>
              </w:numPr>
              <w:spacing w:after="0"/>
              <w:cnfStyle w:val="000000100000" w:firstRow="0" w:lastRow="0" w:firstColumn="0" w:lastColumn="0" w:oddVBand="0" w:evenVBand="0" w:oddHBand="1" w:evenHBand="0" w:firstRowFirstColumn="0" w:firstRowLastColumn="0" w:lastRowFirstColumn="0" w:lastRowLastColumn="0"/>
              <w:rPr>
                <w:color w:val="000000" w:themeColor="text1"/>
                <w:szCs w:val="22"/>
              </w:rPr>
            </w:pPr>
            <w:r>
              <w:rPr>
                <w:color w:val="000000" w:themeColor="text1"/>
                <w:szCs w:val="22"/>
              </w:rPr>
              <w:t>Close browser and relaunch</w:t>
            </w:r>
          </w:p>
          <w:p w14:paraId="55C31F0C" w14:textId="77777777" w:rsidR="00BD4DB7" w:rsidRDefault="006709A0" w:rsidP="009B0AB1">
            <w:pPr>
              <w:pStyle w:val="ListParagraph"/>
              <w:numPr>
                <w:ilvl w:val="0"/>
                <w:numId w:val="8"/>
              </w:numPr>
              <w:spacing w:after="0"/>
              <w:cnfStyle w:val="000000100000" w:firstRow="0" w:lastRow="0" w:firstColumn="0" w:lastColumn="0" w:oddVBand="0" w:evenVBand="0" w:oddHBand="1" w:evenHBand="0" w:firstRowFirstColumn="0" w:firstRowLastColumn="0" w:lastRowFirstColumn="0" w:lastRowLastColumn="0"/>
              <w:rPr>
                <w:color w:val="000000" w:themeColor="text1"/>
                <w:szCs w:val="22"/>
              </w:rPr>
            </w:pPr>
            <w:r>
              <w:rPr>
                <w:color w:val="000000" w:themeColor="text1"/>
                <w:szCs w:val="22"/>
              </w:rPr>
              <w:t>Retry 3 times</w:t>
            </w:r>
          </w:p>
          <w:p w14:paraId="6B8D91BF" w14:textId="77777777" w:rsidR="0019627A" w:rsidRDefault="0019627A" w:rsidP="009B0AB1">
            <w:pPr>
              <w:pStyle w:val="ListParagraph"/>
              <w:numPr>
                <w:ilvl w:val="0"/>
                <w:numId w:val="8"/>
              </w:numPr>
              <w:spacing w:after="0"/>
              <w:cnfStyle w:val="000000100000" w:firstRow="0" w:lastRow="0" w:firstColumn="0" w:lastColumn="0" w:oddVBand="0" w:evenVBand="0" w:oddHBand="1" w:evenHBand="0" w:firstRowFirstColumn="0" w:firstRowLastColumn="0" w:lastRowFirstColumn="0" w:lastRowLastColumn="0"/>
              <w:rPr>
                <w:color w:val="000000" w:themeColor="text1"/>
                <w:szCs w:val="22"/>
              </w:rPr>
            </w:pPr>
            <w:r>
              <w:rPr>
                <w:color w:val="000000" w:themeColor="text1"/>
                <w:szCs w:val="22"/>
              </w:rPr>
              <w:t>Fail jo</w:t>
            </w:r>
            <w:r w:rsidR="00437696">
              <w:rPr>
                <w:color w:val="000000" w:themeColor="text1"/>
                <w:szCs w:val="22"/>
              </w:rPr>
              <w:t>b</w:t>
            </w:r>
          </w:p>
          <w:p w14:paraId="0B994941" w14:textId="062603E3" w:rsidR="00437696" w:rsidRPr="003C61FF" w:rsidRDefault="00437696" w:rsidP="009B0AB1">
            <w:pPr>
              <w:pStyle w:val="ListParagraph"/>
              <w:numPr>
                <w:ilvl w:val="0"/>
                <w:numId w:val="8"/>
              </w:numPr>
              <w:spacing w:after="0"/>
              <w:cnfStyle w:val="000000100000" w:firstRow="0" w:lastRow="0" w:firstColumn="0" w:lastColumn="0" w:oddVBand="0" w:evenVBand="0" w:oddHBand="1" w:evenHBand="0" w:firstRowFirstColumn="0" w:firstRowLastColumn="0" w:lastRowFirstColumn="0" w:lastRowLastColumn="0"/>
              <w:rPr>
                <w:color w:val="000000" w:themeColor="text1"/>
                <w:szCs w:val="22"/>
              </w:rPr>
            </w:pPr>
            <w:r>
              <w:rPr>
                <w:color w:val="000000" w:themeColor="text1"/>
                <w:szCs w:val="22"/>
              </w:rPr>
              <w:t>Send email to:</w:t>
            </w:r>
            <w:r>
              <w:rPr>
                <w:color w:val="000000" w:themeColor="text1"/>
                <w:szCs w:val="22"/>
              </w:rPr>
              <w:br/>
            </w:r>
            <w:hyperlink r:id="rId21" w:history="1">
              <w:r w:rsidRPr="001C7433">
                <w:rPr>
                  <w:rStyle w:val="Hyperlink"/>
                  <w:rFonts w:asciiTheme="majorHAnsi" w:eastAsia="Arial Unicode MS" w:hAnsiTheme="majorHAnsi" w:cstheme="majorHAnsi"/>
                  <w:szCs w:val="22"/>
                </w:rPr>
                <w:t>EBSRPASupport@hhchealth.org</w:t>
              </w:r>
            </w:hyperlink>
            <w:r>
              <w:rPr>
                <w:rFonts w:asciiTheme="majorHAnsi" w:eastAsia="Arial Unicode MS" w:hAnsiTheme="majorHAnsi" w:cstheme="majorHAnsi"/>
                <w:color w:val="000000" w:themeColor="text1"/>
                <w:szCs w:val="22"/>
              </w:rPr>
              <w:br/>
            </w:r>
            <w:r w:rsidR="00393456">
              <w:rPr>
                <w:rFonts w:asciiTheme="majorHAnsi" w:eastAsia="Arial Unicode MS" w:hAnsiTheme="majorHAnsi" w:cstheme="majorHAnsi"/>
                <w:color w:val="000000" w:themeColor="text1"/>
                <w:szCs w:val="22"/>
              </w:rPr>
              <w:t>Captcha present</w:t>
            </w:r>
          </w:p>
        </w:tc>
      </w:tr>
      <w:tr w:rsidR="003269DE" w14:paraId="0FEF7EC7" w14:textId="77777777" w:rsidTr="0C1C22EF">
        <w:trPr>
          <w:trHeight w:val="456"/>
        </w:trPr>
        <w:tc>
          <w:tcPr>
            <w:cnfStyle w:val="001000000000" w:firstRow="0" w:lastRow="0" w:firstColumn="1" w:lastColumn="0" w:oddVBand="0" w:evenVBand="0" w:oddHBand="0" w:evenHBand="0" w:firstRowFirstColumn="0" w:firstRowLastColumn="0" w:lastRowFirstColumn="0" w:lastRowLastColumn="0"/>
            <w:tcW w:w="857" w:type="pct"/>
          </w:tcPr>
          <w:p w14:paraId="67CB6122" w14:textId="09525BC0" w:rsidR="003269DE" w:rsidRPr="003269DE" w:rsidRDefault="003269DE" w:rsidP="003269DE">
            <w:pPr>
              <w:rPr>
                <w:rFonts w:asciiTheme="majorHAnsi" w:eastAsia="Arial Unicode MS" w:hAnsiTheme="majorHAnsi" w:cstheme="majorHAnsi"/>
                <w:b w:val="0"/>
                <w:bCs w:val="0"/>
                <w:color w:val="000000" w:themeColor="text1"/>
                <w:szCs w:val="22"/>
              </w:rPr>
            </w:pPr>
            <w:r w:rsidRPr="003269DE">
              <w:rPr>
                <w:rFonts w:asciiTheme="majorHAnsi" w:eastAsia="Arial Unicode MS" w:hAnsiTheme="majorHAnsi" w:cstheme="majorHAnsi"/>
                <w:b w:val="0"/>
                <w:bCs w:val="0"/>
                <w:color w:val="000000" w:themeColor="text1"/>
                <w:szCs w:val="22"/>
              </w:rPr>
              <w:t>Business</w:t>
            </w:r>
          </w:p>
        </w:tc>
        <w:tc>
          <w:tcPr>
            <w:tcW w:w="899" w:type="pct"/>
          </w:tcPr>
          <w:p w14:paraId="005A356A" w14:textId="5E62F05A" w:rsidR="003269DE" w:rsidRDefault="003269DE" w:rsidP="003269D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 xml:space="preserve">All </w:t>
            </w:r>
          </w:p>
        </w:tc>
        <w:tc>
          <w:tcPr>
            <w:tcW w:w="912" w:type="pct"/>
          </w:tcPr>
          <w:p w14:paraId="1FBFD1BE" w14:textId="7EDC2204" w:rsidR="003269DE" w:rsidRDefault="003269DE" w:rsidP="003269D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BE000: Unknown business exception occurred</w:t>
            </w:r>
          </w:p>
        </w:tc>
        <w:tc>
          <w:tcPr>
            <w:tcW w:w="2332" w:type="pct"/>
          </w:tcPr>
          <w:p w14:paraId="31B5E178" w14:textId="0F06EBF4" w:rsidR="003269DE" w:rsidRDefault="2F49B495" w:rsidP="009B0AB1">
            <w:pPr>
              <w:pStyle w:val="ListParagraph"/>
              <w:numPr>
                <w:ilvl w:val="0"/>
                <w:numId w:val="9"/>
              </w:numPr>
              <w:spacing w:after="0"/>
              <w:cnfStyle w:val="000000000000" w:firstRow="0" w:lastRow="0" w:firstColumn="0" w:lastColumn="0" w:oddVBand="0" w:evenVBand="0" w:oddHBand="0" w:evenHBand="0" w:firstRowFirstColumn="0" w:firstRowLastColumn="0" w:lastRowFirstColumn="0" w:lastRowLastColumn="0"/>
              <w:rPr>
                <w:rFonts w:ascii="Aptos Display" w:eastAsia="Aptos Display" w:hAnsi="Aptos Display" w:cs="Aptos Display"/>
                <w:color w:val="000000" w:themeColor="text1"/>
                <w:sz w:val="18"/>
                <w:szCs w:val="18"/>
                <w:u w:val="single"/>
              </w:rPr>
            </w:pPr>
            <w:r w:rsidRPr="0C1C22EF">
              <w:rPr>
                <w:rFonts w:ascii="Aptos Display" w:eastAsia="Aptos Display" w:hAnsi="Aptos Display" w:cs="Aptos Display"/>
                <w:color w:val="000000" w:themeColor="text1"/>
                <w:sz w:val="18"/>
                <w:szCs w:val="18"/>
              </w:rPr>
              <w:t xml:space="preserve">Email Business team </w:t>
            </w:r>
            <w:r w:rsidR="003269DE">
              <w:br/>
            </w:r>
            <w:hyperlink r:id="rId22">
              <w:r w:rsidRPr="0C1C22EF">
                <w:rPr>
                  <w:rStyle w:val="Hyperlink"/>
                  <w:rFonts w:ascii="Aptos Display" w:eastAsia="Aptos Display" w:hAnsi="Aptos Display" w:cs="Aptos Display"/>
                  <w:color w:val="467886"/>
                  <w:sz w:val="18"/>
                  <w:szCs w:val="18"/>
                </w:rPr>
                <w:t>peter.weisenberg@hhchealth.org</w:t>
              </w:r>
            </w:hyperlink>
          </w:p>
          <w:p w14:paraId="47FD6DEC" w14:textId="48C8DA24" w:rsidR="003269DE" w:rsidRDefault="2F49B495" w:rsidP="0C1C22EF">
            <w:pPr>
              <w:pStyle w:val="ListParagraph"/>
              <w:spacing w:after="0"/>
              <w:ind w:left="360"/>
              <w:cnfStyle w:val="000000000000" w:firstRow="0" w:lastRow="0" w:firstColumn="0" w:lastColumn="0" w:oddVBand="0" w:evenVBand="0" w:oddHBand="0" w:evenHBand="0" w:firstRowFirstColumn="0" w:firstRowLastColumn="0" w:lastRowFirstColumn="0" w:lastRowLastColumn="0"/>
              <w:rPr>
                <w:szCs w:val="20"/>
              </w:rPr>
            </w:pPr>
            <w:hyperlink r:id="rId23">
              <w:r w:rsidRPr="0C1C22EF">
                <w:rPr>
                  <w:rStyle w:val="Hyperlink"/>
                  <w:rFonts w:ascii="Aptos Display" w:eastAsia="Aptos Display" w:hAnsi="Aptos Display" w:cs="Aptos Display"/>
                  <w:color w:val="467886"/>
                  <w:sz w:val="18"/>
                  <w:szCs w:val="18"/>
                </w:rPr>
                <w:t>laura.woodworth@hhchealth.org</w:t>
              </w:r>
            </w:hyperlink>
          </w:p>
          <w:p w14:paraId="1CDE1C47" w14:textId="76A83B5C" w:rsidR="003269DE" w:rsidRDefault="2F49B495" w:rsidP="0C1C22EF">
            <w:pPr>
              <w:pStyle w:val="ListParagraph"/>
              <w:spacing w:after="0"/>
              <w:ind w:left="360"/>
              <w:cnfStyle w:val="000000000000" w:firstRow="0" w:lastRow="0" w:firstColumn="0" w:lastColumn="0" w:oddVBand="0" w:evenVBand="0" w:oddHBand="0" w:evenHBand="0" w:firstRowFirstColumn="0" w:firstRowLastColumn="0" w:lastRowFirstColumn="0" w:lastRowLastColumn="0"/>
            </w:pPr>
            <w:r w:rsidRPr="0C1C22EF">
              <w:rPr>
                <w:rFonts w:ascii="Aptos Display" w:eastAsia="Aptos Display" w:hAnsi="Aptos Display" w:cs="Aptos Display"/>
                <w:color w:val="000000" w:themeColor="text1"/>
                <w:sz w:val="18"/>
                <w:szCs w:val="18"/>
              </w:rPr>
              <w:t>cc the RPA Support team with the exception details.</w:t>
            </w:r>
            <w:r w:rsidR="003269DE">
              <w:br/>
            </w:r>
            <w:r w:rsidRPr="0C1C22EF">
              <w:rPr>
                <w:rFonts w:ascii="Aptos Display" w:eastAsia="Aptos Display" w:hAnsi="Aptos Display" w:cs="Aptos Display"/>
                <w:color w:val="000000" w:themeColor="text1"/>
                <w:sz w:val="18"/>
                <w:szCs w:val="18"/>
              </w:rPr>
              <w:t xml:space="preserve"> </w:t>
            </w:r>
            <w:hyperlink r:id="rId24">
              <w:r w:rsidRPr="0C1C22EF">
                <w:rPr>
                  <w:rStyle w:val="Hyperlink"/>
                  <w:rFonts w:ascii="Aptos Display" w:eastAsia="Aptos Display" w:hAnsi="Aptos Display" w:cs="Aptos Display"/>
                  <w:color w:val="467886"/>
                  <w:sz w:val="18"/>
                  <w:szCs w:val="18"/>
                </w:rPr>
                <w:t>EBSRPASupport@hhchealth.org</w:t>
              </w:r>
            </w:hyperlink>
          </w:p>
        </w:tc>
      </w:tr>
      <w:tr w:rsidR="003269DE" w14:paraId="127EF6BC" w14:textId="77777777" w:rsidTr="0C1C22EF">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857" w:type="pct"/>
          </w:tcPr>
          <w:p w14:paraId="1E0582CE" w14:textId="4F1FE861" w:rsidR="003269DE" w:rsidRDefault="003269DE" w:rsidP="003269DE">
            <w:pPr>
              <w:rPr>
                <w:rFonts w:asciiTheme="majorHAnsi" w:eastAsia="Arial Unicode MS" w:hAnsiTheme="majorHAnsi" w:cstheme="majorHAnsi"/>
                <w:b w:val="0"/>
                <w:bCs w:val="0"/>
                <w:color w:val="000000" w:themeColor="text1"/>
                <w:szCs w:val="22"/>
              </w:rPr>
            </w:pPr>
            <w:r>
              <w:rPr>
                <w:rFonts w:asciiTheme="majorHAnsi" w:eastAsia="Arial Unicode MS" w:hAnsiTheme="majorHAnsi" w:cstheme="majorHAnsi"/>
                <w:b w:val="0"/>
                <w:bCs w:val="0"/>
                <w:color w:val="000000" w:themeColor="text1"/>
                <w:szCs w:val="22"/>
              </w:rPr>
              <w:t>Business</w:t>
            </w:r>
          </w:p>
        </w:tc>
        <w:tc>
          <w:tcPr>
            <w:tcW w:w="899" w:type="pct"/>
          </w:tcPr>
          <w:p w14:paraId="5477CB69" w14:textId="57A1C0D5" w:rsidR="003269DE" w:rsidRDefault="003269DE" w:rsidP="003269D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Microsoft Excel</w:t>
            </w:r>
          </w:p>
        </w:tc>
        <w:tc>
          <w:tcPr>
            <w:tcW w:w="912" w:type="pct"/>
          </w:tcPr>
          <w:p w14:paraId="12C36C4A" w14:textId="1557FE7C" w:rsidR="003269DE" w:rsidRDefault="003269DE" w:rsidP="003269DE">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Cs w:val="22"/>
              </w:rPr>
            </w:pPr>
            <w:r w:rsidRPr="003269DE">
              <w:rPr>
                <w:rFonts w:asciiTheme="majorHAnsi" w:eastAsia="Arial Unicode MS" w:hAnsiTheme="majorHAnsi" w:cstheme="majorHAnsi"/>
                <w:color w:val="000000" w:themeColor="text1"/>
                <w:szCs w:val="22"/>
              </w:rPr>
              <w:t>BE001: License # is blank on PeopleSoft output report</w:t>
            </w:r>
          </w:p>
        </w:tc>
        <w:tc>
          <w:tcPr>
            <w:tcW w:w="2332" w:type="pct"/>
          </w:tcPr>
          <w:p w14:paraId="08C7D0F1" w14:textId="1066A78D" w:rsidR="003269DE" w:rsidRPr="00AF2EBB" w:rsidRDefault="33575900" w:rsidP="009B0AB1">
            <w:pPr>
              <w:pStyle w:val="ListParagraph"/>
              <w:numPr>
                <w:ilvl w:val="0"/>
                <w:numId w:val="32"/>
              </w:numPr>
              <w:spacing w:after="0"/>
              <w:cnfStyle w:val="000000100000" w:firstRow="0" w:lastRow="0" w:firstColumn="0" w:lastColumn="0" w:oddVBand="0" w:evenVBand="0" w:oddHBand="1" w:evenHBand="0" w:firstRowFirstColumn="0" w:firstRowLastColumn="0" w:lastRowFirstColumn="0" w:lastRowLastColumn="0"/>
              <w:rPr>
                <w:rFonts w:ascii="Aptos Display" w:eastAsia="Aptos Display" w:hAnsi="Aptos Display" w:cs="Aptos Display"/>
                <w:color w:val="000000" w:themeColor="text1"/>
                <w:sz w:val="18"/>
                <w:szCs w:val="18"/>
                <w:u w:val="single"/>
              </w:rPr>
            </w:pPr>
            <w:r w:rsidRPr="0C1C22EF">
              <w:rPr>
                <w:rFonts w:ascii="Aptos Display" w:eastAsia="Aptos Display" w:hAnsi="Aptos Display" w:cs="Aptos Display"/>
                <w:color w:val="000000" w:themeColor="text1"/>
                <w:sz w:val="18"/>
                <w:szCs w:val="18"/>
              </w:rPr>
              <w:t>Email Business team with the exception details.</w:t>
            </w:r>
            <w:r w:rsidR="003269DE">
              <w:br/>
            </w:r>
            <w:r w:rsidRPr="0C1C22EF">
              <w:rPr>
                <w:rFonts w:ascii="Aptos Display" w:eastAsia="Aptos Display" w:hAnsi="Aptos Display" w:cs="Aptos Display"/>
                <w:color w:val="000000" w:themeColor="text1"/>
                <w:sz w:val="18"/>
                <w:szCs w:val="18"/>
              </w:rPr>
              <w:t xml:space="preserve"> </w:t>
            </w:r>
            <w:hyperlink r:id="rId25">
              <w:r w:rsidRPr="0C1C22EF">
                <w:rPr>
                  <w:rStyle w:val="Hyperlink"/>
                  <w:rFonts w:ascii="Aptos Display" w:eastAsia="Aptos Display" w:hAnsi="Aptos Display" w:cs="Aptos Display"/>
                  <w:color w:val="467886"/>
                  <w:sz w:val="18"/>
                  <w:szCs w:val="18"/>
                </w:rPr>
                <w:t>peter.weisenberg@hhchealth.org</w:t>
              </w:r>
            </w:hyperlink>
          </w:p>
          <w:p w14:paraId="3CC9179E" w14:textId="57CA90AF" w:rsidR="003269DE" w:rsidRPr="00AF2EBB" w:rsidRDefault="33575900" w:rsidP="0C1C22EF">
            <w:pPr>
              <w:pStyle w:val="ListParagraph"/>
              <w:spacing w:after="0"/>
              <w:ind w:left="360"/>
              <w:cnfStyle w:val="000000100000" w:firstRow="0" w:lastRow="0" w:firstColumn="0" w:lastColumn="0" w:oddVBand="0" w:evenVBand="0" w:oddHBand="1" w:evenHBand="0" w:firstRowFirstColumn="0" w:firstRowLastColumn="0" w:lastRowFirstColumn="0" w:lastRowLastColumn="0"/>
              <w:rPr>
                <w:szCs w:val="20"/>
              </w:rPr>
            </w:pPr>
            <w:hyperlink r:id="rId26">
              <w:r w:rsidRPr="0C1C22EF">
                <w:rPr>
                  <w:rStyle w:val="Hyperlink"/>
                  <w:rFonts w:ascii="Aptos Display" w:eastAsia="Aptos Display" w:hAnsi="Aptos Display" w:cs="Aptos Display"/>
                  <w:color w:val="467886"/>
                  <w:sz w:val="18"/>
                  <w:szCs w:val="18"/>
                </w:rPr>
                <w:t>laura.woodworth@hhchealth.org</w:t>
              </w:r>
            </w:hyperlink>
          </w:p>
          <w:p w14:paraId="51039D04" w14:textId="3D7C9CCD" w:rsidR="003269DE" w:rsidRPr="00AF2EBB" w:rsidRDefault="33575900" w:rsidP="0C1C22EF">
            <w:pPr>
              <w:pStyle w:val="ListParagraph"/>
              <w:spacing w:after="0"/>
              <w:ind w:left="360"/>
              <w:cnfStyle w:val="000000100000" w:firstRow="0" w:lastRow="0" w:firstColumn="0" w:lastColumn="0" w:oddVBand="0" w:evenVBand="0" w:oddHBand="1" w:evenHBand="0" w:firstRowFirstColumn="0" w:firstRowLastColumn="0" w:lastRowFirstColumn="0" w:lastRowLastColumn="0"/>
              <w:rPr>
                <w:szCs w:val="20"/>
              </w:rPr>
            </w:pPr>
            <w:r w:rsidRPr="0C1C22EF">
              <w:rPr>
                <w:rFonts w:ascii="Aptos Display" w:eastAsia="Aptos Display" w:hAnsi="Aptos Display" w:cs="Aptos Display"/>
                <w:color w:val="000000" w:themeColor="text1"/>
                <w:sz w:val="18"/>
                <w:szCs w:val="18"/>
              </w:rPr>
              <w:t>cc the RPA Support team with the exception details.</w:t>
            </w:r>
            <w:r w:rsidR="003269DE">
              <w:br/>
            </w:r>
            <w:r w:rsidRPr="0C1C22EF">
              <w:rPr>
                <w:rFonts w:ascii="Aptos Display" w:eastAsia="Aptos Display" w:hAnsi="Aptos Display" w:cs="Aptos Display"/>
                <w:color w:val="000000" w:themeColor="text1"/>
                <w:sz w:val="18"/>
                <w:szCs w:val="18"/>
              </w:rPr>
              <w:t xml:space="preserve"> </w:t>
            </w:r>
            <w:hyperlink r:id="rId27">
              <w:r w:rsidRPr="0C1C22EF">
                <w:rPr>
                  <w:rStyle w:val="Hyperlink"/>
                  <w:rFonts w:ascii="Aptos Display" w:eastAsia="Aptos Display" w:hAnsi="Aptos Display" w:cs="Aptos Display"/>
                  <w:color w:val="467886"/>
                  <w:sz w:val="18"/>
                  <w:szCs w:val="18"/>
                </w:rPr>
                <w:t>EBSRPASupport@hhchealth.org</w:t>
              </w:r>
            </w:hyperlink>
          </w:p>
          <w:p w14:paraId="6E1E10FF" w14:textId="66ED432C" w:rsidR="003269DE" w:rsidRPr="00AF2EBB" w:rsidRDefault="33575900" w:rsidP="009B0AB1">
            <w:pPr>
              <w:pStyle w:val="ListParagraph"/>
              <w:numPr>
                <w:ilvl w:val="0"/>
                <w:numId w:val="32"/>
              </w:numPr>
              <w:spacing w:after="0"/>
              <w:cnfStyle w:val="000000100000" w:firstRow="0" w:lastRow="0" w:firstColumn="0" w:lastColumn="0" w:oddVBand="0" w:evenVBand="0" w:oddHBand="1" w:evenHBand="0" w:firstRowFirstColumn="0" w:firstRowLastColumn="0" w:lastRowFirstColumn="0" w:lastRowLastColumn="0"/>
            </w:pPr>
            <w:r w:rsidRPr="0C1C22EF">
              <w:rPr>
                <w:rFonts w:ascii="Aptos Display" w:eastAsia="Aptos Display" w:hAnsi="Aptos Display" w:cs="Aptos Display"/>
                <w:sz w:val="18"/>
                <w:szCs w:val="18"/>
              </w:rPr>
              <w:lastRenderedPageBreak/>
              <w:t>Go to next queue item</w:t>
            </w:r>
          </w:p>
        </w:tc>
      </w:tr>
      <w:tr w:rsidR="003269DE" w14:paraId="1CE08FF4" w14:textId="77777777" w:rsidTr="0C1C22EF">
        <w:trPr>
          <w:trHeight w:val="456"/>
        </w:trPr>
        <w:tc>
          <w:tcPr>
            <w:cnfStyle w:val="001000000000" w:firstRow="0" w:lastRow="0" w:firstColumn="1" w:lastColumn="0" w:oddVBand="0" w:evenVBand="0" w:oddHBand="0" w:evenHBand="0" w:firstRowFirstColumn="0" w:firstRowLastColumn="0" w:lastRowFirstColumn="0" w:lastRowLastColumn="0"/>
            <w:tcW w:w="857" w:type="pct"/>
          </w:tcPr>
          <w:p w14:paraId="3009B657" w14:textId="68B2C2E1" w:rsidR="003269DE" w:rsidRDefault="003269DE" w:rsidP="003269DE">
            <w:pPr>
              <w:rPr>
                <w:rFonts w:asciiTheme="majorHAnsi" w:eastAsia="Arial Unicode MS" w:hAnsiTheme="majorHAnsi" w:cstheme="majorHAnsi"/>
                <w:b w:val="0"/>
                <w:bCs w:val="0"/>
                <w:color w:val="000000" w:themeColor="text1"/>
                <w:szCs w:val="22"/>
              </w:rPr>
            </w:pPr>
            <w:r>
              <w:rPr>
                <w:rFonts w:asciiTheme="majorHAnsi" w:eastAsia="Arial Unicode MS" w:hAnsiTheme="majorHAnsi" w:cstheme="majorHAnsi"/>
                <w:b w:val="0"/>
                <w:bCs w:val="0"/>
                <w:color w:val="000000" w:themeColor="text1"/>
                <w:szCs w:val="22"/>
              </w:rPr>
              <w:lastRenderedPageBreak/>
              <w:t>Business</w:t>
            </w:r>
          </w:p>
        </w:tc>
        <w:tc>
          <w:tcPr>
            <w:tcW w:w="899" w:type="pct"/>
          </w:tcPr>
          <w:p w14:paraId="7FA50650" w14:textId="77777777" w:rsidR="003269DE" w:rsidRDefault="003269DE" w:rsidP="003269D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Microsoft Excel</w:t>
            </w:r>
          </w:p>
        </w:tc>
        <w:tc>
          <w:tcPr>
            <w:tcW w:w="912" w:type="pct"/>
          </w:tcPr>
          <w:p w14:paraId="78F01BAD" w14:textId="780CC761" w:rsidR="003269DE" w:rsidRDefault="00922646" w:rsidP="003269DE">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sidRPr="00922646">
              <w:rPr>
                <w:rFonts w:asciiTheme="majorHAnsi" w:eastAsia="Arial Unicode MS" w:hAnsiTheme="majorHAnsi" w:cstheme="majorHAnsi"/>
                <w:color w:val="000000" w:themeColor="text1"/>
                <w:szCs w:val="22"/>
              </w:rPr>
              <w:t>BE002: License # field has something other than a 10 preceding the 6-digit license number in export report</w:t>
            </w:r>
          </w:p>
        </w:tc>
        <w:tc>
          <w:tcPr>
            <w:tcW w:w="2332" w:type="pct"/>
          </w:tcPr>
          <w:p w14:paraId="2BB40924" w14:textId="3C76CF76" w:rsidR="003269DE" w:rsidRPr="00AD1754" w:rsidRDefault="6D675D50" w:rsidP="009B0AB1">
            <w:pPr>
              <w:pStyle w:val="ListParagraph"/>
              <w:numPr>
                <w:ilvl w:val="0"/>
                <w:numId w:val="30"/>
              </w:numPr>
              <w:spacing w:after="0"/>
              <w:ind w:left="360"/>
              <w:cnfStyle w:val="000000000000" w:firstRow="0" w:lastRow="0" w:firstColumn="0" w:lastColumn="0" w:oddVBand="0" w:evenVBand="0" w:oddHBand="0" w:evenHBand="0" w:firstRowFirstColumn="0" w:firstRowLastColumn="0" w:lastRowFirstColumn="0" w:lastRowLastColumn="0"/>
              <w:rPr>
                <w:rFonts w:ascii="Aptos Display" w:eastAsia="Aptos Display" w:hAnsi="Aptos Display" w:cs="Aptos Display"/>
                <w:color w:val="000000" w:themeColor="text1"/>
                <w:sz w:val="18"/>
                <w:szCs w:val="18"/>
                <w:u w:val="single"/>
              </w:rPr>
            </w:pPr>
            <w:r w:rsidRPr="0C1C22EF">
              <w:rPr>
                <w:rFonts w:ascii="Aptos Display" w:eastAsia="Aptos Display" w:hAnsi="Aptos Display" w:cs="Aptos Display"/>
                <w:color w:val="000000" w:themeColor="text1"/>
                <w:sz w:val="18"/>
                <w:szCs w:val="18"/>
              </w:rPr>
              <w:t>Email Business team with the exception details.</w:t>
            </w:r>
            <w:r w:rsidR="003269DE">
              <w:br/>
            </w:r>
            <w:r w:rsidRPr="0C1C22EF">
              <w:rPr>
                <w:rFonts w:ascii="Aptos Display" w:eastAsia="Aptos Display" w:hAnsi="Aptos Display" w:cs="Aptos Display"/>
                <w:color w:val="000000" w:themeColor="text1"/>
                <w:sz w:val="18"/>
                <w:szCs w:val="18"/>
              </w:rPr>
              <w:t xml:space="preserve"> </w:t>
            </w:r>
            <w:hyperlink r:id="rId28">
              <w:r w:rsidRPr="0C1C22EF">
                <w:rPr>
                  <w:rStyle w:val="Hyperlink"/>
                  <w:rFonts w:ascii="Aptos Display" w:eastAsia="Aptos Display" w:hAnsi="Aptos Display" w:cs="Aptos Display"/>
                  <w:color w:val="467886"/>
                  <w:sz w:val="18"/>
                  <w:szCs w:val="18"/>
                </w:rPr>
                <w:t>peter.weisenberg@hhchealth.org</w:t>
              </w:r>
            </w:hyperlink>
          </w:p>
          <w:p w14:paraId="124871A4" w14:textId="00D49135" w:rsidR="003269DE" w:rsidRPr="00AD1754" w:rsidRDefault="6D675D50" w:rsidP="0C1C22EF">
            <w:pPr>
              <w:spacing w:after="0"/>
              <w:ind w:left="360"/>
              <w:cnfStyle w:val="000000000000" w:firstRow="0" w:lastRow="0" w:firstColumn="0" w:lastColumn="0" w:oddVBand="0" w:evenVBand="0" w:oddHBand="0" w:evenHBand="0" w:firstRowFirstColumn="0" w:firstRowLastColumn="0" w:lastRowFirstColumn="0" w:lastRowLastColumn="0"/>
              <w:rPr>
                <w:szCs w:val="20"/>
              </w:rPr>
            </w:pPr>
            <w:hyperlink r:id="rId29">
              <w:r w:rsidRPr="0C1C22EF">
                <w:rPr>
                  <w:rStyle w:val="Hyperlink"/>
                  <w:rFonts w:ascii="Aptos Display" w:eastAsia="Aptos Display" w:hAnsi="Aptos Display" w:cs="Aptos Display"/>
                  <w:color w:val="467886"/>
                  <w:sz w:val="18"/>
                  <w:szCs w:val="18"/>
                </w:rPr>
                <w:t>laura.woodworth@hhchealth.org</w:t>
              </w:r>
            </w:hyperlink>
          </w:p>
          <w:p w14:paraId="11B6ABF8" w14:textId="6448FE2D" w:rsidR="003269DE" w:rsidRPr="00AD1754" w:rsidRDefault="6D675D50" w:rsidP="0C1C22EF">
            <w:pPr>
              <w:spacing w:after="0"/>
              <w:ind w:left="360"/>
              <w:cnfStyle w:val="000000000000" w:firstRow="0" w:lastRow="0" w:firstColumn="0" w:lastColumn="0" w:oddVBand="0" w:evenVBand="0" w:oddHBand="0" w:evenHBand="0" w:firstRowFirstColumn="0" w:firstRowLastColumn="0" w:lastRowFirstColumn="0" w:lastRowLastColumn="0"/>
              <w:rPr>
                <w:szCs w:val="20"/>
              </w:rPr>
            </w:pPr>
            <w:r w:rsidRPr="0C1C22EF">
              <w:rPr>
                <w:rFonts w:ascii="Aptos Display" w:eastAsia="Aptos Display" w:hAnsi="Aptos Display" w:cs="Aptos Display"/>
                <w:color w:val="000000" w:themeColor="text1"/>
                <w:sz w:val="18"/>
                <w:szCs w:val="18"/>
              </w:rPr>
              <w:t>cc the RPA Support team with the exception details.</w:t>
            </w:r>
            <w:r w:rsidR="003269DE">
              <w:br/>
            </w:r>
            <w:r w:rsidRPr="0C1C22EF">
              <w:rPr>
                <w:rFonts w:ascii="Aptos Display" w:eastAsia="Aptos Display" w:hAnsi="Aptos Display" w:cs="Aptos Display"/>
                <w:color w:val="000000" w:themeColor="text1"/>
                <w:sz w:val="18"/>
                <w:szCs w:val="18"/>
              </w:rPr>
              <w:t xml:space="preserve"> </w:t>
            </w:r>
            <w:hyperlink r:id="rId30">
              <w:r w:rsidRPr="0C1C22EF">
                <w:rPr>
                  <w:rStyle w:val="Hyperlink"/>
                  <w:rFonts w:ascii="Aptos Display" w:eastAsia="Aptos Display" w:hAnsi="Aptos Display" w:cs="Aptos Display"/>
                  <w:color w:val="467886"/>
                  <w:sz w:val="18"/>
                  <w:szCs w:val="18"/>
                </w:rPr>
                <w:t>EBSRPASupport@hhchealth.org</w:t>
              </w:r>
            </w:hyperlink>
          </w:p>
          <w:p w14:paraId="2E62BC5A" w14:textId="48DF4BD2" w:rsidR="003269DE" w:rsidRPr="00AD1754" w:rsidRDefault="003269DE" w:rsidP="0C1C22EF">
            <w:pPr>
              <w:pStyle w:val="ListParagraph"/>
              <w:spacing w:after="0"/>
              <w:ind w:left="360"/>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Bidi"/>
                <w:color w:val="000000" w:themeColor="text1"/>
              </w:rPr>
            </w:pPr>
          </w:p>
        </w:tc>
      </w:tr>
      <w:tr w:rsidR="003A0B40" w14:paraId="3A372B84" w14:textId="77777777" w:rsidTr="0C1C22EF">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857" w:type="pct"/>
          </w:tcPr>
          <w:p w14:paraId="0675C86D" w14:textId="4525D3F5" w:rsidR="003A0B40" w:rsidRPr="003C61FF" w:rsidRDefault="003A0B40" w:rsidP="003A0B40">
            <w:pPr>
              <w:rPr>
                <w:rFonts w:asciiTheme="majorHAnsi" w:eastAsia="Arial Unicode MS" w:hAnsiTheme="majorHAnsi" w:cstheme="majorHAnsi"/>
                <w:b w:val="0"/>
                <w:bCs w:val="0"/>
                <w:color w:val="000000" w:themeColor="text1"/>
                <w:szCs w:val="22"/>
              </w:rPr>
            </w:pPr>
            <w:r>
              <w:rPr>
                <w:rFonts w:asciiTheme="majorHAnsi" w:eastAsia="Arial Unicode MS" w:hAnsiTheme="majorHAnsi" w:cstheme="majorHAnsi"/>
                <w:b w:val="0"/>
                <w:bCs w:val="0"/>
                <w:color w:val="000000" w:themeColor="text1"/>
                <w:szCs w:val="22"/>
              </w:rPr>
              <w:t>Business</w:t>
            </w:r>
          </w:p>
        </w:tc>
        <w:tc>
          <w:tcPr>
            <w:tcW w:w="899" w:type="pct"/>
          </w:tcPr>
          <w:p w14:paraId="6F96A648" w14:textId="5C7D9067" w:rsidR="003A0B40" w:rsidRPr="003C61FF" w:rsidRDefault="003A0B40" w:rsidP="003A0B40">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Website</w:t>
            </w:r>
          </w:p>
        </w:tc>
        <w:tc>
          <w:tcPr>
            <w:tcW w:w="912" w:type="pct"/>
          </w:tcPr>
          <w:p w14:paraId="01760A34" w14:textId="41332885" w:rsidR="003A0B40" w:rsidRPr="003C61FF" w:rsidRDefault="003A0B40" w:rsidP="003A0B40">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Cs w:val="22"/>
              </w:rPr>
            </w:pPr>
            <w:r w:rsidRPr="003A0B40">
              <w:rPr>
                <w:rFonts w:asciiTheme="majorHAnsi" w:eastAsia="Arial Unicode MS" w:hAnsiTheme="majorHAnsi" w:cstheme="majorHAnsi"/>
                <w:color w:val="000000" w:themeColor="text1"/>
                <w:szCs w:val="22"/>
              </w:rPr>
              <w:t>BE003: State of Connecticut website search returns no results using license #</w:t>
            </w:r>
          </w:p>
        </w:tc>
        <w:tc>
          <w:tcPr>
            <w:tcW w:w="2332" w:type="pct"/>
          </w:tcPr>
          <w:p w14:paraId="6E98C9DB" w14:textId="07B460AD" w:rsidR="003A0B40" w:rsidRPr="00AD1754" w:rsidRDefault="2807D8AB" w:rsidP="009B0AB1">
            <w:pPr>
              <w:pStyle w:val="ListParagraph"/>
              <w:numPr>
                <w:ilvl w:val="0"/>
                <w:numId w:val="31"/>
              </w:numPr>
              <w:spacing w:after="0"/>
              <w:ind w:left="360"/>
              <w:cnfStyle w:val="000000100000" w:firstRow="0" w:lastRow="0" w:firstColumn="0" w:lastColumn="0" w:oddVBand="0" w:evenVBand="0" w:oddHBand="1" w:evenHBand="0" w:firstRowFirstColumn="0" w:firstRowLastColumn="0" w:lastRowFirstColumn="0" w:lastRowLastColumn="0"/>
              <w:rPr>
                <w:rFonts w:ascii="Aptos Display" w:eastAsia="Aptos Display" w:hAnsi="Aptos Display" w:cs="Aptos Display"/>
                <w:color w:val="000000" w:themeColor="text1"/>
                <w:sz w:val="18"/>
                <w:szCs w:val="18"/>
                <w:u w:val="single"/>
              </w:rPr>
            </w:pPr>
            <w:r w:rsidRPr="0C1C22EF">
              <w:rPr>
                <w:rFonts w:ascii="Aptos Display" w:eastAsia="Aptos Display" w:hAnsi="Aptos Display" w:cs="Aptos Display"/>
                <w:color w:val="000000" w:themeColor="text1"/>
                <w:sz w:val="18"/>
                <w:szCs w:val="18"/>
              </w:rPr>
              <w:t>Email Business team with the exception details.</w:t>
            </w:r>
            <w:r w:rsidR="003A0B40">
              <w:br/>
            </w:r>
            <w:r w:rsidRPr="0C1C22EF">
              <w:rPr>
                <w:rFonts w:ascii="Aptos Display" w:eastAsia="Aptos Display" w:hAnsi="Aptos Display" w:cs="Aptos Display"/>
                <w:color w:val="000000" w:themeColor="text1"/>
                <w:sz w:val="18"/>
                <w:szCs w:val="18"/>
              </w:rPr>
              <w:t xml:space="preserve"> </w:t>
            </w:r>
            <w:hyperlink r:id="rId31">
              <w:r w:rsidRPr="0C1C22EF">
                <w:rPr>
                  <w:rStyle w:val="Hyperlink"/>
                  <w:rFonts w:ascii="Aptos Display" w:eastAsia="Aptos Display" w:hAnsi="Aptos Display" w:cs="Aptos Display"/>
                  <w:color w:val="467886"/>
                  <w:sz w:val="18"/>
                  <w:szCs w:val="18"/>
                </w:rPr>
                <w:t>peter.weisenberg@hhchealth.org</w:t>
              </w:r>
            </w:hyperlink>
          </w:p>
          <w:p w14:paraId="7D1D6D03" w14:textId="5B9A969E" w:rsidR="003A0B40" w:rsidRPr="00AD1754" w:rsidRDefault="2807D8AB" w:rsidP="0C1C22EF">
            <w:pPr>
              <w:spacing w:after="0"/>
              <w:ind w:left="360"/>
              <w:cnfStyle w:val="000000100000" w:firstRow="0" w:lastRow="0" w:firstColumn="0" w:lastColumn="0" w:oddVBand="0" w:evenVBand="0" w:oddHBand="1" w:evenHBand="0" w:firstRowFirstColumn="0" w:firstRowLastColumn="0" w:lastRowFirstColumn="0" w:lastRowLastColumn="0"/>
              <w:rPr>
                <w:szCs w:val="20"/>
              </w:rPr>
            </w:pPr>
            <w:hyperlink r:id="rId32">
              <w:r w:rsidRPr="0C1C22EF">
                <w:rPr>
                  <w:rStyle w:val="Hyperlink"/>
                  <w:rFonts w:ascii="Aptos Display" w:eastAsia="Aptos Display" w:hAnsi="Aptos Display" w:cs="Aptos Display"/>
                  <w:color w:val="467886"/>
                  <w:sz w:val="18"/>
                  <w:szCs w:val="18"/>
                </w:rPr>
                <w:t>laura.woodworth@hhchealth.org</w:t>
              </w:r>
            </w:hyperlink>
          </w:p>
          <w:p w14:paraId="28720BB0" w14:textId="08799125" w:rsidR="003A0B40" w:rsidRPr="00AD1754" w:rsidRDefault="2807D8AB" w:rsidP="0C1C22EF">
            <w:pPr>
              <w:spacing w:after="0"/>
              <w:cnfStyle w:val="000000100000" w:firstRow="0" w:lastRow="0" w:firstColumn="0" w:lastColumn="0" w:oddVBand="0" w:evenVBand="0" w:oddHBand="1" w:evenHBand="0" w:firstRowFirstColumn="0" w:firstRowLastColumn="0" w:lastRowFirstColumn="0" w:lastRowLastColumn="0"/>
              <w:rPr>
                <w:szCs w:val="20"/>
              </w:rPr>
            </w:pPr>
            <w:r w:rsidRPr="0C1C22EF">
              <w:rPr>
                <w:rFonts w:ascii="Aptos Display" w:eastAsia="Aptos Display" w:hAnsi="Aptos Display" w:cs="Aptos Display"/>
                <w:color w:val="000000" w:themeColor="text1"/>
                <w:sz w:val="18"/>
                <w:szCs w:val="18"/>
              </w:rPr>
              <w:t xml:space="preserve">           cc the RPA Support team with the exception      details          </w:t>
            </w:r>
            <w:r w:rsidR="003A0B40">
              <w:br/>
            </w:r>
            <w:r w:rsidRPr="0C1C22EF">
              <w:rPr>
                <w:rFonts w:ascii="Aptos Display" w:eastAsia="Aptos Display" w:hAnsi="Aptos Display" w:cs="Aptos Display"/>
                <w:color w:val="000000" w:themeColor="text1"/>
                <w:sz w:val="18"/>
                <w:szCs w:val="18"/>
              </w:rPr>
              <w:t xml:space="preserve">            </w:t>
            </w:r>
            <w:hyperlink r:id="rId33">
              <w:r w:rsidRPr="0C1C22EF">
                <w:rPr>
                  <w:rStyle w:val="Hyperlink"/>
                  <w:rFonts w:ascii="Aptos Display" w:eastAsia="Aptos Display" w:hAnsi="Aptos Display" w:cs="Aptos Display"/>
                  <w:color w:val="467886"/>
                  <w:sz w:val="18"/>
                  <w:szCs w:val="18"/>
                </w:rPr>
                <w:t>EBSRPASupport@hhchealth.org</w:t>
              </w:r>
            </w:hyperlink>
          </w:p>
        </w:tc>
      </w:tr>
      <w:tr w:rsidR="003A0B40" w14:paraId="1AD2B20A" w14:textId="77777777" w:rsidTr="0C1C22EF">
        <w:trPr>
          <w:trHeight w:val="456"/>
        </w:trPr>
        <w:tc>
          <w:tcPr>
            <w:cnfStyle w:val="001000000000" w:firstRow="0" w:lastRow="0" w:firstColumn="1" w:lastColumn="0" w:oddVBand="0" w:evenVBand="0" w:oddHBand="0" w:evenHBand="0" w:firstRowFirstColumn="0" w:firstRowLastColumn="0" w:lastRowFirstColumn="0" w:lastRowLastColumn="0"/>
            <w:tcW w:w="857" w:type="pct"/>
          </w:tcPr>
          <w:p w14:paraId="718D3E5B" w14:textId="6FCE5391" w:rsidR="003A0B40" w:rsidRPr="005D1AD8" w:rsidRDefault="003A0B40" w:rsidP="003A0B40">
            <w:pPr>
              <w:rPr>
                <w:rFonts w:asciiTheme="majorHAnsi" w:eastAsia="Arial Unicode MS" w:hAnsiTheme="majorHAnsi" w:cstheme="majorHAnsi"/>
                <w:b w:val="0"/>
                <w:bCs w:val="0"/>
                <w:color w:val="000000" w:themeColor="text1"/>
                <w:szCs w:val="22"/>
              </w:rPr>
            </w:pPr>
            <w:r w:rsidRPr="005D1AD8">
              <w:rPr>
                <w:rFonts w:asciiTheme="majorHAnsi" w:eastAsia="Arial Unicode MS" w:hAnsiTheme="majorHAnsi" w:cstheme="majorHAnsi"/>
                <w:b w:val="0"/>
                <w:bCs w:val="0"/>
                <w:color w:val="000000" w:themeColor="text1"/>
                <w:szCs w:val="22"/>
              </w:rPr>
              <w:t>Business</w:t>
            </w:r>
          </w:p>
        </w:tc>
        <w:tc>
          <w:tcPr>
            <w:tcW w:w="899" w:type="pct"/>
          </w:tcPr>
          <w:p w14:paraId="529E11A8" w14:textId="4D6DEDDF" w:rsidR="003A0B40" w:rsidRPr="003C61FF" w:rsidRDefault="003A0B40" w:rsidP="003A0B40">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Website</w:t>
            </w:r>
            <w:r w:rsidR="002B6F75">
              <w:rPr>
                <w:rFonts w:asciiTheme="majorHAnsi" w:eastAsia="Arial Unicode MS" w:hAnsiTheme="majorHAnsi" w:cstheme="majorHAnsi"/>
                <w:color w:val="000000" w:themeColor="text1"/>
                <w:szCs w:val="22"/>
              </w:rPr>
              <w:t>/Microsoft Excel</w:t>
            </w:r>
          </w:p>
        </w:tc>
        <w:tc>
          <w:tcPr>
            <w:tcW w:w="912" w:type="pct"/>
          </w:tcPr>
          <w:p w14:paraId="151849C1" w14:textId="315F9097" w:rsidR="003A0B40" w:rsidRPr="003C61FF" w:rsidRDefault="003A0B40" w:rsidP="003A0B40">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BE004: First and last name from queue does not match names on website search</w:t>
            </w:r>
          </w:p>
        </w:tc>
        <w:tc>
          <w:tcPr>
            <w:tcW w:w="2332" w:type="pct"/>
          </w:tcPr>
          <w:p w14:paraId="7B503C92" w14:textId="6E5D55AA" w:rsidR="003A0B40" w:rsidRPr="003C61FF" w:rsidRDefault="7B43603C" w:rsidP="0C1C22EF">
            <w:pPr>
              <w:pStyle w:val="ListParagraph"/>
              <w:numPr>
                <w:ilvl w:val="0"/>
                <w:numId w:val="5"/>
              </w:numPr>
              <w:spacing w:after="0"/>
              <w:ind w:left="360"/>
              <w:cnfStyle w:val="000000000000" w:firstRow="0" w:lastRow="0" w:firstColumn="0" w:lastColumn="0" w:oddVBand="0" w:evenVBand="0" w:oddHBand="0" w:evenHBand="0" w:firstRowFirstColumn="0" w:firstRowLastColumn="0" w:lastRowFirstColumn="0" w:lastRowLastColumn="0"/>
              <w:rPr>
                <w:rFonts w:ascii="Aptos Display" w:eastAsia="Aptos Display" w:hAnsi="Aptos Display" w:cs="Aptos Display"/>
                <w:color w:val="000000" w:themeColor="text1"/>
                <w:sz w:val="18"/>
                <w:szCs w:val="18"/>
                <w:u w:val="single"/>
              </w:rPr>
            </w:pPr>
            <w:r w:rsidRPr="0C1C22EF">
              <w:rPr>
                <w:rFonts w:ascii="Aptos Display" w:eastAsia="Aptos Display" w:hAnsi="Aptos Display" w:cs="Aptos Display"/>
                <w:color w:val="000000" w:themeColor="text1"/>
                <w:sz w:val="18"/>
                <w:szCs w:val="18"/>
              </w:rPr>
              <w:t>Email Business team with the exception details.</w:t>
            </w:r>
            <w:r w:rsidR="003A0B40">
              <w:br/>
            </w:r>
            <w:r w:rsidRPr="0C1C22EF">
              <w:rPr>
                <w:rFonts w:ascii="Aptos Display" w:eastAsia="Aptos Display" w:hAnsi="Aptos Display" w:cs="Aptos Display"/>
                <w:color w:val="000000" w:themeColor="text1"/>
                <w:sz w:val="18"/>
                <w:szCs w:val="18"/>
              </w:rPr>
              <w:t xml:space="preserve"> </w:t>
            </w:r>
            <w:hyperlink r:id="rId34">
              <w:r w:rsidRPr="0C1C22EF">
                <w:rPr>
                  <w:rStyle w:val="Hyperlink"/>
                  <w:rFonts w:ascii="Aptos Display" w:eastAsia="Aptos Display" w:hAnsi="Aptos Display" w:cs="Aptos Display"/>
                  <w:color w:val="467886"/>
                  <w:sz w:val="18"/>
                  <w:szCs w:val="18"/>
                </w:rPr>
                <w:t>peter.weisenberg@hhchealth.org</w:t>
              </w:r>
            </w:hyperlink>
          </w:p>
          <w:p w14:paraId="0D585B67" w14:textId="572D9571" w:rsidR="003A0B40" w:rsidRPr="003C61FF" w:rsidRDefault="7B43603C" w:rsidP="0C1C22EF">
            <w:pPr>
              <w:spacing w:after="0"/>
              <w:ind w:left="360"/>
              <w:cnfStyle w:val="000000000000" w:firstRow="0" w:lastRow="0" w:firstColumn="0" w:lastColumn="0" w:oddVBand="0" w:evenVBand="0" w:oddHBand="0" w:evenHBand="0" w:firstRowFirstColumn="0" w:firstRowLastColumn="0" w:lastRowFirstColumn="0" w:lastRowLastColumn="0"/>
            </w:pPr>
            <w:hyperlink r:id="rId35">
              <w:r w:rsidRPr="0C1C22EF">
                <w:rPr>
                  <w:rStyle w:val="Hyperlink"/>
                  <w:rFonts w:ascii="Aptos Display" w:eastAsia="Aptos Display" w:hAnsi="Aptos Display" w:cs="Aptos Display"/>
                  <w:color w:val="467886"/>
                  <w:sz w:val="18"/>
                  <w:szCs w:val="18"/>
                </w:rPr>
                <w:t>laura.woodworth@hhchealth.org</w:t>
              </w:r>
            </w:hyperlink>
          </w:p>
          <w:p w14:paraId="5ED62D49" w14:textId="3EA9730E" w:rsidR="003A0B40" w:rsidRPr="003C61FF" w:rsidRDefault="7B43603C" w:rsidP="0C1C22EF">
            <w:pPr>
              <w:spacing w:after="0"/>
              <w:ind w:left="360"/>
              <w:cnfStyle w:val="000000000000" w:firstRow="0" w:lastRow="0" w:firstColumn="0" w:lastColumn="0" w:oddVBand="0" w:evenVBand="0" w:oddHBand="0" w:evenHBand="0" w:firstRowFirstColumn="0" w:firstRowLastColumn="0" w:lastRowFirstColumn="0" w:lastRowLastColumn="0"/>
            </w:pPr>
            <w:r w:rsidRPr="0C1C22EF">
              <w:rPr>
                <w:rFonts w:ascii="Aptos Display" w:eastAsia="Aptos Display" w:hAnsi="Aptos Display" w:cs="Aptos Display"/>
                <w:color w:val="000000" w:themeColor="text1"/>
                <w:sz w:val="18"/>
                <w:szCs w:val="18"/>
              </w:rPr>
              <w:t>cc the RPA Support team with the exception details.</w:t>
            </w:r>
            <w:r w:rsidR="003A0B40">
              <w:br/>
            </w:r>
            <w:r w:rsidRPr="0C1C22EF">
              <w:rPr>
                <w:rFonts w:ascii="Aptos Display" w:eastAsia="Aptos Display" w:hAnsi="Aptos Display" w:cs="Aptos Display"/>
                <w:color w:val="000000" w:themeColor="text1"/>
                <w:sz w:val="18"/>
                <w:szCs w:val="18"/>
              </w:rPr>
              <w:t xml:space="preserve"> </w:t>
            </w:r>
            <w:hyperlink r:id="rId36">
              <w:r w:rsidRPr="0C1C22EF">
                <w:rPr>
                  <w:rStyle w:val="Hyperlink"/>
                  <w:rFonts w:ascii="Aptos Display" w:eastAsia="Aptos Display" w:hAnsi="Aptos Display" w:cs="Aptos Display"/>
                  <w:color w:val="467886"/>
                  <w:sz w:val="18"/>
                  <w:szCs w:val="18"/>
                </w:rPr>
                <w:t>EBSRPASupport@hhchealth.org</w:t>
              </w:r>
            </w:hyperlink>
          </w:p>
          <w:p w14:paraId="5FD21DEB" w14:textId="54007A0E" w:rsidR="003A0B40" w:rsidRPr="003C61FF" w:rsidRDefault="003A0B40" w:rsidP="0C1C22EF">
            <w:pPr>
              <w:spacing w:after="0"/>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Bidi"/>
                <w:color w:val="000000" w:themeColor="text1"/>
              </w:rPr>
            </w:pPr>
          </w:p>
        </w:tc>
      </w:tr>
      <w:tr w:rsidR="003A0B40" w14:paraId="7A6FE990" w14:textId="77777777" w:rsidTr="0C1C22EF">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857" w:type="pct"/>
          </w:tcPr>
          <w:p w14:paraId="33480A96" w14:textId="18181243" w:rsidR="003A0B40" w:rsidRPr="005D1AD8" w:rsidRDefault="003A0B40" w:rsidP="003A0B40">
            <w:pPr>
              <w:rPr>
                <w:rFonts w:asciiTheme="majorHAnsi" w:eastAsia="Arial Unicode MS" w:hAnsiTheme="majorHAnsi" w:cstheme="majorHAnsi"/>
                <w:b w:val="0"/>
                <w:bCs w:val="0"/>
                <w:color w:val="000000" w:themeColor="text1"/>
                <w:szCs w:val="22"/>
              </w:rPr>
            </w:pPr>
            <w:r>
              <w:rPr>
                <w:rFonts w:asciiTheme="majorHAnsi" w:eastAsia="Arial Unicode MS" w:hAnsiTheme="majorHAnsi" w:cstheme="majorHAnsi"/>
                <w:b w:val="0"/>
                <w:bCs w:val="0"/>
                <w:color w:val="000000" w:themeColor="text1"/>
                <w:szCs w:val="22"/>
              </w:rPr>
              <w:t>Business</w:t>
            </w:r>
          </w:p>
        </w:tc>
        <w:tc>
          <w:tcPr>
            <w:tcW w:w="899" w:type="pct"/>
          </w:tcPr>
          <w:p w14:paraId="6DCAFE92" w14:textId="6B86D0B6" w:rsidR="003A0B40" w:rsidRDefault="003A0B40" w:rsidP="003A0B40">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Website/Excel</w:t>
            </w:r>
          </w:p>
        </w:tc>
        <w:tc>
          <w:tcPr>
            <w:tcW w:w="912" w:type="pct"/>
          </w:tcPr>
          <w:p w14:paraId="1F951E54" w14:textId="16F4FA58" w:rsidR="003A0B40" w:rsidRDefault="003A0B40" w:rsidP="003A0B40">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 xml:space="preserve">BE005: </w:t>
            </w:r>
            <w:r w:rsidR="00AF2EBB" w:rsidRPr="00AF2EBB">
              <w:rPr>
                <w:rFonts w:asciiTheme="majorHAnsi" w:eastAsia="Arial Unicode MS" w:hAnsiTheme="majorHAnsi" w:cstheme="majorHAnsi"/>
                <w:color w:val="000000" w:themeColor="text1"/>
                <w:szCs w:val="22"/>
              </w:rPr>
              <w:t xml:space="preserve">Website search returns either First OR last name matches </w:t>
            </w:r>
            <w:r w:rsidR="006F5DD0">
              <w:rPr>
                <w:rFonts w:asciiTheme="majorHAnsi" w:eastAsia="Arial Unicode MS" w:hAnsiTheme="majorHAnsi" w:cstheme="majorHAnsi"/>
                <w:color w:val="000000" w:themeColor="text1"/>
                <w:szCs w:val="22"/>
              </w:rPr>
              <w:t xml:space="preserve">on </w:t>
            </w:r>
            <w:r w:rsidR="00AF2EBB" w:rsidRPr="00AF2EBB">
              <w:rPr>
                <w:rFonts w:asciiTheme="majorHAnsi" w:eastAsia="Arial Unicode MS" w:hAnsiTheme="majorHAnsi" w:cstheme="majorHAnsi"/>
                <w:color w:val="000000" w:themeColor="text1"/>
                <w:szCs w:val="22"/>
              </w:rPr>
              <w:t>PeopleSoft export report.</w:t>
            </w:r>
          </w:p>
        </w:tc>
        <w:tc>
          <w:tcPr>
            <w:tcW w:w="2332" w:type="pct"/>
          </w:tcPr>
          <w:p w14:paraId="1448E9C7" w14:textId="56665F29" w:rsidR="003A0B40" w:rsidRPr="0095508A" w:rsidRDefault="589B645D" w:rsidP="0C1C22EF">
            <w:pPr>
              <w:pStyle w:val="ListParagraph"/>
              <w:numPr>
                <w:ilvl w:val="0"/>
                <w:numId w:val="4"/>
              </w:numPr>
              <w:spacing w:after="0"/>
              <w:ind w:left="360"/>
              <w:cnfStyle w:val="000000100000" w:firstRow="0" w:lastRow="0" w:firstColumn="0" w:lastColumn="0" w:oddVBand="0" w:evenVBand="0" w:oddHBand="1" w:evenHBand="0" w:firstRowFirstColumn="0" w:firstRowLastColumn="0" w:lastRowFirstColumn="0" w:lastRowLastColumn="0"/>
              <w:rPr>
                <w:rFonts w:ascii="Aptos Display" w:eastAsia="Aptos Display" w:hAnsi="Aptos Display" w:cs="Aptos Display"/>
                <w:color w:val="000000" w:themeColor="text1"/>
                <w:sz w:val="18"/>
                <w:szCs w:val="18"/>
              </w:rPr>
            </w:pPr>
            <w:r w:rsidRPr="0C1C22EF">
              <w:rPr>
                <w:rFonts w:ascii="Aptos Display" w:eastAsia="Aptos Display" w:hAnsi="Aptos Display" w:cs="Aptos Display"/>
                <w:color w:val="000000" w:themeColor="text1"/>
                <w:sz w:val="18"/>
                <w:szCs w:val="18"/>
              </w:rPr>
              <w:t>Still update the record.</w:t>
            </w:r>
          </w:p>
          <w:p w14:paraId="0C9CB237" w14:textId="074BD7F9" w:rsidR="003A0B40" w:rsidRPr="0095508A" w:rsidRDefault="589B645D" w:rsidP="0C1C22EF">
            <w:pPr>
              <w:pStyle w:val="ListParagraph"/>
              <w:numPr>
                <w:ilvl w:val="0"/>
                <w:numId w:val="4"/>
              </w:numPr>
              <w:spacing w:after="0"/>
              <w:ind w:left="360"/>
              <w:cnfStyle w:val="000000100000" w:firstRow="0" w:lastRow="0" w:firstColumn="0" w:lastColumn="0" w:oddVBand="0" w:evenVBand="0" w:oddHBand="1" w:evenHBand="0" w:firstRowFirstColumn="0" w:firstRowLastColumn="0" w:lastRowFirstColumn="0" w:lastRowLastColumn="0"/>
              <w:rPr>
                <w:rFonts w:ascii="Aptos Display" w:eastAsia="Aptos Display" w:hAnsi="Aptos Display" w:cs="Aptos Display"/>
                <w:color w:val="000000" w:themeColor="text1"/>
                <w:sz w:val="18"/>
                <w:szCs w:val="18"/>
                <w:u w:val="single"/>
              </w:rPr>
            </w:pPr>
            <w:r w:rsidRPr="0C1C22EF">
              <w:rPr>
                <w:rFonts w:ascii="Aptos Display" w:eastAsia="Aptos Display" w:hAnsi="Aptos Display" w:cs="Aptos Display"/>
                <w:color w:val="000000" w:themeColor="text1"/>
                <w:sz w:val="18"/>
                <w:szCs w:val="18"/>
              </w:rPr>
              <w:t>Email Business team with the exception details.</w:t>
            </w:r>
            <w:r w:rsidR="003A0B40">
              <w:br/>
            </w:r>
            <w:r w:rsidRPr="0C1C22EF">
              <w:rPr>
                <w:rFonts w:ascii="Aptos Display" w:eastAsia="Aptos Display" w:hAnsi="Aptos Display" w:cs="Aptos Display"/>
                <w:color w:val="000000" w:themeColor="text1"/>
                <w:sz w:val="18"/>
                <w:szCs w:val="18"/>
              </w:rPr>
              <w:t xml:space="preserve"> </w:t>
            </w:r>
            <w:hyperlink r:id="rId37">
              <w:r w:rsidRPr="0C1C22EF">
                <w:rPr>
                  <w:rStyle w:val="Hyperlink"/>
                  <w:rFonts w:ascii="Aptos Display" w:eastAsia="Aptos Display" w:hAnsi="Aptos Display" w:cs="Aptos Display"/>
                  <w:color w:val="467886"/>
                  <w:sz w:val="18"/>
                  <w:szCs w:val="18"/>
                </w:rPr>
                <w:t>peter.weisenberg@hhchealth.org</w:t>
              </w:r>
            </w:hyperlink>
          </w:p>
          <w:p w14:paraId="7E4ED4BB" w14:textId="2E5CCB96" w:rsidR="003A0B40" w:rsidRPr="0095508A" w:rsidRDefault="589B645D" w:rsidP="0C1C22EF">
            <w:pPr>
              <w:spacing w:after="0"/>
              <w:ind w:left="360"/>
              <w:cnfStyle w:val="000000100000" w:firstRow="0" w:lastRow="0" w:firstColumn="0" w:lastColumn="0" w:oddVBand="0" w:evenVBand="0" w:oddHBand="1" w:evenHBand="0" w:firstRowFirstColumn="0" w:firstRowLastColumn="0" w:lastRowFirstColumn="0" w:lastRowLastColumn="0"/>
            </w:pPr>
            <w:hyperlink r:id="rId38">
              <w:r w:rsidRPr="0C1C22EF">
                <w:rPr>
                  <w:rStyle w:val="Hyperlink"/>
                  <w:rFonts w:ascii="Aptos Display" w:eastAsia="Aptos Display" w:hAnsi="Aptos Display" w:cs="Aptos Display"/>
                  <w:color w:val="467886"/>
                  <w:sz w:val="18"/>
                  <w:szCs w:val="18"/>
                </w:rPr>
                <w:t>laura.woodworth@hhchealth.org</w:t>
              </w:r>
            </w:hyperlink>
          </w:p>
          <w:p w14:paraId="695311F3" w14:textId="6B1072EB" w:rsidR="003A0B40" w:rsidRPr="0095508A" w:rsidRDefault="589B645D" w:rsidP="0C1C22EF">
            <w:pPr>
              <w:spacing w:after="0"/>
              <w:ind w:left="360"/>
              <w:cnfStyle w:val="000000100000" w:firstRow="0" w:lastRow="0" w:firstColumn="0" w:lastColumn="0" w:oddVBand="0" w:evenVBand="0" w:oddHBand="1" w:evenHBand="0" w:firstRowFirstColumn="0" w:firstRowLastColumn="0" w:lastRowFirstColumn="0" w:lastRowLastColumn="0"/>
            </w:pPr>
            <w:r w:rsidRPr="0C1C22EF">
              <w:rPr>
                <w:rFonts w:ascii="Aptos Display" w:eastAsia="Aptos Display" w:hAnsi="Aptos Display" w:cs="Aptos Display"/>
                <w:color w:val="000000" w:themeColor="text1"/>
                <w:sz w:val="18"/>
                <w:szCs w:val="18"/>
              </w:rPr>
              <w:t>cc the RPA Support team with the exception details.</w:t>
            </w:r>
            <w:r w:rsidR="003A0B40">
              <w:br/>
            </w:r>
            <w:r w:rsidRPr="0C1C22EF">
              <w:rPr>
                <w:rFonts w:ascii="Aptos Display" w:eastAsia="Aptos Display" w:hAnsi="Aptos Display" w:cs="Aptos Display"/>
                <w:color w:val="000000" w:themeColor="text1"/>
                <w:sz w:val="18"/>
                <w:szCs w:val="18"/>
              </w:rPr>
              <w:t xml:space="preserve"> </w:t>
            </w:r>
            <w:hyperlink r:id="rId39">
              <w:r w:rsidRPr="0C1C22EF">
                <w:rPr>
                  <w:rStyle w:val="Hyperlink"/>
                  <w:rFonts w:ascii="Aptos Display" w:eastAsia="Aptos Display" w:hAnsi="Aptos Display" w:cs="Aptos Display"/>
                  <w:color w:val="467886"/>
                  <w:sz w:val="18"/>
                  <w:szCs w:val="18"/>
                </w:rPr>
                <w:t>EBSRPASupport@hhchealth.org</w:t>
              </w:r>
            </w:hyperlink>
          </w:p>
          <w:p w14:paraId="36B93696" w14:textId="514E0FC8" w:rsidR="003A0B40" w:rsidRPr="0095508A" w:rsidRDefault="003A0B40" w:rsidP="0C1C22EF">
            <w:pPr>
              <w:spacing w:after="0"/>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Bidi"/>
                <w:color w:val="000000" w:themeColor="text1"/>
              </w:rPr>
            </w:pPr>
          </w:p>
        </w:tc>
      </w:tr>
      <w:tr w:rsidR="003A0B40" w14:paraId="244B75D9" w14:textId="77777777" w:rsidTr="0C1C22EF">
        <w:trPr>
          <w:trHeight w:val="456"/>
        </w:trPr>
        <w:tc>
          <w:tcPr>
            <w:cnfStyle w:val="001000000000" w:firstRow="0" w:lastRow="0" w:firstColumn="1" w:lastColumn="0" w:oddVBand="0" w:evenVBand="0" w:oddHBand="0" w:evenHBand="0" w:firstRowFirstColumn="0" w:firstRowLastColumn="0" w:lastRowFirstColumn="0" w:lastRowLastColumn="0"/>
            <w:tcW w:w="857" w:type="pct"/>
          </w:tcPr>
          <w:p w14:paraId="326027AF" w14:textId="01E7BDAE" w:rsidR="003A0B40" w:rsidRPr="005D1AD8" w:rsidRDefault="003A0B40" w:rsidP="003A0B40">
            <w:pPr>
              <w:rPr>
                <w:rFonts w:asciiTheme="majorHAnsi" w:eastAsia="Arial Unicode MS" w:hAnsiTheme="majorHAnsi" w:cstheme="majorHAnsi"/>
                <w:b w:val="0"/>
                <w:bCs w:val="0"/>
                <w:color w:val="000000" w:themeColor="text1"/>
                <w:szCs w:val="22"/>
              </w:rPr>
            </w:pPr>
            <w:r>
              <w:rPr>
                <w:rFonts w:asciiTheme="majorHAnsi" w:eastAsia="Arial Unicode MS" w:hAnsiTheme="majorHAnsi" w:cstheme="majorHAnsi"/>
                <w:b w:val="0"/>
                <w:bCs w:val="0"/>
                <w:color w:val="000000" w:themeColor="text1"/>
                <w:szCs w:val="22"/>
              </w:rPr>
              <w:t>Business</w:t>
            </w:r>
          </w:p>
        </w:tc>
        <w:tc>
          <w:tcPr>
            <w:tcW w:w="899" w:type="pct"/>
          </w:tcPr>
          <w:p w14:paraId="2DDF2D7B" w14:textId="7ED6A204" w:rsidR="003A0B40" w:rsidRDefault="003A0B40" w:rsidP="003A0B40">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Website</w:t>
            </w:r>
          </w:p>
        </w:tc>
        <w:tc>
          <w:tcPr>
            <w:tcW w:w="912" w:type="pct"/>
          </w:tcPr>
          <w:p w14:paraId="65E09768" w14:textId="7199BAF8" w:rsidR="003A0B40" w:rsidRDefault="003A0B40" w:rsidP="003A0B40">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 xml:space="preserve">BE006: </w:t>
            </w:r>
            <w:r w:rsidR="00B86656" w:rsidRPr="00B86656">
              <w:rPr>
                <w:rFonts w:asciiTheme="majorHAnsi" w:eastAsia="Arial Unicode MS" w:hAnsiTheme="majorHAnsi" w:cstheme="majorHAnsi"/>
                <w:color w:val="000000" w:themeColor="text1"/>
                <w:szCs w:val="22"/>
              </w:rPr>
              <w:t>Website shows employee license status reason is not = to current.</w:t>
            </w:r>
          </w:p>
        </w:tc>
        <w:tc>
          <w:tcPr>
            <w:tcW w:w="2332" w:type="pct"/>
          </w:tcPr>
          <w:p w14:paraId="1CEC270A" w14:textId="54F08887" w:rsidR="003A0B40" w:rsidRPr="004C5429" w:rsidRDefault="122ACC2B" w:rsidP="0C1C22EF">
            <w:pPr>
              <w:pStyle w:val="ListParagraph"/>
              <w:numPr>
                <w:ilvl w:val="0"/>
                <w:numId w:val="3"/>
              </w:numPr>
              <w:spacing w:after="0"/>
              <w:ind w:left="360"/>
              <w:cnfStyle w:val="000000000000" w:firstRow="0" w:lastRow="0" w:firstColumn="0" w:lastColumn="0" w:oddVBand="0" w:evenVBand="0" w:oddHBand="0" w:evenHBand="0" w:firstRowFirstColumn="0" w:firstRowLastColumn="0" w:lastRowFirstColumn="0" w:lastRowLastColumn="0"/>
              <w:rPr>
                <w:rFonts w:ascii="Aptos Display" w:eastAsia="Aptos Display" w:hAnsi="Aptos Display" w:cs="Aptos Display"/>
                <w:color w:val="000000" w:themeColor="text1"/>
                <w:sz w:val="18"/>
                <w:szCs w:val="18"/>
                <w:u w:val="single"/>
              </w:rPr>
            </w:pPr>
            <w:r w:rsidRPr="0C1C22EF">
              <w:rPr>
                <w:rFonts w:ascii="Aptos Display" w:eastAsia="Aptos Display" w:hAnsi="Aptos Display" w:cs="Aptos Display"/>
                <w:color w:val="000000" w:themeColor="text1"/>
                <w:sz w:val="18"/>
                <w:szCs w:val="18"/>
              </w:rPr>
              <w:t>Email Business team with the exception details.</w:t>
            </w:r>
            <w:r w:rsidR="003A0B40">
              <w:br/>
            </w:r>
            <w:r w:rsidRPr="0C1C22EF">
              <w:rPr>
                <w:rFonts w:ascii="Aptos Display" w:eastAsia="Aptos Display" w:hAnsi="Aptos Display" w:cs="Aptos Display"/>
                <w:color w:val="000000" w:themeColor="text1"/>
                <w:sz w:val="18"/>
                <w:szCs w:val="18"/>
              </w:rPr>
              <w:t xml:space="preserve"> </w:t>
            </w:r>
            <w:hyperlink r:id="rId40">
              <w:r w:rsidRPr="0C1C22EF">
                <w:rPr>
                  <w:rStyle w:val="Hyperlink"/>
                  <w:rFonts w:ascii="Aptos Display" w:eastAsia="Aptos Display" w:hAnsi="Aptos Display" w:cs="Aptos Display"/>
                  <w:color w:val="467886"/>
                  <w:sz w:val="18"/>
                  <w:szCs w:val="18"/>
                </w:rPr>
                <w:t>peter.weisenberg@hhchealth.org</w:t>
              </w:r>
            </w:hyperlink>
          </w:p>
          <w:p w14:paraId="6AC9711E" w14:textId="01D98FDA" w:rsidR="003A0B40" w:rsidRPr="004C5429" w:rsidRDefault="122ACC2B" w:rsidP="0C1C22EF">
            <w:pPr>
              <w:spacing w:after="0"/>
              <w:ind w:left="360"/>
              <w:cnfStyle w:val="000000000000" w:firstRow="0" w:lastRow="0" w:firstColumn="0" w:lastColumn="0" w:oddVBand="0" w:evenVBand="0" w:oddHBand="0" w:evenHBand="0" w:firstRowFirstColumn="0" w:firstRowLastColumn="0" w:lastRowFirstColumn="0" w:lastRowLastColumn="0"/>
            </w:pPr>
            <w:hyperlink r:id="rId41">
              <w:r w:rsidRPr="0C1C22EF">
                <w:rPr>
                  <w:rStyle w:val="Hyperlink"/>
                  <w:rFonts w:ascii="Aptos Display" w:eastAsia="Aptos Display" w:hAnsi="Aptos Display" w:cs="Aptos Display"/>
                  <w:color w:val="467886"/>
                  <w:sz w:val="18"/>
                  <w:szCs w:val="18"/>
                </w:rPr>
                <w:t>laura.woodworth@hhchealth.org</w:t>
              </w:r>
            </w:hyperlink>
          </w:p>
          <w:p w14:paraId="2FB1E8B5" w14:textId="46F44C9F" w:rsidR="003A0B40" w:rsidRPr="004C5429" w:rsidRDefault="122ACC2B" w:rsidP="0C1C22EF">
            <w:pPr>
              <w:spacing w:after="0"/>
              <w:ind w:left="360"/>
              <w:cnfStyle w:val="000000000000" w:firstRow="0" w:lastRow="0" w:firstColumn="0" w:lastColumn="0" w:oddVBand="0" w:evenVBand="0" w:oddHBand="0" w:evenHBand="0" w:firstRowFirstColumn="0" w:firstRowLastColumn="0" w:lastRowFirstColumn="0" w:lastRowLastColumn="0"/>
            </w:pPr>
            <w:r w:rsidRPr="0C1C22EF">
              <w:rPr>
                <w:rFonts w:ascii="Aptos Display" w:eastAsia="Aptos Display" w:hAnsi="Aptos Display" w:cs="Aptos Display"/>
                <w:color w:val="000000" w:themeColor="text1"/>
                <w:sz w:val="18"/>
                <w:szCs w:val="18"/>
              </w:rPr>
              <w:t>cc the RPA Support team with the exception details.</w:t>
            </w:r>
            <w:r w:rsidR="003A0B40">
              <w:br/>
            </w:r>
            <w:r w:rsidRPr="0C1C22EF">
              <w:rPr>
                <w:rFonts w:ascii="Aptos Display" w:eastAsia="Aptos Display" w:hAnsi="Aptos Display" w:cs="Aptos Display"/>
                <w:color w:val="000000" w:themeColor="text1"/>
                <w:sz w:val="18"/>
                <w:szCs w:val="18"/>
              </w:rPr>
              <w:t xml:space="preserve"> </w:t>
            </w:r>
            <w:hyperlink r:id="rId42">
              <w:r w:rsidRPr="0C1C22EF">
                <w:rPr>
                  <w:rStyle w:val="Hyperlink"/>
                  <w:rFonts w:ascii="Aptos Display" w:eastAsia="Aptos Display" w:hAnsi="Aptos Display" w:cs="Aptos Display"/>
                  <w:color w:val="467886"/>
                  <w:sz w:val="18"/>
                  <w:szCs w:val="18"/>
                </w:rPr>
                <w:t>EBSRPASupport@hhchealth.org</w:t>
              </w:r>
            </w:hyperlink>
          </w:p>
          <w:p w14:paraId="741D54CF" w14:textId="528C55CD" w:rsidR="003A0B40" w:rsidRPr="004C5429" w:rsidRDefault="003A0B40" w:rsidP="0C1C22EF">
            <w:pPr>
              <w:spacing w:after="0"/>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Bidi"/>
                <w:color w:val="000000" w:themeColor="text1"/>
              </w:rPr>
            </w:pPr>
          </w:p>
        </w:tc>
      </w:tr>
      <w:tr w:rsidR="003A0B40" w14:paraId="14C0194D" w14:textId="77777777" w:rsidTr="0C1C22EF">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857" w:type="pct"/>
          </w:tcPr>
          <w:p w14:paraId="7DF4C7FE" w14:textId="0A7E9B1A" w:rsidR="003A0B40" w:rsidRPr="005D1AD8" w:rsidRDefault="003A0B40" w:rsidP="003A0B40">
            <w:pPr>
              <w:rPr>
                <w:rFonts w:asciiTheme="majorHAnsi" w:eastAsia="Arial Unicode MS" w:hAnsiTheme="majorHAnsi" w:cstheme="majorHAnsi"/>
                <w:b w:val="0"/>
                <w:bCs w:val="0"/>
                <w:color w:val="000000" w:themeColor="text1"/>
                <w:szCs w:val="22"/>
              </w:rPr>
            </w:pPr>
            <w:r>
              <w:rPr>
                <w:rFonts w:asciiTheme="majorHAnsi" w:eastAsia="Arial Unicode MS" w:hAnsiTheme="majorHAnsi" w:cstheme="majorHAnsi"/>
                <w:b w:val="0"/>
                <w:bCs w:val="0"/>
                <w:color w:val="000000" w:themeColor="text1"/>
                <w:szCs w:val="22"/>
              </w:rPr>
              <w:t>Business</w:t>
            </w:r>
          </w:p>
        </w:tc>
        <w:tc>
          <w:tcPr>
            <w:tcW w:w="899" w:type="pct"/>
          </w:tcPr>
          <w:p w14:paraId="32A94406" w14:textId="538F3BAB" w:rsidR="003A0B40" w:rsidRDefault="003A0B40" w:rsidP="003A0B40">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Website/Excel</w:t>
            </w:r>
          </w:p>
        </w:tc>
        <w:tc>
          <w:tcPr>
            <w:tcW w:w="912" w:type="pct"/>
          </w:tcPr>
          <w:p w14:paraId="22A371A0" w14:textId="058C27C5" w:rsidR="003A0B40" w:rsidRDefault="003A0B40" w:rsidP="003A0B40">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BE007: CDPH expiration date = Expire Dt</w:t>
            </w:r>
          </w:p>
        </w:tc>
        <w:tc>
          <w:tcPr>
            <w:tcW w:w="2332" w:type="pct"/>
          </w:tcPr>
          <w:p w14:paraId="4C850D86" w14:textId="6228A3BB" w:rsidR="003A0B40" w:rsidRPr="001A36CD" w:rsidRDefault="17B3144B" w:rsidP="0C1C22EF">
            <w:pPr>
              <w:pStyle w:val="ListParagraph"/>
              <w:numPr>
                <w:ilvl w:val="0"/>
                <w:numId w:val="2"/>
              </w:numPr>
              <w:spacing w:after="0"/>
              <w:ind w:left="360"/>
              <w:cnfStyle w:val="000000100000" w:firstRow="0" w:lastRow="0" w:firstColumn="0" w:lastColumn="0" w:oddVBand="0" w:evenVBand="0" w:oddHBand="1" w:evenHBand="0" w:firstRowFirstColumn="0" w:firstRowLastColumn="0" w:lastRowFirstColumn="0" w:lastRowLastColumn="0"/>
              <w:rPr>
                <w:rFonts w:ascii="Aptos Display" w:eastAsia="Aptos Display" w:hAnsi="Aptos Display" w:cs="Aptos Display"/>
                <w:color w:val="000000" w:themeColor="text1"/>
                <w:sz w:val="18"/>
                <w:szCs w:val="18"/>
                <w:u w:val="single"/>
              </w:rPr>
            </w:pPr>
            <w:r w:rsidRPr="0C1C22EF">
              <w:rPr>
                <w:rFonts w:ascii="Aptos Display" w:eastAsia="Aptos Display" w:hAnsi="Aptos Display" w:cs="Aptos Display"/>
                <w:color w:val="000000" w:themeColor="text1"/>
                <w:sz w:val="18"/>
                <w:szCs w:val="18"/>
              </w:rPr>
              <w:t>Email Business team with the exception details.</w:t>
            </w:r>
            <w:r w:rsidR="003A0B40">
              <w:br/>
            </w:r>
            <w:r w:rsidRPr="0C1C22EF">
              <w:rPr>
                <w:rFonts w:ascii="Aptos Display" w:eastAsia="Aptos Display" w:hAnsi="Aptos Display" w:cs="Aptos Display"/>
                <w:color w:val="000000" w:themeColor="text1"/>
                <w:sz w:val="18"/>
                <w:szCs w:val="18"/>
              </w:rPr>
              <w:t xml:space="preserve"> </w:t>
            </w:r>
            <w:hyperlink r:id="rId43">
              <w:r w:rsidRPr="0C1C22EF">
                <w:rPr>
                  <w:rStyle w:val="Hyperlink"/>
                  <w:rFonts w:ascii="Aptos Display" w:eastAsia="Aptos Display" w:hAnsi="Aptos Display" w:cs="Aptos Display"/>
                  <w:color w:val="467886"/>
                  <w:sz w:val="18"/>
                  <w:szCs w:val="18"/>
                </w:rPr>
                <w:t>peter.weisenberg@hhchealth.org</w:t>
              </w:r>
            </w:hyperlink>
          </w:p>
          <w:p w14:paraId="2DCAD764" w14:textId="382B7534" w:rsidR="003A0B40" w:rsidRPr="001A36CD" w:rsidRDefault="17B3144B" w:rsidP="0C1C22EF">
            <w:pPr>
              <w:spacing w:after="0"/>
              <w:ind w:left="360"/>
              <w:cnfStyle w:val="000000100000" w:firstRow="0" w:lastRow="0" w:firstColumn="0" w:lastColumn="0" w:oddVBand="0" w:evenVBand="0" w:oddHBand="1" w:evenHBand="0" w:firstRowFirstColumn="0" w:firstRowLastColumn="0" w:lastRowFirstColumn="0" w:lastRowLastColumn="0"/>
            </w:pPr>
            <w:hyperlink r:id="rId44">
              <w:r w:rsidRPr="0C1C22EF">
                <w:rPr>
                  <w:rStyle w:val="Hyperlink"/>
                  <w:rFonts w:ascii="Aptos Display" w:eastAsia="Aptos Display" w:hAnsi="Aptos Display" w:cs="Aptos Display"/>
                  <w:color w:val="467886"/>
                  <w:sz w:val="18"/>
                  <w:szCs w:val="18"/>
                </w:rPr>
                <w:t>laura.woodworth@hhchealth.org</w:t>
              </w:r>
            </w:hyperlink>
          </w:p>
          <w:p w14:paraId="1F39B3EF" w14:textId="29DFC9AB" w:rsidR="003A0B40" w:rsidRPr="001A36CD" w:rsidRDefault="17B3144B" w:rsidP="0C1C22EF">
            <w:pPr>
              <w:spacing w:after="0"/>
              <w:ind w:left="360"/>
              <w:cnfStyle w:val="000000100000" w:firstRow="0" w:lastRow="0" w:firstColumn="0" w:lastColumn="0" w:oddVBand="0" w:evenVBand="0" w:oddHBand="1" w:evenHBand="0" w:firstRowFirstColumn="0" w:firstRowLastColumn="0" w:lastRowFirstColumn="0" w:lastRowLastColumn="0"/>
            </w:pPr>
            <w:r w:rsidRPr="0C1C22EF">
              <w:rPr>
                <w:rFonts w:ascii="Aptos Display" w:eastAsia="Aptos Display" w:hAnsi="Aptos Display" w:cs="Aptos Display"/>
                <w:color w:val="000000" w:themeColor="text1"/>
                <w:sz w:val="18"/>
                <w:szCs w:val="18"/>
              </w:rPr>
              <w:t>cc the RPA Support team with the exception details.</w:t>
            </w:r>
            <w:r w:rsidR="003A0B40">
              <w:br/>
            </w:r>
            <w:r w:rsidRPr="0C1C22EF">
              <w:rPr>
                <w:rFonts w:ascii="Aptos Display" w:eastAsia="Aptos Display" w:hAnsi="Aptos Display" w:cs="Aptos Display"/>
                <w:color w:val="000000" w:themeColor="text1"/>
                <w:sz w:val="18"/>
                <w:szCs w:val="18"/>
              </w:rPr>
              <w:t xml:space="preserve"> </w:t>
            </w:r>
            <w:hyperlink r:id="rId45">
              <w:r w:rsidRPr="0C1C22EF">
                <w:rPr>
                  <w:rStyle w:val="Hyperlink"/>
                  <w:rFonts w:ascii="Aptos Display" w:eastAsia="Aptos Display" w:hAnsi="Aptos Display" w:cs="Aptos Display"/>
                  <w:color w:val="467886"/>
                  <w:sz w:val="18"/>
                  <w:szCs w:val="18"/>
                </w:rPr>
                <w:t>EBSRPASupport@hhchealth.org</w:t>
              </w:r>
            </w:hyperlink>
          </w:p>
          <w:p w14:paraId="734AB9A0" w14:textId="469B9FB5" w:rsidR="003A0B40" w:rsidRPr="001A36CD" w:rsidRDefault="003A0B40" w:rsidP="0C1C22EF">
            <w:pPr>
              <w:spacing w:after="0"/>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Bidi"/>
                <w:color w:val="000000" w:themeColor="text1"/>
              </w:rPr>
            </w:pPr>
          </w:p>
        </w:tc>
      </w:tr>
      <w:tr w:rsidR="003A0B40" w14:paraId="165176CC" w14:textId="77777777" w:rsidTr="0C1C22EF">
        <w:trPr>
          <w:trHeight w:val="456"/>
        </w:trPr>
        <w:tc>
          <w:tcPr>
            <w:cnfStyle w:val="001000000000" w:firstRow="0" w:lastRow="0" w:firstColumn="1" w:lastColumn="0" w:oddVBand="0" w:evenVBand="0" w:oddHBand="0" w:evenHBand="0" w:firstRowFirstColumn="0" w:firstRowLastColumn="0" w:lastRowFirstColumn="0" w:lastRowLastColumn="0"/>
            <w:tcW w:w="857" w:type="pct"/>
          </w:tcPr>
          <w:p w14:paraId="28976149" w14:textId="26C282DC" w:rsidR="003A0B40" w:rsidRPr="005D1AD8" w:rsidRDefault="003A0B40" w:rsidP="003A0B40">
            <w:pPr>
              <w:rPr>
                <w:rFonts w:asciiTheme="majorHAnsi" w:eastAsia="Arial Unicode MS" w:hAnsiTheme="majorHAnsi" w:cstheme="majorHAnsi"/>
                <w:b w:val="0"/>
                <w:bCs w:val="0"/>
                <w:color w:val="000000" w:themeColor="text1"/>
                <w:szCs w:val="22"/>
              </w:rPr>
            </w:pPr>
            <w:r>
              <w:rPr>
                <w:rFonts w:asciiTheme="majorHAnsi" w:eastAsia="Arial Unicode MS" w:hAnsiTheme="majorHAnsi" w:cstheme="majorHAnsi"/>
                <w:b w:val="0"/>
                <w:bCs w:val="0"/>
                <w:color w:val="000000" w:themeColor="text1"/>
                <w:szCs w:val="22"/>
              </w:rPr>
              <w:lastRenderedPageBreak/>
              <w:t>Business</w:t>
            </w:r>
          </w:p>
        </w:tc>
        <w:tc>
          <w:tcPr>
            <w:tcW w:w="899" w:type="pct"/>
          </w:tcPr>
          <w:p w14:paraId="527BFDD8" w14:textId="7CFF9186" w:rsidR="003A0B40" w:rsidRDefault="003A0B40" w:rsidP="003A0B40">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Website/Excel</w:t>
            </w:r>
          </w:p>
        </w:tc>
        <w:tc>
          <w:tcPr>
            <w:tcW w:w="912" w:type="pct"/>
          </w:tcPr>
          <w:p w14:paraId="79C61684" w14:textId="5DBE06E8" w:rsidR="003A0B40" w:rsidRDefault="003A0B40" w:rsidP="003A0B40">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2"/>
              </w:rPr>
            </w:pPr>
            <w:r>
              <w:rPr>
                <w:rFonts w:asciiTheme="majorHAnsi" w:eastAsia="Arial Unicode MS" w:hAnsiTheme="majorHAnsi" w:cstheme="majorHAnsi"/>
                <w:color w:val="000000" w:themeColor="text1"/>
                <w:szCs w:val="22"/>
              </w:rPr>
              <w:t>BE008: CDPH expiration date is less than (in the past) from Expire Dt</w:t>
            </w:r>
          </w:p>
        </w:tc>
        <w:tc>
          <w:tcPr>
            <w:tcW w:w="2332" w:type="pct"/>
          </w:tcPr>
          <w:p w14:paraId="17946843" w14:textId="7B491643" w:rsidR="003A0B40" w:rsidRDefault="638C71DA" w:rsidP="0C1C22EF">
            <w:pPr>
              <w:pStyle w:val="ListParagraph"/>
              <w:numPr>
                <w:ilvl w:val="0"/>
                <w:numId w:val="1"/>
              </w:numPr>
              <w:spacing w:after="0"/>
              <w:ind w:left="360"/>
              <w:cnfStyle w:val="000000000000" w:firstRow="0" w:lastRow="0" w:firstColumn="0" w:lastColumn="0" w:oddVBand="0" w:evenVBand="0" w:oddHBand="0" w:evenHBand="0" w:firstRowFirstColumn="0" w:firstRowLastColumn="0" w:lastRowFirstColumn="0" w:lastRowLastColumn="0"/>
              <w:rPr>
                <w:rFonts w:ascii="Aptos Display" w:eastAsia="Aptos Display" w:hAnsi="Aptos Display" w:cs="Aptos Display"/>
                <w:color w:val="000000" w:themeColor="text1"/>
                <w:sz w:val="18"/>
                <w:szCs w:val="18"/>
                <w:u w:val="single"/>
              </w:rPr>
            </w:pPr>
            <w:r w:rsidRPr="0C1C22EF">
              <w:rPr>
                <w:rFonts w:ascii="Aptos Display" w:eastAsia="Aptos Display" w:hAnsi="Aptos Display" w:cs="Aptos Display"/>
                <w:color w:val="000000" w:themeColor="text1"/>
                <w:sz w:val="18"/>
                <w:szCs w:val="18"/>
              </w:rPr>
              <w:t>Email Business team with the exception details.</w:t>
            </w:r>
            <w:r w:rsidR="003A0B40">
              <w:br/>
            </w:r>
            <w:r w:rsidRPr="0C1C22EF">
              <w:rPr>
                <w:rFonts w:ascii="Aptos Display" w:eastAsia="Aptos Display" w:hAnsi="Aptos Display" w:cs="Aptos Display"/>
                <w:color w:val="000000" w:themeColor="text1"/>
                <w:sz w:val="18"/>
                <w:szCs w:val="18"/>
              </w:rPr>
              <w:t xml:space="preserve"> </w:t>
            </w:r>
            <w:hyperlink r:id="rId46">
              <w:r w:rsidRPr="0C1C22EF">
                <w:rPr>
                  <w:rStyle w:val="Hyperlink"/>
                  <w:rFonts w:ascii="Aptos Display" w:eastAsia="Aptos Display" w:hAnsi="Aptos Display" w:cs="Aptos Display"/>
                  <w:color w:val="467886"/>
                  <w:sz w:val="18"/>
                  <w:szCs w:val="18"/>
                </w:rPr>
                <w:t>peter.weisenberg@hhchealth.org</w:t>
              </w:r>
            </w:hyperlink>
          </w:p>
          <w:p w14:paraId="510EEA43" w14:textId="2166EE46" w:rsidR="003A0B40" w:rsidRDefault="638C71DA" w:rsidP="0C1C22EF">
            <w:pPr>
              <w:spacing w:after="0"/>
              <w:ind w:left="360"/>
              <w:cnfStyle w:val="000000000000" w:firstRow="0" w:lastRow="0" w:firstColumn="0" w:lastColumn="0" w:oddVBand="0" w:evenVBand="0" w:oddHBand="0" w:evenHBand="0" w:firstRowFirstColumn="0" w:firstRowLastColumn="0" w:lastRowFirstColumn="0" w:lastRowLastColumn="0"/>
            </w:pPr>
            <w:hyperlink r:id="rId47">
              <w:r w:rsidRPr="0C1C22EF">
                <w:rPr>
                  <w:rStyle w:val="Hyperlink"/>
                  <w:rFonts w:ascii="Aptos Display" w:eastAsia="Aptos Display" w:hAnsi="Aptos Display" w:cs="Aptos Display"/>
                  <w:color w:val="467886"/>
                  <w:sz w:val="18"/>
                  <w:szCs w:val="18"/>
                </w:rPr>
                <w:t>laura.woodworth@hhchealth.org</w:t>
              </w:r>
            </w:hyperlink>
          </w:p>
          <w:p w14:paraId="440FD1A2" w14:textId="71C24B83" w:rsidR="003A0B40" w:rsidRDefault="638C71DA" w:rsidP="0C1C22EF">
            <w:pPr>
              <w:spacing w:after="0"/>
              <w:ind w:left="360"/>
              <w:cnfStyle w:val="000000000000" w:firstRow="0" w:lastRow="0" w:firstColumn="0" w:lastColumn="0" w:oddVBand="0" w:evenVBand="0" w:oddHBand="0" w:evenHBand="0" w:firstRowFirstColumn="0" w:firstRowLastColumn="0" w:lastRowFirstColumn="0" w:lastRowLastColumn="0"/>
            </w:pPr>
            <w:r w:rsidRPr="0C1C22EF">
              <w:rPr>
                <w:rFonts w:ascii="Aptos Display" w:eastAsia="Aptos Display" w:hAnsi="Aptos Display" w:cs="Aptos Display"/>
                <w:color w:val="000000" w:themeColor="text1"/>
                <w:sz w:val="18"/>
                <w:szCs w:val="18"/>
              </w:rPr>
              <w:t>cc the RPA Support team with the exception details.</w:t>
            </w:r>
            <w:r w:rsidR="003A0B40">
              <w:br/>
            </w:r>
            <w:r w:rsidRPr="0C1C22EF">
              <w:rPr>
                <w:rFonts w:ascii="Aptos Display" w:eastAsia="Aptos Display" w:hAnsi="Aptos Display" w:cs="Aptos Display"/>
                <w:color w:val="000000" w:themeColor="text1"/>
                <w:sz w:val="18"/>
                <w:szCs w:val="18"/>
              </w:rPr>
              <w:t xml:space="preserve"> </w:t>
            </w:r>
            <w:hyperlink r:id="rId48">
              <w:r w:rsidRPr="0C1C22EF">
                <w:rPr>
                  <w:rStyle w:val="Hyperlink"/>
                  <w:rFonts w:ascii="Aptos Display" w:eastAsia="Aptos Display" w:hAnsi="Aptos Display" w:cs="Aptos Display"/>
                  <w:color w:val="467886"/>
                  <w:sz w:val="18"/>
                  <w:szCs w:val="18"/>
                </w:rPr>
                <w:t>EBSRPASupport@hhchealth.org</w:t>
              </w:r>
            </w:hyperlink>
          </w:p>
          <w:p w14:paraId="3F5AB7FF" w14:textId="1A5886BD" w:rsidR="003A0B40" w:rsidRDefault="003A0B40" w:rsidP="0C1C22EF">
            <w:pPr>
              <w:spacing w:after="0"/>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Bidi"/>
                <w:color w:val="000000" w:themeColor="text1"/>
              </w:rPr>
            </w:pPr>
          </w:p>
        </w:tc>
      </w:tr>
      <w:tr w:rsidR="0C1C22EF" w14:paraId="59F77329" w14:textId="77777777" w:rsidTr="0C1C22EF">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1442" w:type="dxa"/>
          </w:tcPr>
          <w:p w14:paraId="7BA16176" w14:textId="158C77A9" w:rsidR="0C1C22EF" w:rsidRDefault="0C1C22EF" w:rsidP="0C1C22EF">
            <w:pPr>
              <w:rPr>
                <w:rFonts w:asciiTheme="majorHAnsi" w:eastAsia="Arial Unicode MS" w:hAnsiTheme="majorHAnsi" w:cstheme="majorBidi"/>
                <w:b w:val="0"/>
                <w:bCs w:val="0"/>
                <w:color w:val="000000" w:themeColor="text1"/>
              </w:rPr>
            </w:pPr>
            <w:r w:rsidRPr="0C1C22EF">
              <w:rPr>
                <w:rFonts w:asciiTheme="majorHAnsi" w:eastAsia="Arial Unicode MS" w:hAnsiTheme="majorHAnsi" w:cstheme="majorBidi"/>
                <w:b w:val="0"/>
                <w:bCs w:val="0"/>
                <w:color w:val="000000" w:themeColor="text1"/>
              </w:rPr>
              <w:t>System</w:t>
            </w:r>
          </w:p>
        </w:tc>
        <w:tc>
          <w:tcPr>
            <w:tcW w:w="1729" w:type="dxa"/>
          </w:tcPr>
          <w:p w14:paraId="01D526BC" w14:textId="4B6143D0" w:rsidR="0C1C22EF" w:rsidRDefault="0C1C22EF" w:rsidP="0C1C22EF">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Bidi"/>
                <w:color w:val="000000" w:themeColor="text1"/>
              </w:rPr>
            </w:pPr>
            <w:r w:rsidRPr="0C1C22EF">
              <w:rPr>
                <w:rFonts w:asciiTheme="majorHAnsi" w:eastAsia="Arial Unicode MS" w:hAnsiTheme="majorHAnsi" w:cstheme="majorBidi"/>
                <w:color w:val="000000" w:themeColor="text1"/>
              </w:rPr>
              <w:t>Microsoft Excel</w:t>
            </w:r>
          </w:p>
        </w:tc>
        <w:tc>
          <w:tcPr>
            <w:tcW w:w="1539" w:type="dxa"/>
          </w:tcPr>
          <w:p w14:paraId="2EA25A38" w14:textId="3DB4FD7C" w:rsidR="7A133041" w:rsidRDefault="7A133041" w:rsidP="0C1C22EF">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Bidi"/>
                <w:color w:val="000000" w:themeColor="text1"/>
              </w:rPr>
            </w:pPr>
            <w:r w:rsidRPr="0C1C22EF">
              <w:rPr>
                <w:rFonts w:asciiTheme="majorHAnsi" w:eastAsia="Arial Unicode MS" w:hAnsiTheme="majorHAnsi" w:cstheme="majorBidi"/>
                <w:color w:val="000000" w:themeColor="text1"/>
              </w:rPr>
              <w:t>BE009</w:t>
            </w:r>
            <w:r w:rsidR="0C1C22EF" w:rsidRPr="0C1C22EF">
              <w:rPr>
                <w:rFonts w:asciiTheme="majorHAnsi" w:eastAsia="Arial Unicode MS" w:hAnsiTheme="majorHAnsi" w:cstheme="majorBidi"/>
                <w:color w:val="000000" w:themeColor="text1"/>
              </w:rPr>
              <w:t xml:space="preserve">: </w:t>
            </w:r>
            <w:r w:rsidR="3A3869A7" w:rsidRPr="0C1C22EF">
              <w:rPr>
                <w:rFonts w:asciiTheme="majorHAnsi" w:eastAsia="Arial Unicode MS" w:hAnsiTheme="majorHAnsi" w:cstheme="majorBidi"/>
                <w:color w:val="000000" w:themeColor="text1"/>
              </w:rPr>
              <w:t>In</w:t>
            </w:r>
            <w:r w:rsidR="0C1C22EF" w:rsidRPr="0C1C22EF">
              <w:rPr>
                <w:rFonts w:asciiTheme="majorHAnsi" w:eastAsia="Arial Unicode MS" w:hAnsiTheme="majorHAnsi" w:cstheme="majorBidi"/>
                <w:color w:val="000000" w:themeColor="text1"/>
              </w:rPr>
              <w:t>put file missing</w:t>
            </w:r>
          </w:p>
        </w:tc>
        <w:tc>
          <w:tcPr>
            <w:tcW w:w="4018" w:type="dxa"/>
          </w:tcPr>
          <w:p w14:paraId="721B7749" w14:textId="502F812B" w:rsidR="0C1C22EF" w:rsidRDefault="0C1C22EF" w:rsidP="009B0AB1">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Bidi"/>
                <w:color w:val="000000" w:themeColor="text1"/>
              </w:rPr>
            </w:pPr>
            <w:r w:rsidRPr="0C1C22EF">
              <w:rPr>
                <w:rFonts w:asciiTheme="majorHAnsi" w:eastAsia="Arial Unicode MS" w:hAnsiTheme="majorHAnsi" w:cstheme="majorBidi"/>
                <w:color w:val="000000" w:themeColor="text1"/>
              </w:rPr>
              <w:t>Retry 3 times at the top of the hour</w:t>
            </w:r>
          </w:p>
          <w:p w14:paraId="08203F5E" w14:textId="77777777" w:rsidR="0C1C22EF" w:rsidRDefault="0C1C22EF" w:rsidP="009B0AB1">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Bidi"/>
                <w:color w:val="000000" w:themeColor="text1"/>
              </w:rPr>
            </w:pPr>
            <w:r w:rsidRPr="0C1C22EF">
              <w:rPr>
                <w:rFonts w:asciiTheme="majorHAnsi" w:eastAsia="Arial Unicode MS" w:hAnsiTheme="majorHAnsi" w:cstheme="majorBidi"/>
                <w:color w:val="000000" w:themeColor="text1"/>
              </w:rPr>
              <w:t>Fail job</w:t>
            </w:r>
          </w:p>
          <w:p w14:paraId="01E80A29" w14:textId="174A263B" w:rsidR="0C1C22EF" w:rsidRDefault="0C1C22EF" w:rsidP="0C1C22EF">
            <w:pPr>
              <w:pStyle w:val="ListParagraph"/>
              <w:ind w:left="360"/>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Bidi"/>
                <w:color w:val="000000" w:themeColor="text1"/>
              </w:rPr>
            </w:pPr>
            <w:r w:rsidRPr="0C1C22EF">
              <w:rPr>
                <w:rFonts w:asciiTheme="majorHAnsi" w:eastAsia="Arial Unicode MS" w:hAnsiTheme="majorHAnsi" w:cstheme="majorBidi"/>
                <w:color w:val="000000" w:themeColor="text1"/>
              </w:rPr>
              <w:t>Send email to:</w:t>
            </w:r>
            <w:r>
              <w:br/>
            </w:r>
            <w:hyperlink r:id="rId49">
              <w:r w:rsidRPr="0C1C22EF">
                <w:rPr>
                  <w:rStyle w:val="Hyperlink"/>
                  <w:rFonts w:asciiTheme="majorHAnsi" w:eastAsia="Arial Unicode MS" w:hAnsiTheme="majorHAnsi" w:cstheme="majorBidi"/>
                </w:rPr>
                <w:t>peter.weisenberg@hhchealth.org</w:t>
              </w:r>
            </w:hyperlink>
            <w:r>
              <w:br/>
            </w:r>
            <w:r w:rsidRPr="0C1C22EF">
              <w:rPr>
                <w:rFonts w:asciiTheme="majorHAnsi" w:eastAsia="Arial Unicode MS" w:hAnsiTheme="majorHAnsi" w:cstheme="majorBidi"/>
                <w:color w:val="000000" w:themeColor="text1"/>
              </w:rPr>
              <w:t>Re: Missing license and cert. excel report</w:t>
            </w:r>
          </w:p>
        </w:tc>
      </w:tr>
    </w:tbl>
    <w:p w14:paraId="2004F22A" w14:textId="4F6917B3" w:rsidR="00AA7C00" w:rsidRPr="0089370C" w:rsidRDefault="00AA7C00" w:rsidP="00AA7C00">
      <w:pPr>
        <w:pStyle w:val="Heading2"/>
        <w:rPr>
          <w:b/>
          <w:color w:val="E97132"/>
        </w:rPr>
      </w:pPr>
      <w:bookmarkStart w:id="166" w:name="_Toc220059163"/>
      <w:r>
        <w:rPr>
          <w:color w:val="E97132"/>
        </w:rPr>
        <w:t xml:space="preserve">4.2 </w:t>
      </w:r>
      <w:r w:rsidRPr="0089370C">
        <w:rPr>
          <w:color w:val="E97132"/>
        </w:rPr>
        <w:t>Case Recovery</w:t>
      </w:r>
      <w:bookmarkEnd w:id="166"/>
    </w:p>
    <w:p w14:paraId="78CB0880" w14:textId="77777777" w:rsidR="00AA7C00" w:rsidRPr="003C61FF" w:rsidRDefault="00AA7C00" w:rsidP="00AA7C00">
      <w:pPr>
        <w:pStyle w:val="ListParagraph"/>
        <w:keepNext/>
        <w:keepLines/>
        <w:spacing w:before="240" w:after="0" w:line="259" w:lineRule="auto"/>
        <w:ind w:left="360" w:hanging="360"/>
        <w:outlineLvl w:val="0"/>
        <w:rPr>
          <w:rFonts w:asciiTheme="majorHAnsi" w:hAnsiTheme="majorHAnsi" w:cstheme="majorHAnsi"/>
          <w:b/>
          <w:vanish/>
          <w:color w:val="000000" w:themeColor="text1"/>
          <w:sz w:val="40"/>
        </w:rPr>
      </w:pPr>
      <w:bookmarkStart w:id="167" w:name="_Toc203566483"/>
      <w:bookmarkStart w:id="168" w:name="_Toc203566671"/>
      <w:bookmarkStart w:id="169" w:name="_Toc203566740"/>
      <w:bookmarkStart w:id="170" w:name="_Toc203566810"/>
      <w:bookmarkStart w:id="171" w:name="_Toc203566879"/>
      <w:bookmarkStart w:id="172" w:name="_Toc203566948"/>
      <w:bookmarkStart w:id="173" w:name="_Toc203567017"/>
      <w:bookmarkStart w:id="174" w:name="_Toc203567086"/>
      <w:bookmarkStart w:id="175" w:name="_Toc203569774"/>
      <w:bookmarkEnd w:id="167"/>
      <w:bookmarkEnd w:id="168"/>
      <w:bookmarkEnd w:id="169"/>
      <w:bookmarkEnd w:id="170"/>
      <w:bookmarkEnd w:id="171"/>
      <w:bookmarkEnd w:id="172"/>
      <w:bookmarkEnd w:id="173"/>
      <w:bookmarkEnd w:id="174"/>
      <w:bookmarkEnd w:id="175"/>
    </w:p>
    <w:p w14:paraId="20120F23" w14:textId="77777777" w:rsidR="00AA7C00" w:rsidRPr="003C61FF" w:rsidRDefault="00AA7C00" w:rsidP="00AA7C00">
      <w:pPr>
        <w:pStyle w:val="ListParagraph"/>
        <w:keepNext/>
        <w:keepLines/>
        <w:spacing w:before="240" w:after="0" w:line="259" w:lineRule="auto"/>
        <w:ind w:left="360" w:hanging="360"/>
        <w:outlineLvl w:val="0"/>
        <w:rPr>
          <w:rFonts w:asciiTheme="majorHAnsi" w:hAnsiTheme="majorHAnsi" w:cstheme="majorHAnsi"/>
          <w:b/>
          <w:vanish/>
          <w:color w:val="000000" w:themeColor="text1"/>
          <w:sz w:val="40"/>
        </w:rPr>
      </w:pPr>
      <w:bookmarkStart w:id="176" w:name="_Toc203566484"/>
      <w:bookmarkStart w:id="177" w:name="_Toc203566672"/>
      <w:bookmarkStart w:id="178" w:name="_Toc203566741"/>
      <w:bookmarkStart w:id="179" w:name="_Toc203566811"/>
      <w:bookmarkStart w:id="180" w:name="_Toc203566880"/>
      <w:bookmarkStart w:id="181" w:name="_Toc203566949"/>
      <w:bookmarkStart w:id="182" w:name="_Toc203567018"/>
      <w:bookmarkStart w:id="183" w:name="_Toc203567087"/>
      <w:bookmarkStart w:id="184" w:name="_Toc203569775"/>
      <w:bookmarkEnd w:id="176"/>
      <w:bookmarkEnd w:id="177"/>
      <w:bookmarkEnd w:id="178"/>
      <w:bookmarkEnd w:id="179"/>
      <w:bookmarkEnd w:id="180"/>
      <w:bookmarkEnd w:id="181"/>
      <w:bookmarkEnd w:id="182"/>
      <w:bookmarkEnd w:id="183"/>
      <w:bookmarkEnd w:id="184"/>
    </w:p>
    <w:p w14:paraId="6FDB7646" w14:textId="77777777" w:rsidR="00AA7C00" w:rsidRPr="003C61FF" w:rsidRDefault="00AA7C00" w:rsidP="00AA7C00">
      <w:pPr>
        <w:pStyle w:val="ListParagraph"/>
        <w:keepNext/>
        <w:keepLines/>
        <w:spacing w:before="240" w:after="0" w:line="259" w:lineRule="auto"/>
        <w:ind w:left="360" w:hanging="360"/>
        <w:outlineLvl w:val="0"/>
        <w:rPr>
          <w:rFonts w:asciiTheme="majorHAnsi" w:hAnsiTheme="majorHAnsi" w:cstheme="majorHAnsi"/>
          <w:b/>
          <w:vanish/>
          <w:color w:val="000000" w:themeColor="text1"/>
          <w:sz w:val="40"/>
        </w:rPr>
      </w:pPr>
      <w:bookmarkStart w:id="185" w:name="_Toc203566485"/>
      <w:bookmarkStart w:id="186" w:name="_Toc203566673"/>
      <w:bookmarkStart w:id="187" w:name="_Toc203566742"/>
      <w:bookmarkStart w:id="188" w:name="_Toc203566812"/>
      <w:bookmarkStart w:id="189" w:name="_Toc203566881"/>
      <w:bookmarkStart w:id="190" w:name="_Toc203566950"/>
      <w:bookmarkStart w:id="191" w:name="_Toc203567019"/>
      <w:bookmarkStart w:id="192" w:name="_Toc203567088"/>
      <w:bookmarkStart w:id="193" w:name="_Toc203569776"/>
      <w:bookmarkEnd w:id="185"/>
      <w:bookmarkEnd w:id="186"/>
      <w:bookmarkEnd w:id="187"/>
      <w:bookmarkEnd w:id="188"/>
      <w:bookmarkEnd w:id="189"/>
      <w:bookmarkEnd w:id="190"/>
      <w:bookmarkEnd w:id="191"/>
      <w:bookmarkEnd w:id="192"/>
      <w:bookmarkEnd w:id="193"/>
    </w:p>
    <w:p w14:paraId="51553CFC" w14:textId="77777777" w:rsidR="00AA7C00" w:rsidRPr="003C61FF" w:rsidRDefault="00AA7C00" w:rsidP="00AA7C00">
      <w:pPr>
        <w:pStyle w:val="ListParagraph"/>
        <w:widowControl w:val="0"/>
        <w:numPr>
          <w:ilvl w:val="1"/>
          <w:numId w:val="0"/>
        </w:numPr>
        <w:spacing w:before="60" w:after="120" w:line="274" w:lineRule="auto"/>
        <w:ind w:left="576" w:hanging="576"/>
        <w:contextualSpacing w:val="0"/>
        <w:outlineLvl w:val="1"/>
        <w:rPr>
          <w:b/>
          <w:vanish/>
          <w:color w:val="000000" w:themeColor="text1"/>
        </w:rPr>
      </w:pPr>
      <w:bookmarkStart w:id="194" w:name="_Toc203566486"/>
      <w:bookmarkStart w:id="195" w:name="_Toc203566674"/>
      <w:bookmarkStart w:id="196" w:name="_Toc203566743"/>
      <w:bookmarkStart w:id="197" w:name="_Toc203566813"/>
      <w:bookmarkStart w:id="198" w:name="_Toc203566882"/>
      <w:bookmarkStart w:id="199" w:name="_Toc203566951"/>
      <w:bookmarkStart w:id="200" w:name="_Toc203567020"/>
      <w:bookmarkStart w:id="201" w:name="_Toc203567089"/>
      <w:bookmarkStart w:id="202" w:name="_Toc203569777"/>
      <w:bookmarkEnd w:id="194"/>
      <w:bookmarkEnd w:id="195"/>
      <w:bookmarkEnd w:id="196"/>
      <w:bookmarkEnd w:id="197"/>
      <w:bookmarkEnd w:id="198"/>
      <w:bookmarkEnd w:id="199"/>
      <w:bookmarkEnd w:id="200"/>
      <w:bookmarkEnd w:id="201"/>
      <w:bookmarkEnd w:id="202"/>
    </w:p>
    <w:p w14:paraId="4E117C91" w14:textId="77777777" w:rsidR="00AA7C00" w:rsidRPr="003C61FF" w:rsidRDefault="00AA7C00" w:rsidP="00AA7C00">
      <w:pPr>
        <w:ind w:left="360"/>
        <w:rPr>
          <w:color w:val="000000" w:themeColor="text1"/>
        </w:rPr>
      </w:pPr>
      <w:r w:rsidRPr="003C61FF">
        <w:rPr>
          <w:color w:val="000000" w:themeColor="text1"/>
        </w:rPr>
        <w:t>Status Updates:</w:t>
      </w:r>
    </w:p>
    <w:p w14:paraId="01445DCE" w14:textId="2DD97246" w:rsidR="00462CBA" w:rsidRPr="00CB31C9" w:rsidRDefault="00462CBA" w:rsidP="009B0AB1">
      <w:pPr>
        <w:pStyle w:val="ListParagraph"/>
        <w:widowControl w:val="0"/>
        <w:numPr>
          <w:ilvl w:val="0"/>
          <w:numId w:val="15"/>
        </w:numPr>
        <w:spacing w:before="60" w:after="120" w:line="274" w:lineRule="auto"/>
        <w:contextualSpacing w:val="0"/>
        <w:rPr>
          <w:color w:val="000000" w:themeColor="text1"/>
        </w:rPr>
      </w:pPr>
      <w:r w:rsidRPr="00462CBA">
        <w:rPr>
          <w:color w:val="000000" w:themeColor="text1"/>
        </w:rPr>
        <w:t>System exception cases will be reported to the RPA Support team for troubleshooting</w:t>
      </w:r>
      <w:r w:rsidR="00CB31C9">
        <w:rPr>
          <w:color w:val="000000" w:themeColor="text1"/>
        </w:rPr>
        <w:t xml:space="preserve"> purposes.</w:t>
      </w:r>
    </w:p>
    <w:p w14:paraId="0FE4AB88" w14:textId="0DBA5230" w:rsidR="00AA7C00" w:rsidRPr="003C61FF" w:rsidRDefault="00462CBA" w:rsidP="009B0AB1">
      <w:pPr>
        <w:pStyle w:val="ListParagraph"/>
        <w:widowControl w:val="0"/>
        <w:numPr>
          <w:ilvl w:val="0"/>
          <w:numId w:val="15"/>
        </w:numPr>
        <w:spacing w:before="60" w:after="120" w:line="274" w:lineRule="auto"/>
        <w:contextualSpacing w:val="0"/>
        <w:rPr>
          <w:color w:val="000000" w:themeColor="text1"/>
        </w:rPr>
      </w:pPr>
      <w:r w:rsidRPr="00462CBA">
        <w:rPr>
          <w:color w:val="000000" w:themeColor="text1"/>
        </w:rPr>
        <w:t>RPA Support team will investigate and fix the issues before the next run happens.</w:t>
      </w:r>
    </w:p>
    <w:p w14:paraId="5295469D" w14:textId="77777777" w:rsidR="00AA7C00" w:rsidRPr="003C61FF" w:rsidRDefault="00AA7C00" w:rsidP="00AA7C00">
      <w:pPr>
        <w:ind w:left="360"/>
        <w:rPr>
          <w:color w:val="000000" w:themeColor="text1"/>
        </w:rPr>
      </w:pPr>
      <w:r w:rsidRPr="003C61FF">
        <w:rPr>
          <w:color w:val="000000" w:themeColor="text1"/>
        </w:rPr>
        <w:t>Manual Interventions:</w:t>
      </w:r>
    </w:p>
    <w:p w14:paraId="30E56747" w14:textId="64072415" w:rsidR="000D7AF6" w:rsidRPr="000D7AF6" w:rsidRDefault="000D7AF6" w:rsidP="009B0AB1">
      <w:pPr>
        <w:pStyle w:val="ListParagraph"/>
        <w:widowControl w:val="0"/>
        <w:numPr>
          <w:ilvl w:val="0"/>
          <w:numId w:val="15"/>
        </w:numPr>
        <w:spacing w:before="60" w:after="120" w:line="274" w:lineRule="auto"/>
        <w:contextualSpacing w:val="0"/>
        <w:rPr>
          <w:color w:val="000000" w:themeColor="text1"/>
        </w:rPr>
      </w:pPr>
      <w:r w:rsidRPr="000D7AF6">
        <w:rPr>
          <w:color w:val="000000" w:themeColor="text1"/>
        </w:rPr>
        <w:t xml:space="preserve"> Unresolved system exceptions must be manually processed by the business.</w:t>
      </w:r>
    </w:p>
    <w:p w14:paraId="176C21B5" w14:textId="69617FE6" w:rsidR="00AA7C00" w:rsidRPr="00F44E01" w:rsidRDefault="000D7AF6" w:rsidP="009B0AB1">
      <w:pPr>
        <w:pStyle w:val="ListParagraph"/>
        <w:widowControl w:val="0"/>
        <w:numPr>
          <w:ilvl w:val="0"/>
          <w:numId w:val="15"/>
        </w:numPr>
        <w:spacing w:before="60" w:after="120" w:line="274" w:lineRule="auto"/>
        <w:contextualSpacing w:val="0"/>
        <w:rPr>
          <w:color w:val="000000" w:themeColor="text1"/>
        </w:rPr>
      </w:pPr>
      <w:r w:rsidRPr="000D7AF6">
        <w:rPr>
          <w:color w:val="000000" w:themeColor="text1"/>
        </w:rPr>
        <w:t>All business exceptions must be manually processed by the business.</w:t>
      </w:r>
    </w:p>
    <w:p w14:paraId="2A55EA75" w14:textId="77777777" w:rsidR="00AA7C00" w:rsidRPr="0036014F" w:rsidRDefault="00AA7C00" w:rsidP="00AA7C00">
      <w:pPr>
        <w:pStyle w:val="Heading2"/>
        <w:rPr>
          <w:b/>
          <w:color w:val="E97132"/>
        </w:rPr>
      </w:pPr>
      <w:bookmarkStart w:id="203" w:name="_Toc220059164"/>
      <w:r>
        <w:rPr>
          <w:color w:val="E97132"/>
        </w:rPr>
        <w:t xml:space="preserve">4.3 </w:t>
      </w:r>
      <w:r w:rsidRPr="0036014F">
        <w:rPr>
          <w:color w:val="E97132"/>
        </w:rPr>
        <w:t>Scalability</w:t>
      </w:r>
      <w:bookmarkEnd w:id="203"/>
    </w:p>
    <w:p w14:paraId="3D104BD8" w14:textId="77777777" w:rsidR="00AA7C00" w:rsidRPr="003C61FF" w:rsidRDefault="00AA7C00" w:rsidP="00AA7C00">
      <w:pPr>
        <w:pStyle w:val="ListParagraph"/>
        <w:widowControl w:val="0"/>
        <w:numPr>
          <w:ilvl w:val="1"/>
          <w:numId w:val="0"/>
        </w:numPr>
        <w:spacing w:before="60" w:after="120" w:line="274" w:lineRule="auto"/>
        <w:ind w:left="576" w:hanging="576"/>
        <w:contextualSpacing w:val="0"/>
        <w:outlineLvl w:val="1"/>
        <w:rPr>
          <w:b/>
          <w:vanish/>
          <w:color w:val="000000" w:themeColor="text1"/>
        </w:rPr>
      </w:pPr>
      <w:bookmarkStart w:id="204" w:name="_Toc203566490"/>
      <w:bookmarkStart w:id="205" w:name="_Toc203566678"/>
      <w:bookmarkStart w:id="206" w:name="_Toc203566747"/>
      <w:bookmarkStart w:id="207" w:name="_Toc203566817"/>
      <w:bookmarkStart w:id="208" w:name="_Toc203566886"/>
      <w:bookmarkStart w:id="209" w:name="_Toc203566955"/>
      <w:bookmarkStart w:id="210" w:name="_Toc203567024"/>
      <w:bookmarkStart w:id="211" w:name="_Toc203567093"/>
      <w:bookmarkStart w:id="212" w:name="_Toc203569779"/>
      <w:bookmarkEnd w:id="204"/>
      <w:bookmarkEnd w:id="205"/>
      <w:bookmarkEnd w:id="206"/>
      <w:bookmarkEnd w:id="207"/>
      <w:bookmarkEnd w:id="208"/>
      <w:bookmarkEnd w:id="209"/>
      <w:bookmarkEnd w:id="210"/>
      <w:bookmarkEnd w:id="211"/>
      <w:bookmarkEnd w:id="212"/>
    </w:p>
    <w:p w14:paraId="353A5FEE" w14:textId="77777777" w:rsidR="00AA7C00" w:rsidRPr="003C61FF" w:rsidRDefault="00AA7C00" w:rsidP="00AA7C00">
      <w:pPr>
        <w:pStyle w:val="ListParagraph"/>
        <w:widowControl w:val="0"/>
        <w:numPr>
          <w:ilvl w:val="1"/>
          <w:numId w:val="0"/>
        </w:numPr>
        <w:spacing w:before="60" w:after="120" w:line="274" w:lineRule="auto"/>
        <w:ind w:left="576" w:hanging="576"/>
        <w:contextualSpacing w:val="0"/>
        <w:outlineLvl w:val="1"/>
        <w:rPr>
          <w:b/>
          <w:vanish/>
          <w:color w:val="000000" w:themeColor="text1"/>
        </w:rPr>
      </w:pPr>
      <w:bookmarkStart w:id="213" w:name="_Toc203566491"/>
      <w:bookmarkStart w:id="214" w:name="_Toc203566679"/>
      <w:bookmarkStart w:id="215" w:name="_Toc203566748"/>
      <w:bookmarkStart w:id="216" w:name="_Toc203566818"/>
      <w:bookmarkStart w:id="217" w:name="_Toc203566887"/>
      <w:bookmarkStart w:id="218" w:name="_Toc203566956"/>
      <w:bookmarkStart w:id="219" w:name="_Toc203567025"/>
      <w:bookmarkStart w:id="220" w:name="_Toc203567094"/>
      <w:bookmarkStart w:id="221" w:name="_Toc203569780"/>
      <w:bookmarkEnd w:id="213"/>
      <w:bookmarkEnd w:id="214"/>
      <w:bookmarkEnd w:id="215"/>
      <w:bookmarkEnd w:id="216"/>
      <w:bookmarkEnd w:id="217"/>
      <w:bookmarkEnd w:id="218"/>
      <w:bookmarkEnd w:id="219"/>
      <w:bookmarkEnd w:id="220"/>
      <w:bookmarkEnd w:id="221"/>
    </w:p>
    <w:p w14:paraId="1B7F0BB9" w14:textId="77777777" w:rsidR="00AA7C00" w:rsidRPr="003C61FF" w:rsidRDefault="00AA7C00" w:rsidP="00AA7C00">
      <w:pPr>
        <w:ind w:left="360"/>
        <w:rPr>
          <w:color w:val="000000" w:themeColor="text1"/>
        </w:rPr>
      </w:pPr>
      <w:r w:rsidRPr="003C61FF">
        <w:rPr>
          <w:color w:val="000000" w:themeColor="text1"/>
        </w:rPr>
        <w:t>Concurrent Processing:</w:t>
      </w:r>
    </w:p>
    <w:p w14:paraId="73F17F03" w14:textId="742CF056" w:rsidR="00AA7C00" w:rsidRPr="005205B9" w:rsidRDefault="006B0E22" w:rsidP="7E0033B5">
      <w:pPr>
        <w:pStyle w:val="ListParagraph"/>
        <w:widowControl w:val="0"/>
        <w:numPr>
          <w:ilvl w:val="0"/>
          <w:numId w:val="15"/>
        </w:numPr>
        <w:spacing w:before="60" w:after="120" w:line="274" w:lineRule="auto"/>
        <w:contextualSpacing w:val="0"/>
        <w:rPr>
          <w:color w:val="000000" w:themeColor="text1"/>
        </w:rPr>
      </w:pPr>
      <w:commentRangeStart w:id="222"/>
      <w:commentRangeStart w:id="223"/>
      <w:r w:rsidRPr="2A1CD94A">
        <w:rPr>
          <w:color w:val="000000" w:themeColor="text1"/>
        </w:rPr>
        <w:t xml:space="preserve">Concurrent processing is not </w:t>
      </w:r>
      <w:r w:rsidR="523BC6D5" w:rsidRPr="2A1CD94A">
        <w:rPr>
          <w:color w:val="000000" w:themeColor="text1"/>
        </w:rPr>
        <w:t xml:space="preserve">required at this time.  </w:t>
      </w:r>
      <w:r w:rsidR="00860D63" w:rsidRPr="2A1CD94A">
        <w:rPr>
          <w:color w:val="000000" w:themeColor="text1"/>
        </w:rPr>
        <w:t xml:space="preserve">However, </w:t>
      </w:r>
      <w:r w:rsidR="1F7D8FD4" w:rsidRPr="2A1CD94A">
        <w:rPr>
          <w:color w:val="000000" w:themeColor="text1"/>
        </w:rPr>
        <w:t xml:space="preserve">more bots could be </w:t>
      </w:r>
      <w:r w:rsidR="3AC3CAAF" w:rsidRPr="2A1CD94A">
        <w:rPr>
          <w:color w:val="000000" w:themeColor="text1"/>
        </w:rPr>
        <w:t>added if</w:t>
      </w:r>
      <w:r w:rsidR="1F7D8FD4" w:rsidRPr="2A1CD94A">
        <w:rPr>
          <w:color w:val="000000" w:themeColor="text1"/>
        </w:rPr>
        <w:t xml:space="preserve"> deemed necessary</w:t>
      </w:r>
      <w:r w:rsidR="7AD38151" w:rsidRPr="2A1CD94A">
        <w:rPr>
          <w:color w:val="000000" w:themeColor="text1"/>
        </w:rPr>
        <w:t xml:space="preserve"> if the process expands</w:t>
      </w:r>
      <w:commentRangeEnd w:id="222"/>
      <w:r w:rsidRPr="2A1CD94A">
        <w:rPr>
          <w:rStyle w:val="CommentReference"/>
          <w:color w:val="000000" w:themeColor="text1"/>
          <w:sz w:val="20"/>
          <w:szCs w:val="24"/>
        </w:rPr>
        <w:commentReference w:id="222"/>
      </w:r>
      <w:commentRangeEnd w:id="223"/>
      <w:r w:rsidRPr="2A1CD94A">
        <w:rPr>
          <w:rStyle w:val="CommentReference"/>
          <w:color w:val="000000" w:themeColor="text1"/>
          <w:sz w:val="20"/>
          <w:szCs w:val="24"/>
        </w:rPr>
        <w:commentReference w:id="223"/>
      </w:r>
      <w:r w:rsidR="00860D63" w:rsidRPr="2A1CD94A">
        <w:rPr>
          <w:color w:val="000000" w:themeColor="text1"/>
        </w:rPr>
        <w:t>.</w:t>
      </w:r>
    </w:p>
    <w:p w14:paraId="6EF35AE5" w14:textId="0BCA8751" w:rsidR="005205B9" w:rsidRDefault="005205B9" w:rsidP="005205B9">
      <w:pPr>
        <w:ind w:left="360"/>
        <w:rPr>
          <w:color w:val="000000" w:themeColor="text1"/>
        </w:rPr>
      </w:pPr>
      <w:r w:rsidRPr="005205B9">
        <w:rPr>
          <w:color w:val="000000" w:themeColor="text1"/>
        </w:rPr>
        <w:t>Bots Calculation:</w:t>
      </w:r>
    </w:p>
    <w:p w14:paraId="486B0496" w14:textId="6E97B619" w:rsidR="005205B9" w:rsidRPr="005205B9" w:rsidRDefault="00BF0A83" w:rsidP="009B0AB1">
      <w:pPr>
        <w:pStyle w:val="ListParagraph"/>
        <w:numPr>
          <w:ilvl w:val="0"/>
          <w:numId w:val="15"/>
        </w:numPr>
        <w:rPr>
          <w:color w:val="000000" w:themeColor="text1"/>
        </w:rPr>
      </w:pPr>
      <w:r>
        <w:rPr>
          <w:color w:val="000000" w:themeColor="text1"/>
        </w:rPr>
        <w:t>Minimum 1</w:t>
      </w:r>
      <w:r w:rsidR="00F170F6">
        <w:rPr>
          <w:color w:val="000000" w:themeColor="text1"/>
        </w:rPr>
        <w:t xml:space="preserve"> VM and license. </w:t>
      </w:r>
      <w:r w:rsidR="00C4240D">
        <w:rPr>
          <w:color w:val="000000" w:themeColor="text1"/>
        </w:rPr>
        <w:t>Estimated during design phase as this is unknown due to third party vendor process.</w:t>
      </w:r>
    </w:p>
    <w:p w14:paraId="12A288E2" w14:textId="77777777" w:rsidR="00AA7C00" w:rsidRPr="003C61FF" w:rsidRDefault="00AA7C00" w:rsidP="00AA7C00">
      <w:pPr>
        <w:ind w:left="360"/>
        <w:rPr>
          <w:color w:val="000000" w:themeColor="text1"/>
        </w:rPr>
      </w:pPr>
      <w:r w:rsidRPr="003C61FF">
        <w:rPr>
          <w:color w:val="000000" w:themeColor="text1"/>
        </w:rPr>
        <w:t>Orchestrator Queue(s):</w:t>
      </w:r>
    </w:p>
    <w:p w14:paraId="006A0412" w14:textId="7F3D9F77" w:rsidR="00AA7C00" w:rsidRDefault="009A0E07" w:rsidP="009B0AB1">
      <w:pPr>
        <w:pStyle w:val="ListParagraph"/>
        <w:widowControl w:val="0"/>
        <w:numPr>
          <w:ilvl w:val="0"/>
          <w:numId w:val="15"/>
        </w:numPr>
        <w:spacing w:before="60" w:after="120" w:line="274" w:lineRule="auto"/>
        <w:contextualSpacing w:val="0"/>
        <w:rPr>
          <w:color w:val="000000" w:themeColor="text1"/>
        </w:rPr>
      </w:pPr>
      <w:r>
        <w:rPr>
          <w:color w:val="000000" w:themeColor="text1"/>
        </w:rPr>
        <w:t>To be determined in development phase and up</w:t>
      </w:r>
      <w:r w:rsidR="009229FF">
        <w:rPr>
          <w:color w:val="000000" w:themeColor="text1"/>
        </w:rPr>
        <w:t xml:space="preserve">dated. </w:t>
      </w:r>
    </w:p>
    <w:p w14:paraId="7E2AE254" w14:textId="247AB305" w:rsidR="00AA7C00" w:rsidRPr="00B87C5C" w:rsidRDefault="00AA7C00" w:rsidP="00AA7C00">
      <w:pPr>
        <w:pStyle w:val="Heading2"/>
        <w:rPr>
          <w:b/>
          <w:color w:val="E97132"/>
        </w:rPr>
      </w:pPr>
      <w:bookmarkStart w:id="224" w:name="_Toc220059165"/>
      <w:r>
        <w:rPr>
          <w:color w:val="E97132"/>
        </w:rPr>
        <w:t xml:space="preserve">4.4 </w:t>
      </w:r>
      <w:commentRangeStart w:id="225"/>
      <w:commentRangeStart w:id="226"/>
      <w:r w:rsidRPr="00B87C5C">
        <w:rPr>
          <w:color w:val="E97132"/>
        </w:rPr>
        <w:t>Reusability</w:t>
      </w:r>
      <w:bookmarkEnd w:id="224"/>
      <w:commentRangeEnd w:id="225"/>
      <w:r w:rsidR="00AC7A06" w:rsidRPr="00B87C5C">
        <w:rPr>
          <w:rStyle w:val="CommentReference"/>
          <w:b/>
          <w:color w:val="E97132"/>
          <w:sz w:val="32"/>
          <w:szCs w:val="32"/>
        </w:rPr>
        <w:commentReference w:id="225"/>
      </w:r>
      <w:commentRangeEnd w:id="226"/>
      <w:r w:rsidRPr="00B87C5C">
        <w:rPr>
          <w:rStyle w:val="CommentReference"/>
          <w:b/>
          <w:color w:val="E97132"/>
          <w:sz w:val="32"/>
          <w:szCs w:val="32"/>
        </w:rPr>
        <w:commentReference w:id="226"/>
      </w:r>
    </w:p>
    <w:p w14:paraId="50EE10D0" w14:textId="08F07FB8" w:rsidR="00E816EC" w:rsidRPr="00E816EC" w:rsidRDefault="00C029BA" w:rsidP="009B0AB1">
      <w:pPr>
        <w:pStyle w:val="BodyText"/>
        <w:numPr>
          <w:ilvl w:val="0"/>
          <w:numId w:val="16"/>
        </w:numPr>
        <w:rPr>
          <w:rFonts w:asciiTheme="minorHAnsi" w:eastAsia="Times New Roman" w:hAnsiTheme="minorHAnsi" w:cs="Times New Roman"/>
          <w:color w:val="000000" w:themeColor="text1"/>
          <w:sz w:val="20"/>
          <w:szCs w:val="20"/>
        </w:rPr>
      </w:pPr>
      <w:r w:rsidRPr="17DABFC2">
        <w:rPr>
          <w:rFonts w:asciiTheme="minorHAnsi" w:eastAsia="Times New Roman" w:hAnsiTheme="minorHAnsi" w:cs="Times New Roman"/>
          <w:color w:val="000000" w:themeColor="text1"/>
          <w:sz w:val="20"/>
          <w:szCs w:val="20"/>
        </w:rPr>
        <w:t>HHC_SendEmailSMTP</w:t>
      </w:r>
    </w:p>
    <w:p w14:paraId="62E7D5C3" w14:textId="3BDAB983" w:rsidR="7681953E" w:rsidRDefault="7681953E" w:rsidP="17DABFC2">
      <w:pPr>
        <w:pStyle w:val="BodyText"/>
        <w:numPr>
          <w:ilvl w:val="0"/>
          <w:numId w:val="16"/>
        </w:numPr>
        <w:rPr>
          <w:rFonts w:asciiTheme="majorHAnsi" w:eastAsia="Arial Unicode MS" w:hAnsiTheme="majorHAnsi" w:cstheme="majorBidi"/>
          <w:color w:val="000000" w:themeColor="text1"/>
        </w:rPr>
      </w:pPr>
      <w:r w:rsidRPr="17DABFC2">
        <w:rPr>
          <w:rFonts w:asciiTheme="majorHAnsi" w:eastAsia="Arial Unicode MS" w:hAnsiTheme="majorHAnsi" w:cstheme="majorBidi"/>
          <w:color w:val="000000" w:themeColor="text1"/>
          <w:sz w:val="18"/>
          <w:szCs w:val="18"/>
          <w:u w:val="single"/>
        </w:rPr>
        <w:t>https://www.elicense.ct.gov/Lookup/LicenseLookup.aspx</w:t>
      </w:r>
    </w:p>
    <w:p w14:paraId="1CE494ED" w14:textId="2A5BB7A7" w:rsidR="17DABFC2" w:rsidRDefault="17DABFC2" w:rsidP="17DABFC2">
      <w:pPr>
        <w:pStyle w:val="BodyText"/>
        <w:ind w:left="720"/>
        <w:rPr>
          <w:rFonts w:asciiTheme="minorHAnsi" w:eastAsia="Times New Roman" w:hAnsiTheme="minorHAnsi" w:cs="Times New Roman"/>
          <w:color w:val="000000" w:themeColor="text1"/>
          <w:sz w:val="20"/>
          <w:szCs w:val="20"/>
        </w:rPr>
      </w:pPr>
    </w:p>
    <w:p w14:paraId="602EFE53" w14:textId="3F85D33D" w:rsidR="00E816EC" w:rsidRDefault="00E816EC" w:rsidP="00084051">
      <w:pPr>
        <w:pStyle w:val="Heading2"/>
        <w:rPr>
          <w:color w:val="E97132"/>
        </w:rPr>
      </w:pPr>
      <w:bookmarkStart w:id="227" w:name="_Toc220059166"/>
      <w:r w:rsidRPr="00084051">
        <w:rPr>
          <w:color w:val="E97132"/>
        </w:rPr>
        <w:lastRenderedPageBreak/>
        <w:t>4.5 Solution Description</w:t>
      </w:r>
      <w:bookmarkEnd w:id="227"/>
    </w:p>
    <w:p w14:paraId="71B82C03" w14:textId="64FC1D8C" w:rsidR="001804A5" w:rsidRDefault="001804A5" w:rsidP="001804A5">
      <w:pPr>
        <w:spacing w:after="0"/>
        <w:rPr>
          <w:color w:val="000000" w:themeColor="text1"/>
        </w:rPr>
      </w:pPr>
      <w:r w:rsidRPr="2A1CD94A">
        <w:rPr>
          <w:b/>
          <w:bCs/>
          <w:color w:val="000000" w:themeColor="text1"/>
        </w:rPr>
        <w:t>UA3_HR</w:t>
      </w:r>
      <w:r w:rsidR="0CC530D6" w:rsidRPr="2A1CD94A">
        <w:rPr>
          <w:b/>
          <w:bCs/>
          <w:color w:val="000000" w:themeColor="text1"/>
        </w:rPr>
        <w:t>_</w:t>
      </w:r>
      <w:r w:rsidRPr="2A1CD94A">
        <w:rPr>
          <w:b/>
          <w:bCs/>
          <w:color w:val="000000" w:themeColor="text1"/>
        </w:rPr>
        <w:t xml:space="preserve">EWLC_Dispatcher </w:t>
      </w:r>
      <w:commentRangeStart w:id="228"/>
      <w:commentRangeStart w:id="229"/>
      <w:commentRangeEnd w:id="228"/>
      <w:r>
        <w:rPr>
          <w:rStyle w:val="CommentReference"/>
          <w:color w:val="000000" w:themeColor="text1"/>
          <w:sz w:val="20"/>
          <w:szCs w:val="24"/>
        </w:rPr>
        <w:commentReference w:id="228"/>
      </w:r>
      <w:commentRangeEnd w:id="229"/>
      <w:r>
        <w:rPr>
          <w:rStyle w:val="CommentReference"/>
          <w:color w:val="000000" w:themeColor="text1"/>
          <w:sz w:val="20"/>
          <w:szCs w:val="24"/>
        </w:rPr>
        <w:commentReference w:id="229"/>
      </w:r>
    </w:p>
    <w:p w14:paraId="50826BC1" w14:textId="2945CFE1" w:rsidR="00F32395" w:rsidRDefault="001804A5" w:rsidP="001804A5">
      <w:pPr>
        <w:spacing w:after="0"/>
        <w:rPr>
          <w:color w:val="000000" w:themeColor="text1"/>
        </w:rPr>
      </w:pPr>
      <w:r>
        <w:rPr>
          <w:color w:val="000000" w:themeColor="text1"/>
        </w:rPr>
        <w:t>The</w:t>
      </w:r>
      <w:r w:rsidR="005F36AC" w:rsidRPr="00687A93">
        <w:rPr>
          <w:color w:val="000000" w:themeColor="text1"/>
        </w:rPr>
        <w:t xml:space="preserve"> </w:t>
      </w:r>
      <w:r>
        <w:rPr>
          <w:color w:val="000000" w:themeColor="text1"/>
        </w:rPr>
        <w:t xml:space="preserve">Enterprise Wide </w:t>
      </w:r>
      <w:r w:rsidR="005F36AC" w:rsidRPr="00687A93">
        <w:rPr>
          <w:color w:val="000000" w:themeColor="text1"/>
        </w:rPr>
        <w:t xml:space="preserve">Licensure </w:t>
      </w:r>
      <w:r>
        <w:rPr>
          <w:color w:val="000000" w:themeColor="text1"/>
        </w:rPr>
        <w:t xml:space="preserve">Certification </w:t>
      </w:r>
      <w:r w:rsidR="005F36AC" w:rsidRPr="00687A93">
        <w:rPr>
          <w:color w:val="000000" w:themeColor="text1"/>
        </w:rPr>
        <w:t>Verification Dispatcher process retrieves licensure records exported from PeopleSoft, validates the input data, prevents duplicate processing, and creates transaction queue items to trigger the Licensure Verification Performer bot for license verification through the State Licensure Portal.</w:t>
      </w:r>
    </w:p>
    <w:p w14:paraId="3C64C102" w14:textId="3C602BF0" w:rsidR="005F36AC" w:rsidRPr="00797E77" w:rsidRDefault="005A51C4" w:rsidP="00797E77">
      <w:pPr>
        <w:rPr>
          <w:b/>
          <w:bCs/>
          <w:color w:val="000000" w:themeColor="text1"/>
        </w:rPr>
      </w:pPr>
      <w:r w:rsidRPr="00797E77">
        <w:rPr>
          <w:b/>
          <w:bCs/>
          <w:color w:val="000000" w:themeColor="text1"/>
        </w:rPr>
        <w:t>Stepwise</w:t>
      </w:r>
      <w:r w:rsidR="005F36AC" w:rsidRPr="00797E77">
        <w:rPr>
          <w:b/>
          <w:bCs/>
          <w:color w:val="000000" w:themeColor="text1"/>
        </w:rPr>
        <w:t xml:space="preserve"> Solution Approach</w:t>
      </w:r>
    </w:p>
    <w:tbl>
      <w:tblPr>
        <w:tblStyle w:val="GridTable4-Accent2"/>
        <w:tblW w:w="8842" w:type="dxa"/>
        <w:tblLook w:val="04A0" w:firstRow="1" w:lastRow="0" w:firstColumn="1" w:lastColumn="0" w:noHBand="0" w:noVBand="1"/>
      </w:tblPr>
      <w:tblGrid>
        <w:gridCol w:w="680"/>
        <w:gridCol w:w="2098"/>
        <w:gridCol w:w="6064"/>
      </w:tblGrid>
      <w:tr w:rsidR="0072697E" w:rsidRPr="00687A93" w14:paraId="1558F262" w14:textId="77777777" w:rsidTr="002F07D2">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80" w:type="dxa"/>
            <w:vAlign w:val="center"/>
            <w:hideMark/>
          </w:tcPr>
          <w:p w14:paraId="004D3D20" w14:textId="77777777" w:rsidR="005F36AC" w:rsidRPr="00687A93" w:rsidRDefault="005F36AC" w:rsidP="00854D3D">
            <w:pPr>
              <w:spacing w:after="0" w:line="240" w:lineRule="auto"/>
              <w:jc w:val="center"/>
              <w:rPr>
                <w:color w:val="000000" w:themeColor="text1"/>
                <w:szCs w:val="24"/>
                <w:lang w:eastAsia="en-US"/>
              </w:rPr>
            </w:pPr>
            <w:r w:rsidRPr="00687A93">
              <w:rPr>
                <w:color w:val="000000" w:themeColor="text1"/>
                <w:szCs w:val="24"/>
                <w:lang w:eastAsia="en-US"/>
              </w:rPr>
              <w:t>Step #</w:t>
            </w:r>
          </w:p>
        </w:tc>
        <w:tc>
          <w:tcPr>
            <w:tcW w:w="2098" w:type="dxa"/>
            <w:vAlign w:val="center"/>
            <w:hideMark/>
          </w:tcPr>
          <w:p w14:paraId="2E2EAE79" w14:textId="77777777" w:rsidR="005F36AC" w:rsidRPr="00687A93" w:rsidRDefault="005F36AC" w:rsidP="00854D3D">
            <w:pPr>
              <w:spacing w:after="0" w:line="240" w:lineRule="auto"/>
              <w:jc w:val="center"/>
              <w:cnfStyle w:val="100000000000" w:firstRow="1" w:lastRow="0" w:firstColumn="0" w:lastColumn="0" w:oddVBand="0" w:evenVBand="0" w:oddHBand="0" w:evenHBand="0" w:firstRowFirstColumn="0" w:firstRowLastColumn="0" w:lastRowFirstColumn="0" w:lastRowLastColumn="0"/>
              <w:rPr>
                <w:color w:val="000000" w:themeColor="text1"/>
                <w:szCs w:val="24"/>
                <w:lang w:eastAsia="en-US"/>
              </w:rPr>
            </w:pPr>
            <w:r w:rsidRPr="00687A93">
              <w:rPr>
                <w:color w:val="000000" w:themeColor="text1"/>
                <w:szCs w:val="24"/>
                <w:lang w:eastAsia="en-US"/>
              </w:rPr>
              <w:t>Application(s) Involved</w:t>
            </w:r>
          </w:p>
        </w:tc>
        <w:tc>
          <w:tcPr>
            <w:tcW w:w="0" w:type="auto"/>
            <w:vAlign w:val="center"/>
            <w:hideMark/>
          </w:tcPr>
          <w:p w14:paraId="4FE81420" w14:textId="77777777" w:rsidR="005F36AC" w:rsidRPr="00687A93" w:rsidRDefault="005F36AC" w:rsidP="00854D3D">
            <w:pPr>
              <w:spacing w:after="0" w:line="240" w:lineRule="auto"/>
              <w:jc w:val="center"/>
              <w:cnfStyle w:val="100000000000" w:firstRow="1" w:lastRow="0" w:firstColumn="0" w:lastColumn="0" w:oddVBand="0" w:evenVBand="0" w:oddHBand="0" w:evenHBand="0" w:firstRowFirstColumn="0" w:firstRowLastColumn="0" w:lastRowFirstColumn="0" w:lastRowLastColumn="0"/>
              <w:rPr>
                <w:color w:val="000000" w:themeColor="text1"/>
                <w:szCs w:val="24"/>
                <w:lang w:eastAsia="en-US"/>
              </w:rPr>
            </w:pPr>
            <w:r w:rsidRPr="00687A93">
              <w:rPr>
                <w:color w:val="000000" w:themeColor="text1"/>
                <w:szCs w:val="24"/>
                <w:lang w:eastAsia="en-US"/>
              </w:rPr>
              <w:t>Step Description</w:t>
            </w:r>
          </w:p>
        </w:tc>
      </w:tr>
      <w:tr w:rsidR="0072697E" w:rsidRPr="00687A93" w14:paraId="7AFDE6C2" w14:textId="77777777" w:rsidTr="00CD0C7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80" w:type="dxa"/>
            <w:vAlign w:val="center"/>
            <w:hideMark/>
          </w:tcPr>
          <w:p w14:paraId="10575C84" w14:textId="77777777" w:rsidR="005F36AC" w:rsidRPr="00687A93" w:rsidRDefault="005F36AC" w:rsidP="00854D3D">
            <w:pPr>
              <w:spacing w:after="0" w:line="240" w:lineRule="auto"/>
              <w:jc w:val="center"/>
              <w:rPr>
                <w:b w:val="0"/>
                <w:bCs w:val="0"/>
                <w:color w:val="000000" w:themeColor="text1"/>
                <w:szCs w:val="24"/>
                <w:lang w:eastAsia="en-US"/>
              </w:rPr>
            </w:pPr>
            <w:r w:rsidRPr="00687A93">
              <w:rPr>
                <w:b w:val="0"/>
                <w:bCs w:val="0"/>
                <w:color w:val="000000" w:themeColor="text1"/>
                <w:szCs w:val="24"/>
                <w:lang w:eastAsia="en-US"/>
              </w:rPr>
              <w:t>1</w:t>
            </w:r>
          </w:p>
        </w:tc>
        <w:tc>
          <w:tcPr>
            <w:tcW w:w="2098" w:type="dxa"/>
            <w:vAlign w:val="center"/>
            <w:hideMark/>
          </w:tcPr>
          <w:p w14:paraId="0284EF4D" w14:textId="77777777" w:rsidR="005F36AC" w:rsidRPr="00687A93" w:rsidRDefault="005F36AC" w:rsidP="00CD0C7E">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Cs w:val="24"/>
                <w:lang w:eastAsia="en-US"/>
              </w:rPr>
            </w:pPr>
            <w:r w:rsidRPr="00687A93">
              <w:rPr>
                <w:color w:val="000000" w:themeColor="text1"/>
                <w:szCs w:val="24"/>
                <w:lang w:eastAsia="en-US"/>
              </w:rPr>
              <w:t>SMB Shared Drive, Excel</w:t>
            </w:r>
          </w:p>
        </w:tc>
        <w:tc>
          <w:tcPr>
            <w:tcW w:w="0" w:type="auto"/>
            <w:vAlign w:val="center"/>
            <w:hideMark/>
          </w:tcPr>
          <w:p w14:paraId="40DD0B0E" w14:textId="77777777" w:rsidR="005F36AC" w:rsidRPr="00687A93" w:rsidRDefault="005F36AC" w:rsidP="00CD0C7E">
            <w:pPr>
              <w:spacing w:after="0" w:line="240" w:lineRule="auto"/>
              <w:cnfStyle w:val="000000100000" w:firstRow="0" w:lastRow="0" w:firstColumn="0" w:lastColumn="0" w:oddVBand="0" w:evenVBand="0" w:oddHBand="1" w:evenHBand="0" w:firstRowFirstColumn="0" w:firstRowLastColumn="0" w:lastRowFirstColumn="0" w:lastRowLastColumn="0"/>
              <w:rPr>
                <w:color w:val="000000" w:themeColor="text1"/>
                <w:szCs w:val="24"/>
                <w:lang w:eastAsia="en-US"/>
              </w:rPr>
            </w:pPr>
            <w:r w:rsidRPr="00687A93">
              <w:rPr>
                <w:color w:val="000000" w:themeColor="text1"/>
                <w:szCs w:val="24"/>
                <w:lang w:eastAsia="en-US"/>
              </w:rPr>
              <w:t>Consume the PeopleSoft licensure export file from the secured SMB network location.</w:t>
            </w:r>
          </w:p>
        </w:tc>
      </w:tr>
      <w:tr w:rsidR="0072697E" w:rsidRPr="00687A93" w14:paraId="3B06E054" w14:textId="77777777" w:rsidTr="00CD0C7E">
        <w:trPr>
          <w:trHeight w:val="567"/>
        </w:trPr>
        <w:tc>
          <w:tcPr>
            <w:cnfStyle w:val="001000000000" w:firstRow="0" w:lastRow="0" w:firstColumn="1" w:lastColumn="0" w:oddVBand="0" w:evenVBand="0" w:oddHBand="0" w:evenHBand="0" w:firstRowFirstColumn="0" w:firstRowLastColumn="0" w:lastRowFirstColumn="0" w:lastRowLastColumn="0"/>
            <w:tcW w:w="680" w:type="dxa"/>
            <w:vAlign w:val="center"/>
            <w:hideMark/>
          </w:tcPr>
          <w:p w14:paraId="798AAD0A" w14:textId="77777777" w:rsidR="005F36AC" w:rsidRPr="00687A93" w:rsidRDefault="005F36AC" w:rsidP="00854D3D">
            <w:pPr>
              <w:spacing w:after="0" w:line="240" w:lineRule="auto"/>
              <w:jc w:val="center"/>
              <w:rPr>
                <w:b w:val="0"/>
                <w:bCs w:val="0"/>
                <w:color w:val="000000" w:themeColor="text1"/>
                <w:szCs w:val="24"/>
                <w:lang w:eastAsia="en-US"/>
              </w:rPr>
            </w:pPr>
            <w:r w:rsidRPr="00687A93">
              <w:rPr>
                <w:b w:val="0"/>
                <w:bCs w:val="0"/>
                <w:color w:val="000000" w:themeColor="text1"/>
                <w:szCs w:val="24"/>
                <w:lang w:eastAsia="en-US"/>
              </w:rPr>
              <w:t>2</w:t>
            </w:r>
          </w:p>
        </w:tc>
        <w:tc>
          <w:tcPr>
            <w:tcW w:w="2098" w:type="dxa"/>
            <w:vAlign w:val="center"/>
            <w:hideMark/>
          </w:tcPr>
          <w:p w14:paraId="581D4F8B" w14:textId="77777777" w:rsidR="005F36AC" w:rsidRPr="00687A93" w:rsidRDefault="005F36AC" w:rsidP="00CD0C7E">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Cs w:val="24"/>
                <w:lang w:eastAsia="en-US"/>
              </w:rPr>
            </w:pPr>
            <w:r w:rsidRPr="00687A93">
              <w:rPr>
                <w:color w:val="000000" w:themeColor="text1"/>
                <w:szCs w:val="24"/>
                <w:lang w:eastAsia="en-US"/>
              </w:rPr>
              <w:t>UiPath Orchestrator</w:t>
            </w:r>
          </w:p>
        </w:tc>
        <w:tc>
          <w:tcPr>
            <w:tcW w:w="0" w:type="auto"/>
            <w:vAlign w:val="center"/>
            <w:hideMark/>
          </w:tcPr>
          <w:p w14:paraId="77816B86" w14:textId="77777777" w:rsidR="005F36AC" w:rsidRPr="00687A93" w:rsidRDefault="005F36AC" w:rsidP="00CD0C7E">
            <w:pPr>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szCs w:val="24"/>
                <w:lang w:eastAsia="en-US"/>
              </w:rPr>
            </w:pPr>
            <w:r w:rsidRPr="00687A93">
              <w:rPr>
                <w:color w:val="000000" w:themeColor="text1"/>
                <w:szCs w:val="24"/>
                <w:lang w:eastAsia="en-US"/>
              </w:rPr>
              <w:t>Retrieve configuration values and credentials securely from Orchestrator Assets.</w:t>
            </w:r>
          </w:p>
        </w:tc>
      </w:tr>
      <w:tr w:rsidR="0072697E" w:rsidRPr="00687A93" w14:paraId="7865C4E5" w14:textId="77777777" w:rsidTr="00CD0C7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80" w:type="dxa"/>
            <w:vAlign w:val="center"/>
            <w:hideMark/>
          </w:tcPr>
          <w:p w14:paraId="11D8B888" w14:textId="77777777" w:rsidR="005F36AC" w:rsidRPr="00687A93" w:rsidRDefault="005F36AC" w:rsidP="00854D3D">
            <w:pPr>
              <w:spacing w:after="0" w:line="240" w:lineRule="auto"/>
              <w:jc w:val="center"/>
              <w:rPr>
                <w:b w:val="0"/>
                <w:bCs w:val="0"/>
                <w:color w:val="000000" w:themeColor="text1"/>
                <w:szCs w:val="24"/>
                <w:lang w:eastAsia="en-US"/>
              </w:rPr>
            </w:pPr>
            <w:r w:rsidRPr="00687A93">
              <w:rPr>
                <w:b w:val="0"/>
                <w:bCs w:val="0"/>
                <w:color w:val="000000" w:themeColor="text1"/>
                <w:szCs w:val="24"/>
                <w:lang w:eastAsia="en-US"/>
              </w:rPr>
              <w:t>3</w:t>
            </w:r>
          </w:p>
        </w:tc>
        <w:tc>
          <w:tcPr>
            <w:tcW w:w="2098" w:type="dxa"/>
            <w:vAlign w:val="center"/>
            <w:hideMark/>
          </w:tcPr>
          <w:p w14:paraId="422BEDDB" w14:textId="77777777" w:rsidR="005F36AC" w:rsidRPr="00687A93" w:rsidRDefault="005F36AC" w:rsidP="00CD0C7E">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Cs w:val="24"/>
                <w:lang w:eastAsia="en-US"/>
              </w:rPr>
            </w:pPr>
            <w:r w:rsidRPr="00687A93">
              <w:rPr>
                <w:color w:val="000000" w:themeColor="text1"/>
                <w:szCs w:val="24"/>
                <w:lang w:eastAsia="en-US"/>
              </w:rPr>
              <w:t>UiPath Robot</w:t>
            </w:r>
          </w:p>
        </w:tc>
        <w:tc>
          <w:tcPr>
            <w:tcW w:w="0" w:type="auto"/>
            <w:vAlign w:val="center"/>
            <w:hideMark/>
          </w:tcPr>
          <w:p w14:paraId="2A50CA18" w14:textId="77777777" w:rsidR="005F36AC" w:rsidRPr="00687A93" w:rsidRDefault="005F36AC" w:rsidP="00CD0C7E">
            <w:pPr>
              <w:spacing w:after="0" w:line="240" w:lineRule="auto"/>
              <w:cnfStyle w:val="000000100000" w:firstRow="0" w:lastRow="0" w:firstColumn="0" w:lastColumn="0" w:oddVBand="0" w:evenVBand="0" w:oddHBand="1" w:evenHBand="0" w:firstRowFirstColumn="0" w:firstRowLastColumn="0" w:lastRowFirstColumn="0" w:lastRowLastColumn="0"/>
              <w:rPr>
                <w:color w:val="000000" w:themeColor="text1"/>
                <w:szCs w:val="24"/>
                <w:lang w:eastAsia="en-US"/>
              </w:rPr>
            </w:pPr>
            <w:r w:rsidRPr="00687A93">
              <w:rPr>
                <w:color w:val="000000" w:themeColor="text1"/>
                <w:szCs w:val="24"/>
                <w:lang w:eastAsia="en-US"/>
              </w:rPr>
              <w:t>Read the PeopleSoft export file and validate file format and mandatory data fields.</w:t>
            </w:r>
          </w:p>
        </w:tc>
      </w:tr>
      <w:tr w:rsidR="0072697E" w:rsidRPr="00687A93" w14:paraId="2A55D616" w14:textId="77777777" w:rsidTr="00CD0C7E">
        <w:trPr>
          <w:trHeight w:val="567"/>
        </w:trPr>
        <w:tc>
          <w:tcPr>
            <w:cnfStyle w:val="001000000000" w:firstRow="0" w:lastRow="0" w:firstColumn="1" w:lastColumn="0" w:oddVBand="0" w:evenVBand="0" w:oddHBand="0" w:evenHBand="0" w:firstRowFirstColumn="0" w:firstRowLastColumn="0" w:lastRowFirstColumn="0" w:lastRowLastColumn="0"/>
            <w:tcW w:w="680" w:type="dxa"/>
            <w:vAlign w:val="center"/>
            <w:hideMark/>
          </w:tcPr>
          <w:p w14:paraId="733F7EA6" w14:textId="77777777" w:rsidR="005F36AC" w:rsidRPr="00687A93" w:rsidRDefault="005F36AC" w:rsidP="00854D3D">
            <w:pPr>
              <w:spacing w:after="0" w:line="240" w:lineRule="auto"/>
              <w:jc w:val="center"/>
              <w:rPr>
                <w:b w:val="0"/>
                <w:bCs w:val="0"/>
                <w:color w:val="000000" w:themeColor="text1"/>
                <w:szCs w:val="24"/>
                <w:lang w:eastAsia="en-US"/>
              </w:rPr>
            </w:pPr>
            <w:r w:rsidRPr="00687A93">
              <w:rPr>
                <w:b w:val="0"/>
                <w:bCs w:val="0"/>
                <w:color w:val="000000" w:themeColor="text1"/>
                <w:szCs w:val="24"/>
                <w:lang w:eastAsia="en-US"/>
              </w:rPr>
              <w:t>4</w:t>
            </w:r>
          </w:p>
        </w:tc>
        <w:tc>
          <w:tcPr>
            <w:tcW w:w="2098" w:type="dxa"/>
            <w:vAlign w:val="center"/>
            <w:hideMark/>
          </w:tcPr>
          <w:p w14:paraId="65EA9113" w14:textId="77777777" w:rsidR="005F36AC" w:rsidRPr="00687A93" w:rsidRDefault="005F36AC" w:rsidP="00CD0C7E">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Cs w:val="24"/>
                <w:lang w:eastAsia="en-US"/>
              </w:rPr>
            </w:pPr>
            <w:r w:rsidRPr="00687A93">
              <w:rPr>
                <w:color w:val="000000" w:themeColor="text1"/>
                <w:szCs w:val="24"/>
                <w:lang w:eastAsia="en-US"/>
              </w:rPr>
              <w:t>UiPath Robot</w:t>
            </w:r>
          </w:p>
        </w:tc>
        <w:tc>
          <w:tcPr>
            <w:tcW w:w="0" w:type="auto"/>
            <w:vAlign w:val="center"/>
            <w:hideMark/>
          </w:tcPr>
          <w:p w14:paraId="72CC7FF5" w14:textId="77777777" w:rsidR="005F36AC" w:rsidRPr="00687A93" w:rsidRDefault="005F36AC" w:rsidP="00CD0C7E">
            <w:pPr>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szCs w:val="24"/>
                <w:lang w:eastAsia="en-US"/>
              </w:rPr>
            </w:pPr>
            <w:r w:rsidRPr="00687A93">
              <w:rPr>
                <w:b/>
                <w:bCs/>
                <w:color w:val="000000" w:themeColor="text1"/>
                <w:szCs w:val="24"/>
                <w:lang w:eastAsia="en-US"/>
              </w:rPr>
              <w:t>Is file validation successful?</w:t>
            </w:r>
            <w:r w:rsidRPr="00687A93">
              <w:rPr>
                <w:color w:val="000000" w:themeColor="text1"/>
                <w:szCs w:val="24"/>
                <w:lang w:eastAsia="en-US"/>
              </w:rPr>
              <w:br/>
              <w:t>• If yes, continue to Step 5</w:t>
            </w:r>
            <w:r w:rsidRPr="00687A93">
              <w:rPr>
                <w:color w:val="000000" w:themeColor="text1"/>
                <w:szCs w:val="24"/>
                <w:lang w:eastAsia="en-US"/>
              </w:rPr>
              <w:br/>
              <w:t>• If no, log business exception and terminate Dispatcher process</w:t>
            </w:r>
          </w:p>
        </w:tc>
      </w:tr>
      <w:tr w:rsidR="0072697E" w:rsidRPr="00687A93" w14:paraId="27C881AD" w14:textId="77777777" w:rsidTr="00CD0C7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80" w:type="dxa"/>
            <w:vAlign w:val="center"/>
            <w:hideMark/>
          </w:tcPr>
          <w:p w14:paraId="3A02DC0A" w14:textId="77777777" w:rsidR="005F36AC" w:rsidRPr="00687A93" w:rsidRDefault="005F36AC" w:rsidP="00854D3D">
            <w:pPr>
              <w:spacing w:after="0" w:line="240" w:lineRule="auto"/>
              <w:jc w:val="center"/>
              <w:rPr>
                <w:b w:val="0"/>
                <w:bCs w:val="0"/>
                <w:color w:val="000000" w:themeColor="text1"/>
                <w:szCs w:val="24"/>
                <w:lang w:eastAsia="en-US"/>
              </w:rPr>
            </w:pPr>
            <w:r w:rsidRPr="00687A93">
              <w:rPr>
                <w:b w:val="0"/>
                <w:bCs w:val="0"/>
                <w:color w:val="000000" w:themeColor="text1"/>
                <w:szCs w:val="24"/>
                <w:lang w:eastAsia="en-US"/>
              </w:rPr>
              <w:t>5</w:t>
            </w:r>
          </w:p>
        </w:tc>
        <w:tc>
          <w:tcPr>
            <w:tcW w:w="2098" w:type="dxa"/>
            <w:vAlign w:val="center"/>
            <w:hideMark/>
          </w:tcPr>
          <w:p w14:paraId="1AC04181" w14:textId="77777777" w:rsidR="005F36AC" w:rsidRPr="00687A93" w:rsidRDefault="005F36AC" w:rsidP="00CD0C7E">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Cs w:val="24"/>
                <w:lang w:eastAsia="en-US"/>
              </w:rPr>
            </w:pPr>
            <w:r w:rsidRPr="00687A93">
              <w:rPr>
                <w:color w:val="000000" w:themeColor="text1"/>
                <w:szCs w:val="24"/>
                <w:lang w:eastAsia="en-US"/>
              </w:rPr>
              <w:t>UiPath Robot</w:t>
            </w:r>
          </w:p>
        </w:tc>
        <w:tc>
          <w:tcPr>
            <w:tcW w:w="0" w:type="auto"/>
            <w:vAlign w:val="center"/>
            <w:hideMark/>
          </w:tcPr>
          <w:p w14:paraId="5C9DAB7B" w14:textId="77777777" w:rsidR="005F36AC" w:rsidRPr="00687A93" w:rsidRDefault="005F36AC" w:rsidP="00CD0C7E">
            <w:pPr>
              <w:spacing w:after="0" w:line="240" w:lineRule="auto"/>
              <w:cnfStyle w:val="000000100000" w:firstRow="0" w:lastRow="0" w:firstColumn="0" w:lastColumn="0" w:oddVBand="0" w:evenVBand="0" w:oddHBand="1" w:evenHBand="0" w:firstRowFirstColumn="0" w:firstRowLastColumn="0" w:lastRowFirstColumn="0" w:lastRowLastColumn="0"/>
              <w:rPr>
                <w:color w:val="000000" w:themeColor="text1"/>
                <w:szCs w:val="24"/>
                <w:lang w:eastAsia="en-US"/>
              </w:rPr>
            </w:pPr>
            <w:r w:rsidRPr="00687A93">
              <w:rPr>
                <w:color w:val="000000" w:themeColor="text1"/>
                <w:szCs w:val="24"/>
                <w:lang w:eastAsia="en-US"/>
              </w:rPr>
              <w:t>Check runtime flags and unique reference to prevent duplicate processing.</w:t>
            </w:r>
          </w:p>
        </w:tc>
      </w:tr>
      <w:tr w:rsidR="0072697E" w:rsidRPr="00687A93" w14:paraId="099D58E1" w14:textId="77777777" w:rsidTr="00CD0C7E">
        <w:trPr>
          <w:trHeight w:val="567"/>
        </w:trPr>
        <w:tc>
          <w:tcPr>
            <w:cnfStyle w:val="001000000000" w:firstRow="0" w:lastRow="0" w:firstColumn="1" w:lastColumn="0" w:oddVBand="0" w:evenVBand="0" w:oddHBand="0" w:evenHBand="0" w:firstRowFirstColumn="0" w:firstRowLastColumn="0" w:lastRowFirstColumn="0" w:lastRowLastColumn="0"/>
            <w:tcW w:w="680" w:type="dxa"/>
            <w:vAlign w:val="center"/>
            <w:hideMark/>
          </w:tcPr>
          <w:p w14:paraId="52238437" w14:textId="77777777" w:rsidR="005F36AC" w:rsidRPr="00687A93" w:rsidRDefault="005F36AC" w:rsidP="00854D3D">
            <w:pPr>
              <w:spacing w:after="0" w:line="240" w:lineRule="auto"/>
              <w:jc w:val="center"/>
              <w:rPr>
                <w:b w:val="0"/>
                <w:bCs w:val="0"/>
                <w:color w:val="000000" w:themeColor="text1"/>
                <w:szCs w:val="24"/>
                <w:lang w:eastAsia="en-US"/>
              </w:rPr>
            </w:pPr>
            <w:r w:rsidRPr="00687A93">
              <w:rPr>
                <w:b w:val="0"/>
                <w:bCs w:val="0"/>
                <w:color w:val="000000" w:themeColor="text1"/>
                <w:szCs w:val="24"/>
                <w:lang w:eastAsia="en-US"/>
              </w:rPr>
              <w:t>6</w:t>
            </w:r>
          </w:p>
        </w:tc>
        <w:tc>
          <w:tcPr>
            <w:tcW w:w="2098" w:type="dxa"/>
            <w:vAlign w:val="center"/>
            <w:hideMark/>
          </w:tcPr>
          <w:p w14:paraId="37941EED" w14:textId="77777777" w:rsidR="005F36AC" w:rsidRPr="00687A93" w:rsidRDefault="005F36AC" w:rsidP="00CD0C7E">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Cs w:val="24"/>
                <w:lang w:eastAsia="en-US"/>
              </w:rPr>
            </w:pPr>
            <w:r w:rsidRPr="00687A93">
              <w:rPr>
                <w:color w:val="000000" w:themeColor="text1"/>
                <w:szCs w:val="24"/>
                <w:lang w:eastAsia="en-US"/>
              </w:rPr>
              <w:t>UiPath Orchestrator</w:t>
            </w:r>
          </w:p>
        </w:tc>
        <w:tc>
          <w:tcPr>
            <w:tcW w:w="0" w:type="auto"/>
            <w:vAlign w:val="center"/>
            <w:hideMark/>
          </w:tcPr>
          <w:p w14:paraId="487347FC" w14:textId="77777777" w:rsidR="005F36AC" w:rsidRPr="00687A93" w:rsidRDefault="005F36AC" w:rsidP="00CD0C7E">
            <w:pPr>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szCs w:val="24"/>
                <w:lang w:eastAsia="en-US"/>
              </w:rPr>
            </w:pPr>
            <w:r w:rsidRPr="00687A93">
              <w:rPr>
                <w:color w:val="000000" w:themeColor="text1"/>
                <w:szCs w:val="24"/>
                <w:lang w:eastAsia="en-US"/>
              </w:rPr>
              <w:t>Create one transaction queue item per valid licensure record in the Licensure Verification Queue.</w:t>
            </w:r>
          </w:p>
        </w:tc>
      </w:tr>
      <w:tr w:rsidR="0072697E" w:rsidRPr="00687A93" w14:paraId="78A83723" w14:textId="77777777" w:rsidTr="00CD0C7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80" w:type="dxa"/>
            <w:vAlign w:val="center"/>
            <w:hideMark/>
          </w:tcPr>
          <w:p w14:paraId="74676A67" w14:textId="77777777" w:rsidR="005F36AC" w:rsidRPr="00687A93" w:rsidRDefault="005F36AC" w:rsidP="00854D3D">
            <w:pPr>
              <w:spacing w:after="0" w:line="240" w:lineRule="auto"/>
              <w:jc w:val="center"/>
              <w:rPr>
                <w:b w:val="0"/>
                <w:bCs w:val="0"/>
                <w:color w:val="000000" w:themeColor="text1"/>
                <w:szCs w:val="24"/>
                <w:lang w:eastAsia="en-US"/>
              </w:rPr>
            </w:pPr>
            <w:r w:rsidRPr="00687A93">
              <w:rPr>
                <w:b w:val="0"/>
                <w:bCs w:val="0"/>
                <w:color w:val="000000" w:themeColor="text1"/>
                <w:szCs w:val="24"/>
                <w:lang w:eastAsia="en-US"/>
              </w:rPr>
              <w:t>7</w:t>
            </w:r>
          </w:p>
        </w:tc>
        <w:tc>
          <w:tcPr>
            <w:tcW w:w="2098" w:type="dxa"/>
            <w:vAlign w:val="center"/>
            <w:hideMark/>
          </w:tcPr>
          <w:p w14:paraId="3E69FA3D" w14:textId="77777777" w:rsidR="005F36AC" w:rsidRPr="00687A93" w:rsidRDefault="005F36AC" w:rsidP="00CD0C7E">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Cs w:val="24"/>
                <w:lang w:eastAsia="en-US"/>
              </w:rPr>
            </w:pPr>
            <w:r w:rsidRPr="00687A93">
              <w:rPr>
                <w:color w:val="000000" w:themeColor="text1"/>
                <w:szCs w:val="24"/>
                <w:lang w:eastAsia="en-US"/>
              </w:rPr>
              <w:t>UiPath Orchestrator</w:t>
            </w:r>
          </w:p>
        </w:tc>
        <w:tc>
          <w:tcPr>
            <w:tcW w:w="0" w:type="auto"/>
            <w:vAlign w:val="center"/>
            <w:hideMark/>
          </w:tcPr>
          <w:p w14:paraId="02B1C391" w14:textId="29E08AE8" w:rsidR="005F36AC" w:rsidRPr="00687A93" w:rsidRDefault="005F36AC" w:rsidP="00CD0C7E">
            <w:pPr>
              <w:spacing w:after="0" w:line="240" w:lineRule="auto"/>
              <w:cnfStyle w:val="000000100000" w:firstRow="0" w:lastRow="0" w:firstColumn="0" w:lastColumn="0" w:oddVBand="0" w:evenVBand="0" w:oddHBand="1" w:evenHBand="0" w:firstRowFirstColumn="0" w:firstRowLastColumn="0" w:lastRowFirstColumn="0" w:lastRowLastColumn="0"/>
              <w:rPr>
                <w:color w:val="000000" w:themeColor="text1"/>
                <w:szCs w:val="24"/>
                <w:lang w:eastAsia="en-US"/>
              </w:rPr>
            </w:pPr>
            <w:r w:rsidRPr="00687A93">
              <w:rPr>
                <w:color w:val="000000" w:themeColor="text1"/>
                <w:szCs w:val="24"/>
                <w:lang w:eastAsia="en-US"/>
              </w:rPr>
              <w:t>Dispatcher process completes successfully after queue creation.</w:t>
            </w:r>
            <w:r w:rsidRPr="005F36AC">
              <w:rPr>
                <w:color w:val="000000" w:themeColor="text1"/>
                <w:szCs w:val="24"/>
                <w:lang w:eastAsia="en-US"/>
              </w:rPr>
              <w:t xml:space="preserve"> This will trigger the Performer bot.</w:t>
            </w:r>
          </w:p>
        </w:tc>
      </w:tr>
    </w:tbl>
    <w:p w14:paraId="1AAA60F2" w14:textId="589C766B" w:rsidR="005F36AC" w:rsidRPr="00687A93" w:rsidRDefault="0967D175" w:rsidP="00735DBD">
      <w:pPr>
        <w:spacing w:before="240" w:after="0"/>
        <w:rPr>
          <w:b/>
          <w:bCs/>
          <w:color w:val="000000" w:themeColor="text1"/>
        </w:rPr>
      </w:pPr>
      <w:r w:rsidRPr="2A1CD94A">
        <w:rPr>
          <w:b/>
          <w:bCs/>
          <w:color w:val="000000" w:themeColor="text1"/>
        </w:rPr>
        <w:t>UA3_HR-EWLC_Perform</w:t>
      </w:r>
      <w:r w:rsidR="005F36AC" w:rsidRPr="2A1CD94A">
        <w:rPr>
          <w:b/>
          <w:bCs/>
          <w:color w:val="000000" w:themeColor="text1"/>
        </w:rPr>
        <w:t>er</w:t>
      </w:r>
    </w:p>
    <w:p w14:paraId="1555EFBF" w14:textId="73DAD127" w:rsidR="005F36AC" w:rsidRPr="00687A93" w:rsidRDefault="005F36AC" w:rsidP="00CD7921">
      <w:pPr>
        <w:spacing w:line="240" w:lineRule="auto"/>
        <w:rPr>
          <w:color w:val="000000" w:themeColor="text1"/>
        </w:rPr>
      </w:pPr>
      <w:r w:rsidRPr="2A1CD94A">
        <w:rPr>
          <w:color w:val="000000" w:themeColor="text1"/>
        </w:rPr>
        <w:t xml:space="preserve">The </w:t>
      </w:r>
      <w:r w:rsidR="432D7361" w:rsidRPr="2A1CD94A">
        <w:rPr>
          <w:color w:val="000000" w:themeColor="text1"/>
        </w:rPr>
        <w:t xml:space="preserve">Enterprise Wide </w:t>
      </w:r>
      <w:r w:rsidRPr="2A1CD94A">
        <w:rPr>
          <w:color w:val="000000" w:themeColor="text1"/>
        </w:rPr>
        <w:t xml:space="preserve">Licensure </w:t>
      </w:r>
      <w:r w:rsidR="61F5E24F" w:rsidRPr="2A1CD94A">
        <w:rPr>
          <w:color w:val="000000" w:themeColor="text1"/>
        </w:rPr>
        <w:t xml:space="preserve">Certification </w:t>
      </w:r>
      <w:r w:rsidRPr="2A1CD94A">
        <w:rPr>
          <w:color w:val="000000" w:themeColor="text1"/>
        </w:rPr>
        <w:t>Verification Performer process retrieves individual queue items, verifies license status using the State Licensure Portal, downloads certificates where available, applies business rules, and updates transaction status accordingly.</w:t>
      </w:r>
    </w:p>
    <w:p w14:paraId="1CDB1EF9" w14:textId="31E162C5" w:rsidR="005F36AC" w:rsidRPr="00687A93" w:rsidRDefault="00C82781" w:rsidP="00AB1E9F">
      <w:pPr>
        <w:rPr>
          <w:b/>
          <w:bCs/>
          <w:color w:val="000000" w:themeColor="text1"/>
        </w:rPr>
      </w:pPr>
      <w:r w:rsidRPr="00C82781">
        <w:rPr>
          <w:b/>
          <w:bCs/>
          <w:color w:val="000000" w:themeColor="text1"/>
        </w:rPr>
        <w:t>Stepwise</w:t>
      </w:r>
      <w:r w:rsidR="005F36AC" w:rsidRPr="00687A93">
        <w:rPr>
          <w:b/>
          <w:bCs/>
          <w:color w:val="000000" w:themeColor="text1"/>
        </w:rPr>
        <w:t xml:space="preserve"> Solution Approach</w:t>
      </w:r>
    </w:p>
    <w:tbl>
      <w:tblPr>
        <w:tblStyle w:val="GridTable4-Accent2"/>
        <w:tblW w:w="8844" w:type="dxa"/>
        <w:tblLook w:val="04A0" w:firstRow="1" w:lastRow="0" w:firstColumn="1" w:lastColumn="0" w:noHBand="0" w:noVBand="1"/>
      </w:tblPr>
      <w:tblGrid>
        <w:gridCol w:w="680"/>
        <w:gridCol w:w="2098"/>
        <w:gridCol w:w="6066"/>
      </w:tblGrid>
      <w:tr w:rsidR="005F36AC" w:rsidRPr="005F36AC" w14:paraId="5BCCBD2D" w14:textId="77777777" w:rsidTr="002F07D2">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80" w:type="dxa"/>
            <w:vAlign w:val="center"/>
            <w:hideMark/>
          </w:tcPr>
          <w:p w14:paraId="1D3FECDC" w14:textId="77777777" w:rsidR="005F36AC" w:rsidRPr="00687A93" w:rsidRDefault="005F36AC" w:rsidP="00854D3D">
            <w:pPr>
              <w:spacing w:after="0" w:line="240" w:lineRule="auto"/>
              <w:jc w:val="center"/>
              <w:rPr>
                <w:color w:val="000000" w:themeColor="text1"/>
                <w:szCs w:val="24"/>
                <w:lang w:eastAsia="en-US"/>
              </w:rPr>
            </w:pPr>
            <w:r w:rsidRPr="00687A93">
              <w:rPr>
                <w:color w:val="000000" w:themeColor="text1"/>
                <w:szCs w:val="24"/>
                <w:lang w:eastAsia="en-US"/>
              </w:rPr>
              <w:t>Step #</w:t>
            </w:r>
          </w:p>
        </w:tc>
        <w:tc>
          <w:tcPr>
            <w:tcW w:w="2098" w:type="dxa"/>
            <w:vAlign w:val="center"/>
            <w:hideMark/>
          </w:tcPr>
          <w:p w14:paraId="386E6274" w14:textId="77777777" w:rsidR="005F36AC" w:rsidRPr="00687A93" w:rsidRDefault="005F36AC" w:rsidP="00854D3D">
            <w:pPr>
              <w:spacing w:after="0" w:line="240" w:lineRule="auto"/>
              <w:jc w:val="center"/>
              <w:cnfStyle w:val="100000000000" w:firstRow="1" w:lastRow="0" w:firstColumn="0" w:lastColumn="0" w:oddVBand="0" w:evenVBand="0" w:oddHBand="0" w:evenHBand="0" w:firstRowFirstColumn="0" w:firstRowLastColumn="0" w:lastRowFirstColumn="0" w:lastRowLastColumn="0"/>
              <w:rPr>
                <w:color w:val="000000" w:themeColor="text1"/>
                <w:szCs w:val="24"/>
                <w:lang w:eastAsia="en-US"/>
              </w:rPr>
            </w:pPr>
            <w:r w:rsidRPr="00687A93">
              <w:rPr>
                <w:color w:val="000000" w:themeColor="text1"/>
                <w:szCs w:val="24"/>
                <w:lang w:eastAsia="en-US"/>
              </w:rPr>
              <w:t>Application(s) Involved</w:t>
            </w:r>
          </w:p>
        </w:tc>
        <w:tc>
          <w:tcPr>
            <w:tcW w:w="6066" w:type="dxa"/>
            <w:vAlign w:val="center"/>
            <w:hideMark/>
          </w:tcPr>
          <w:p w14:paraId="7DC3CE42" w14:textId="77777777" w:rsidR="005F36AC" w:rsidRPr="00687A93" w:rsidRDefault="005F36AC" w:rsidP="00854D3D">
            <w:pPr>
              <w:spacing w:after="0" w:line="240" w:lineRule="auto"/>
              <w:jc w:val="center"/>
              <w:cnfStyle w:val="100000000000" w:firstRow="1" w:lastRow="0" w:firstColumn="0" w:lastColumn="0" w:oddVBand="0" w:evenVBand="0" w:oddHBand="0" w:evenHBand="0" w:firstRowFirstColumn="0" w:firstRowLastColumn="0" w:lastRowFirstColumn="0" w:lastRowLastColumn="0"/>
              <w:rPr>
                <w:color w:val="000000" w:themeColor="text1"/>
                <w:szCs w:val="24"/>
                <w:lang w:eastAsia="en-US"/>
              </w:rPr>
            </w:pPr>
            <w:r w:rsidRPr="00687A93">
              <w:rPr>
                <w:color w:val="000000" w:themeColor="text1"/>
                <w:szCs w:val="24"/>
                <w:lang w:eastAsia="en-US"/>
              </w:rPr>
              <w:t>Step Description</w:t>
            </w:r>
          </w:p>
        </w:tc>
      </w:tr>
      <w:tr w:rsidR="005F36AC" w:rsidRPr="005F36AC" w14:paraId="2A8EC737" w14:textId="77777777" w:rsidTr="00262BD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80" w:type="dxa"/>
            <w:vAlign w:val="center"/>
            <w:hideMark/>
          </w:tcPr>
          <w:p w14:paraId="58824349" w14:textId="77777777" w:rsidR="005F36AC" w:rsidRPr="00687A93" w:rsidRDefault="005F36AC" w:rsidP="00854D3D">
            <w:pPr>
              <w:spacing w:after="0" w:line="240" w:lineRule="auto"/>
              <w:jc w:val="center"/>
              <w:rPr>
                <w:b w:val="0"/>
                <w:bCs w:val="0"/>
                <w:color w:val="000000" w:themeColor="text1"/>
                <w:szCs w:val="24"/>
                <w:lang w:eastAsia="en-US"/>
              </w:rPr>
            </w:pPr>
            <w:r w:rsidRPr="00CD0C7E">
              <w:rPr>
                <w:b w:val="0"/>
                <w:bCs w:val="0"/>
                <w:color w:val="000000" w:themeColor="text1"/>
                <w:szCs w:val="24"/>
                <w:lang w:eastAsia="en-US"/>
              </w:rPr>
              <w:t>1</w:t>
            </w:r>
          </w:p>
        </w:tc>
        <w:tc>
          <w:tcPr>
            <w:tcW w:w="2098" w:type="dxa"/>
            <w:vAlign w:val="center"/>
            <w:hideMark/>
          </w:tcPr>
          <w:p w14:paraId="185C1C7E" w14:textId="77777777" w:rsidR="005F36AC" w:rsidRPr="00687A93" w:rsidRDefault="005F36AC" w:rsidP="00262BDB">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Cs w:val="24"/>
                <w:lang w:eastAsia="en-US"/>
              </w:rPr>
            </w:pPr>
            <w:r w:rsidRPr="00687A93">
              <w:rPr>
                <w:color w:val="000000" w:themeColor="text1"/>
                <w:szCs w:val="24"/>
                <w:lang w:eastAsia="en-US"/>
              </w:rPr>
              <w:t>UiPath Robot</w:t>
            </w:r>
          </w:p>
        </w:tc>
        <w:tc>
          <w:tcPr>
            <w:tcW w:w="6066" w:type="dxa"/>
            <w:vAlign w:val="center"/>
            <w:hideMark/>
          </w:tcPr>
          <w:p w14:paraId="20BDC081" w14:textId="77777777" w:rsidR="005F36AC" w:rsidRPr="00687A93" w:rsidRDefault="005F36AC" w:rsidP="00262BDB">
            <w:pPr>
              <w:spacing w:after="0" w:line="240" w:lineRule="auto"/>
              <w:cnfStyle w:val="000000100000" w:firstRow="0" w:lastRow="0" w:firstColumn="0" w:lastColumn="0" w:oddVBand="0" w:evenVBand="0" w:oddHBand="1" w:evenHBand="0" w:firstRowFirstColumn="0" w:firstRowLastColumn="0" w:lastRowFirstColumn="0" w:lastRowLastColumn="0"/>
              <w:rPr>
                <w:color w:val="000000" w:themeColor="text1"/>
                <w:szCs w:val="24"/>
                <w:lang w:eastAsia="en-US"/>
              </w:rPr>
            </w:pPr>
            <w:r w:rsidRPr="00687A93">
              <w:rPr>
                <w:color w:val="000000" w:themeColor="text1"/>
                <w:szCs w:val="24"/>
                <w:lang w:eastAsia="en-US"/>
              </w:rPr>
              <w:t>Load configuration and credentials from Orchestrator Assets.</w:t>
            </w:r>
          </w:p>
        </w:tc>
      </w:tr>
      <w:tr w:rsidR="005F36AC" w:rsidRPr="005F36AC" w14:paraId="4C744031" w14:textId="77777777" w:rsidTr="00262BDB">
        <w:trPr>
          <w:trHeight w:val="567"/>
        </w:trPr>
        <w:tc>
          <w:tcPr>
            <w:cnfStyle w:val="001000000000" w:firstRow="0" w:lastRow="0" w:firstColumn="1" w:lastColumn="0" w:oddVBand="0" w:evenVBand="0" w:oddHBand="0" w:evenHBand="0" w:firstRowFirstColumn="0" w:firstRowLastColumn="0" w:lastRowFirstColumn="0" w:lastRowLastColumn="0"/>
            <w:tcW w:w="680" w:type="dxa"/>
            <w:vAlign w:val="center"/>
            <w:hideMark/>
          </w:tcPr>
          <w:p w14:paraId="427D6538" w14:textId="77777777" w:rsidR="005F36AC" w:rsidRPr="00687A93" w:rsidRDefault="005F36AC" w:rsidP="00854D3D">
            <w:pPr>
              <w:spacing w:after="0" w:line="240" w:lineRule="auto"/>
              <w:jc w:val="center"/>
              <w:rPr>
                <w:b w:val="0"/>
                <w:bCs w:val="0"/>
                <w:color w:val="000000" w:themeColor="text1"/>
                <w:szCs w:val="24"/>
                <w:lang w:eastAsia="en-US"/>
              </w:rPr>
            </w:pPr>
            <w:r w:rsidRPr="00CD0C7E">
              <w:rPr>
                <w:b w:val="0"/>
                <w:bCs w:val="0"/>
                <w:color w:val="000000" w:themeColor="text1"/>
                <w:szCs w:val="24"/>
                <w:lang w:eastAsia="en-US"/>
              </w:rPr>
              <w:t>2</w:t>
            </w:r>
          </w:p>
        </w:tc>
        <w:tc>
          <w:tcPr>
            <w:tcW w:w="2098" w:type="dxa"/>
            <w:vAlign w:val="center"/>
            <w:hideMark/>
          </w:tcPr>
          <w:p w14:paraId="5FA0DFD2" w14:textId="77777777" w:rsidR="005F36AC" w:rsidRPr="00687A93" w:rsidRDefault="005F36AC" w:rsidP="00262BDB">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Cs w:val="24"/>
                <w:lang w:eastAsia="en-US"/>
              </w:rPr>
            </w:pPr>
            <w:r w:rsidRPr="00687A93">
              <w:rPr>
                <w:color w:val="000000" w:themeColor="text1"/>
                <w:szCs w:val="24"/>
                <w:lang w:eastAsia="en-US"/>
              </w:rPr>
              <w:t>UiPath Orchestrator</w:t>
            </w:r>
          </w:p>
        </w:tc>
        <w:tc>
          <w:tcPr>
            <w:tcW w:w="6066" w:type="dxa"/>
            <w:vAlign w:val="center"/>
            <w:hideMark/>
          </w:tcPr>
          <w:p w14:paraId="39B76A42" w14:textId="77777777" w:rsidR="005F36AC" w:rsidRPr="00687A93" w:rsidRDefault="005F36AC" w:rsidP="00262BDB">
            <w:pPr>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szCs w:val="24"/>
                <w:lang w:eastAsia="en-US"/>
              </w:rPr>
            </w:pPr>
            <w:r w:rsidRPr="00687A93">
              <w:rPr>
                <w:color w:val="000000" w:themeColor="text1"/>
                <w:szCs w:val="24"/>
                <w:lang w:eastAsia="en-US"/>
              </w:rPr>
              <w:t>Retrieve next available transaction item from the queue.</w:t>
            </w:r>
          </w:p>
        </w:tc>
      </w:tr>
      <w:tr w:rsidR="005F36AC" w:rsidRPr="005F36AC" w14:paraId="6CADB42B" w14:textId="77777777" w:rsidTr="00262BD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80" w:type="dxa"/>
            <w:vAlign w:val="center"/>
            <w:hideMark/>
          </w:tcPr>
          <w:p w14:paraId="22CF65F4" w14:textId="77777777" w:rsidR="005F36AC" w:rsidRPr="00687A93" w:rsidRDefault="005F36AC" w:rsidP="00854D3D">
            <w:pPr>
              <w:spacing w:after="0" w:line="240" w:lineRule="auto"/>
              <w:jc w:val="center"/>
              <w:rPr>
                <w:b w:val="0"/>
                <w:bCs w:val="0"/>
                <w:color w:val="000000" w:themeColor="text1"/>
                <w:szCs w:val="24"/>
                <w:lang w:eastAsia="en-US"/>
              </w:rPr>
            </w:pPr>
            <w:r w:rsidRPr="00CD0C7E">
              <w:rPr>
                <w:b w:val="0"/>
                <w:bCs w:val="0"/>
                <w:color w:val="000000" w:themeColor="text1"/>
                <w:szCs w:val="24"/>
                <w:lang w:eastAsia="en-US"/>
              </w:rPr>
              <w:t>3</w:t>
            </w:r>
          </w:p>
        </w:tc>
        <w:tc>
          <w:tcPr>
            <w:tcW w:w="2098" w:type="dxa"/>
            <w:vAlign w:val="center"/>
            <w:hideMark/>
          </w:tcPr>
          <w:p w14:paraId="0987066E" w14:textId="77777777" w:rsidR="005F36AC" w:rsidRPr="00687A93" w:rsidRDefault="005F36AC" w:rsidP="00262BDB">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Cs w:val="24"/>
                <w:lang w:eastAsia="en-US"/>
              </w:rPr>
            </w:pPr>
            <w:r w:rsidRPr="00687A93">
              <w:rPr>
                <w:color w:val="000000" w:themeColor="text1"/>
                <w:szCs w:val="24"/>
                <w:lang w:eastAsia="en-US"/>
              </w:rPr>
              <w:t>UiPath Robot</w:t>
            </w:r>
          </w:p>
        </w:tc>
        <w:tc>
          <w:tcPr>
            <w:tcW w:w="6066" w:type="dxa"/>
            <w:vAlign w:val="center"/>
            <w:hideMark/>
          </w:tcPr>
          <w:p w14:paraId="1C0E53B3" w14:textId="77777777" w:rsidR="005F36AC" w:rsidRPr="00687A93" w:rsidRDefault="005F36AC" w:rsidP="00262BDB">
            <w:pPr>
              <w:spacing w:after="0" w:line="240" w:lineRule="auto"/>
              <w:cnfStyle w:val="000000100000" w:firstRow="0" w:lastRow="0" w:firstColumn="0" w:lastColumn="0" w:oddVBand="0" w:evenVBand="0" w:oddHBand="1" w:evenHBand="0" w:firstRowFirstColumn="0" w:firstRowLastColumn="0" w:lastRowFirstColumn="0" w:lastRowLastColumn="0"/>
              <w:rPr>
                <w:color w:val="000000" w:themeColor="text1"/>
                <w:szCs w:val="24"/>
                <w:lang w:eastAsia="en-US"/>
              </w:rPr>
            </w:pPr>
            <w:r w:rsidRPr="00687A93">
              <w:rPr>
                <w:b/>
                <w:bCs/>
                <w:color w:val="000000" w:themeColor="text1"/>
                <w:szCs w:val="24"/>
                <w:lang w:eastAsia="en-US"/>
              </w:rPr>
              <w:t>Is a transaction item available?</w:t>
            </w:r>
            <w:r w:rsidRPr="00687A93">
              <w:rPr>
                <w:color w:val="000000" w:themeColor="text1"/>
                <w:szCs w:val="24"/>
                <w:lang w:eastAsia="en-US"/>
              </w:rPr>
              <w:br/>
              <w:t xml:space="preserve">• If yes, continue to Step </w:t>
            </w:r>
            <w:r w:rsidRPr="005F36AC">
              <w:rPr>
                <w:color w:val="000000" w:themeColor="text1"/>
                <w:szCs w:val="24"/>
                <w:lang w:eastAsia="en-US"/>
              </w:rPr>
              <w:t>4</w:t>
            </w:r>
            <w:r w:rsidRPr="00687A93">
              <w:rPr>
                <w:color w:val="000000" w:themeColor="text1"/>
                <w:szCs w:val="24"/>
                <w:lang w:eastAsia="en-US"/>
              </w:rPr>
              <w:br/>
              <w:t>• If no, terminate Performer process</w:t>
            </w:r>
          </w:p>
        </w:tc>
      </w:tr>
      <w:tr w:rsidR="005F36AC" w:rsidRPr="005F36AC" w14:paraId="7FBF25BE" w14:textId="77777777" w:rsidTr="00262BDB">
        <w:trPr>
          <w:trHeight w:val="567"/>
        </w:trPr>
        <w:tc>
          <w:tcPr>
            <w:cnfStyle w:val="001000000000" w:firstRow="0" w:lastRow="0" w:firstColumn="1" w:lastColumn="0" w:oddVBand="0" w:evenVBand="0" w:oddHBand="0" w:evenHBand="0" w:firstRowFirstColumn="0" w:firstRowLastColumn="0" w:lastRowFirstColumn="0" w:lastRowLastColumn="0"/>
            <w:tcW w:w="680" w:type="dxa"/>
            <w:vAlign w:val="center"/>
            <w:hideMark/>
          </w:tcPr>
          <w:p w14:paraId="5EE5D406" w14:textId="77777777" w:rsidR="005F36AC" w:rsidRPr="00687A93" w:rsidRDefault="005F36AC" w:rsidP="00854D3D">
            <w:pPr>
              <w:spacing w:after="0" w:line="240" w:lineRule="auto"/>
              <w:jc w:val="center"/>
              <w:rPr>
                <w:b w:val="0"/>
                <w:bCs w:val="0"/>
                <w:color w:val="000000" w:themeColor="text1"/>
                <w:szCs w:val="24"/>
                <w:lang w:eastAsia="en-US"/>
              </w:rPr>
            </w:pPr>
            <w:r w:rsidRPr="00CD0C7E">
              <w:rPr>
                <w:b w:val="0"/>
                <w:bCs w:val="0"/>
                <w:color w:val="000000" w:themeColor="text1"/>
                <w:szCs w:val="24"/>
                <w:lang w:eastAsia="en-US"/>
              </w:rPr>
              <w:t>4</w:t>
            </w:r>
          </w:p>
        </w:tc>
        <w:tc>
          <w:tcPr>
            <w:tcW w:w="2098" w:type="dxa"/>
            <w:vAlign w:val="center"/>
            <w:hideMark/>
          </w:tcPr>
          <w:p w14:paraId="3203D481" w14:textId="77777777" w:rsidR="005F36AC" w:rsidRPr="00687A93" w:rsidRDefault="005F36AC" w:rsidP="00262BDB">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Cs w:val="24"/>
                <w:lang w:eastAsia="en-US"/>
              </w:rPr>
            </w:pPr>
            <w:r w:rsidRPr="00687A93">
              <w:rPr>
                <w:color w:val="000000" w:themeColor="text1"/>
                <w:szCs w:val="24"/>
                <w:lang w:eastAsia="en-US"/>
              </w:rPr>
              <w:t>State Licensure Portal (HTTPS)</w:t>
            </w:r>
          </w:p>
        </w:tc>
        <w:tc>
          <w:tcPr>
            <w:tcW w:w="6066" w:type="dxa"/>
            <w:vAlign w:val="center"/>
            <w:hideMark/>
          </w:tcPr>
          <w:p w14:paraId="57FC2909" w14:textId="77777777" w:rsidR="005F36AC" w:rsidRPr="00687A93" w:rsidRDefault="005F36AC" w:rsidP="00262BDB">
            <w:pPr>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szCs w:val="24"/>
                <w:lang w:eastAsia="en-US"/>
              </w:rPr>
            </w:pPr>
            <w:r w:rsidRPr="00687A93">
              <w:rPr>
                <w:color w:val="000000" w:themeColor="text1"/>
                <w:szCs w:val="24"/>
                <w:lang w:eastAsia="en-US"/>
              </w:rPr>
              <w:t>Navigate to the State Licensure Portal and search using licensure details.</w:t>
            </w:r>
          </w:p>
        </w:tc>
      </w:tr>
      <w:tr w:rsidR="005F36AC" w:rsidRPr="005F36AC" w14:paraId="35E35EB7" w14:textId="77777777" w:rsidTr="00262BD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80" w:type="dxa"/>
            <w:vAlign w:val="center"/>
            <w:hideMark/>
          </w:tcPr>
          <w:p w14:paraId="6317E44E" w14:textId="77777777" w:rsidR="005F36AC" w:rsidRPr="00687A93" w:rsidRDefault="005F36AC" w:rsidP="00854D3D">
            <w:pPr>
              <w:spacing w:after="0" w:line="240" w:lineRule="auto"/>
              <w:jc w:val="center"/>
              <w:rPr>
                <w:b w:val="0"/>
                <w:bCs w:val="0"/>
                <w:color w:val="000000" w:themeColor="text1"/>
                <w:szCs w:val="24"/>
                <w:lang w:eastAsia="en-US"/>
              </w:rPr>
            </w:pPr>
            <w:r w:rsidRPr="00CD0C7E">
              <w:rPr>
                <w:b w:val="0"/>
                <w:bCs w:val="0"/>
                <w:color w:val="000000" w:themeColor="text1"/>
                <w:szCs w:val="24"/>
                <w:lang w:eastAsia="en-US"/>
              </w:rPr>
              <w:t>5</w:t>
            </w:r>
          </w:p>
        </w:tc>
        <w:tc>
          <w:tcPr>
            <w:tcW w:w="2098" w:type="dxa"/>
            <w:vAlign w:val="center"/>
            <w:hideMark/>
          </w:tcPr>
          <w:p w14:paraId="269E6EF6" w14:textId="77777777" w:rsidR="005F36AC" w:rsidRPr="00687A93" w:rsidRDefault="005F36AC" w:rsidP="00262BDB">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Cs w:val="24"/>
                <w:lang w:eastAsia="en-US"/>
              </w:rPr>
            </w:pPr>
            <w:r w:rsidRPr="00687A93">
              <w:rPr>
                <w:color w:val="000000" w:themeColor="text1"/>
                <w:szCs w:val="24"/>
                <w:lang w:eastAsia="en-US"/>
              </w:rPr>
              <w:t>State Licensure Portal</w:t>
            </w:r>
          </w:p>
        </w:tc>
        <w:tc>
          <w:tcPr>
            <w:tcW w:w="6066" w:type="dxa"/>
            <w:vAlign w:val="center"/>
            <w:hideMark/>
          </w:tcPr>
          <w:p w14:paraId="2713990D" w14:textId="77777777" w:rsidR="005F36AC" w:rsidRPr="00687A93" w:rsidRDefault="005F36AC" w:rsidP="00262BDB">
            <w:pPr>
              <w:spacing w:after="0" w:line="240" w:lineRule="auto"/>
              <w:cnfStyle w:val="000000100000" w:firstRow="0" w:lastRow="0" w:firstColumn="0" w:lastColumn="0" w:oddVBand="0" w:evenVBand="0" w:oddHBand="1" w:evenHBand="0" w:firstRowFirstColumn="0" w:firstRowLastColumn="0" w:lastRowFirstColumn="0" w:lastRowLastColumn="0"/>
              <w:rPr>
                <w:color w:val="000000" w:themeColor="text1"/>
                <w:szCs w:val="24"/>
                <w:lang w:eastAsia="en-US"/>
              </w:rPr>
            </w:pPr>
            <w:r w:rsidRPr="00687A93">
              <w:rPr>
                <w:color w:val="000000" w:themeColor="text1"/>
                <w:szCs w:val="24"/>
                <w:lang w:eastAsia="en-US"/>
              </w:rPr>
              <w:t>Verify license validity and download certificate if available.</w:t>
            </w:r>
          </w:p>
        </w:tc>
      </w:tr>
      <w:tr w:rsidR="005F36AC" w:rsidRPr="005F36AC" w14:paraId="195ACD1D" w14:textId="77777777" w:rsidTr="00262BDB">
        <w:trPr>
          <w:trHeight w:val="567"/>
        </w:trPr>
        <w:tc>
          <w:tcPr>
            <w:cnfStyle w:val="001000000000" w:firstRow="0" w:lastRow="0" w:firstColumn="1" w:lastColumn="0" w:oddVBand="0" w:evenVBand="0" w:oddHBand="0" w:evenHBand="0" w:firstRowFirstColumn="0" w:firstRowLastColumn="0" w:lastRowFirstColumn="0" w:lastRowLastColumn="0"/>
            <w:tcW w:w="680" w:type="dxa"/>
            <w:vAlign w:val="center"/>
            <w:hideMark/>
          </w:tcPr>
          <w:p w14:paraId="6EB567E5" w14:textId="77777777" w:rsidR="005F36AC" w:rsidRPr="00687A93" w:rsidRDefault="005F36AC" w:rsidP="00854D3D">
            <w:pPr>
              <w:spacing w:after="0" w:line="240" w:lineRule="auto"/>
              <w:jc w:val="center"/>
              <w:rPr>
                <w:b w:val="0"/>
                <w:bCs w:val="0"/>
                <w:color w:val="000000" w:themeColor="text1"/>
                <w:szCs w:val="24"/>
                <w:lang w:eastAsia="en-US"/>
              </w:rPr>
            </w:pPr>
            <w:r w:rsidRPr="00CD0C7E">
              <w:rPr>
                <w:b w:val="0"/>
                <w:bCs w:val="0"/>
                <w:color w:val="000000" w:themeColor="text1"/>
                <w:szCs w:val="24"/>
                <w:lang w:eastAsia="en-US"/>
              </w:rPr>
              <w:t>6</w:t>
            </w:r>
          </w:p>
        </w:tc>
        <w:tc>
          <w:tcPr>
            <w:tcW w:w="2098" w:type="dxa"/>
            <w:vAlign w:val="center"/>
            <w:hideMark/>
          </w:tcPr>
          <w:p w14:paraId="405FBF17" w14:textId="77777777" w:rsidR="005F36AC" w:rsidRPr="00687A93" w:rsidRDefault="005F36AC" w:rsidP="00262BDB">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Cs w:val="24"/>
                <w:lang w:eastAsia="en-US"/>
              </w:rPr>
            </w:pPr>
            <w:r w:rsidRPr="00687A93">
              <w:rPr>
                <w:color w:val="000000" w:themeColor="text1"/>
                <w:szCs w:val="24"/>
                <w:lang w:eastAsia="en-US"/>
              </w:rPr>
              <w:t>UiPath Robot</w:t>
            </w:r>
          </w:p>
        </w:tc>
        <w:tc>
          <w:tcPr>
            <w:tcW w:w="6066" w:type="dxa"/>
            <w:vAlign w:val="center"/>
            <w:hideMark/>
          </w:tcPr>
          <w:p w14:paraId="3432BBC9" w14:textId="77777777" w:rsidR="005F36AC" w:rsidRPr="00687A93" w:rsidRDefault="005F36AC" w:rsidP="00262BDB">
            <w:pPr>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szCs w:val="24"/>
                <w:lang w:eastAsia="en-US"/>
              </w:rPr>
            </w:pPr>
            <w:r w:rsidRPr="00687A93">
              <w:rPr>
                <w:color w:val="000000" w:themeColor="text1"/>
                <w:szCs w:val="24"/>
                <w:lang w:eastAsia="en-US"/>
              </w:rPr>
              <w:t>Apply defined business rules to verification results.</w:t>
            </w:r>
          </w:p>
        </w:tc>
      </w:tr>
      <w:tr w:rsidR="005F36AC" w:rsidRPr="005F36AC" w14:paraId="3208C694" w14:textId="77777777" w:rsidTr="00262BD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80" w:type="dxa"/>
            <w:vAlign w:val="center"/>
            <w:hideMark/>
          </w:tcPr>
          <w:p w14:paraId="4B7B82C3" w14:textId="77777777" w:rsidR="005F36AC" w:rsidRPr="00687A93" w:rsidRDefault="005F36AC" w:rsidP="00854D3D">
            <w:pPr>
              <w:spacing w:after="0" w:line="240" w:lineRule="auto"/>
              <w:jc w:val="center"/>
              <w:rPr>
                <w:b w:val="0"/>
                <w:bCs w:val="0"/>
                <w:color w:val="000000" w:themeColor="text1"/>
                <w:szCs w:val="24"/>
                <w:lang w:eastAsia="en-US"/>
              </w:rPr>
            </w:pPr>
            <w:r w:rsidRPr="00CD0C7E">
              <w:rPr>
                <w:b w:val="0"/>
                <w:bCs w:val="0"/>
                <w:color w:val="000000" w:themeColor="text1"/>
                <w:szCs w:val="24"/>
                <w:lang w:eastAsia="en-US"/>
              </w:rPr>
              <w:lastRenderedPageBreak/>
              <w:t>7</w:t>
            </w:r>
          </w:p>
        </w:tc>
        <w:tc>
          <w:tcPr>
            <w:tcW w:w="2098" w:type="dxa"/>
            <w:vAlign w:val="center"/>
            <w:hideMark/>
          </w:tcPr>
          <w:p w14:paraId="5C5459A4" w14:textId="77777777" w:rsidR="005F36AC" w:rsidRPr="00687A93" w:rsidRDefault="005F36AC" w:rsidP="00262BDB">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Cs w:val="24"/>
                <w:lang w:eastAsia="en-US"/>
              </w:rPr>
            </w:pPr>
            <w:r w:rsidRPr="00687A93">
              <w:rPr>
                <w:color w:val="000000" w:themeColor="text1"/>
                <w:szCs w:val="24"/>
                <w:lang w:eastAsia="en-US"/>
              </w:rPr>
              <w:t>UiPath Robot</w:t>
            </w:r>
          </w:p>
        </w:tc>
        <w:tc>
          <w:tcPr>
            <w:tcW w:w="6066" w:type="dxa"/>
            <w:vAlign w:val="center"/>
            <w:hideMark/>
          </w:tcPr>
          <w:p w14:paraId="2AFFCA83" w14:textId="77777777" w:rsidR="005F36AC" w:rsidRPr="00687A93" w:rsidRDefault="005F36AC" w:rsidP="00262BDB">
            <w:pPr>
              <w:spacing w:after="0" w:line="240" w:lineRule="auto"/>
              <w:cnfStyle w:val="000000100000" w:firstRow="0" w:lastRow="0" w:firstColumn="0" w:lastColumn="0" w:oddVBand="0" w:evenVBand="0" w:oddHBand="1" w:evenHBand="0" w:firstRowFirstColumn="0" w:firstRowLastColumn="0" w:lastRowFirstColumn="0" w:lastRowLastColumn="0"/>
              <w:rPr>
                <w:color w:val="000000" w:themeColor="text1"/>
                <w:szCs w:val="24"/>
                <w:lang w:eastAsia="en-US"/>
              </w:rPr>
            </w:pPr>
            <w:r w:rsidRPr="00687A93">
              <w:rPr>
                <w:b/>
                <w:bCs/>
                <w:color w:val="000000" w:themeColor="text1"/>
                <w:szCs w:val="24"/>
                <w:lang w:eastAsia="en-US"/>
              </w:rPr>
              <w:t>Did an exception occur?</w:t>
            </w:r>
            <w:r w:rsidRPr="00687A93">
              <w:rPr>
                <w:color w:val="000000" w:themeColor="text1"/>
                <w:szCs w:val="24"/>
                <w:lang w:eastAsia="en-US"/>
              </w:rPr>
              <w:br/>
              <w:t>• System exception → Mark transaction as Failed (Retry)</w:t>
            </w:r>
            <w:r w:rsidRPr="00687A93">
              <w:rPr>
                <w:color w:val="000000" w:themeColor="text1"/>
                <w:szCs w:val="24"/>
                <w:lang w:eastAsia="en-US"/>
              </w:rPr>
              <w:br/>
              <w:t>• Business exception → Mark transaction as Failed (Business)</w:t>
            </w:r>
          </w:p>
        </w:tc>
      </w:tr>
      <w:tr w:rsidR="005F36AC" w:rsidRPr="005F36AC" w14:paraId="59C7BFF5" w14:textId="77777777" w:rsidTr="00262BDB">
        <w:trPr>
          <w:trHeight w:val="567"/>
        </w:trPr>
        <w:tc>
          <w:tcPr>
            <w:cnfStyle w:val="001000000000" w:firstRow="0" w:lastRow="0" w:firstColumn="1" w:lastColumn="0" w:oddVBand="0" w:evenVBand="0" w:oddHBand="0" w:evenHBand="0" w:firstRowFirstColumn="0" w:firstRowLastColumn="0" w:lastRowFirstColumn="0" w:lastRowLastColumn="0"/>
            <w:tcW w:w="680" w:type="dxa"/>
            <w:vAlign w:val="center"/>
            <w:hideMark/>
          </w:tcPr>
          <w:p w14:paraId="15B6DE14" w14:textId="77777777" w:rsidR="005F36AC" w:rsidRPr="00687A93" w:rsidRDefault="005F36AC" w:rsidP="00854D3D">
            <w:pPr>
              <w:spacing w:after="0" w:line="240" w:lineRule="auto"/>
              <w:jc w:val="center"/>
              <w:rPr>
                <w:b w:val="0"/>
                <w:bCs w:val="0"/>
                <w:color w:val="000000" w:themeColor="text1"/>
                <w:szCs w:val="24"/>
                <w:lang w:eastAsia="en-US"/>
              </w:rPr>
            </w:pPr>
            <w:r w:rsidRPr="00CD0C7E">
              <w:rPr>
                <w:b w:val="0"/>
                <w:bCs w:val="0"/>
                <w:color w:val="000000" w:themeColor="text1"/>
                <w:szCs w:val="24"/>
                <w:lang w:eastAsia="en-US"/>
              </w:rPr>
              <w:t>8</w:t>
            </w:r>
          </w:p>
        </w:tc>
        <w:tc>
          <w:tcPr>
            <w:tcW w:w="2098" w:type="dxa"/>
            <w:vAlign w:val="center"/>
            <w:hideMark/>
          </w:tcPr>
          <w:p w14:paraId="23727597" w14:textId="77777777" w:rsidR="005F36AC" w:rsidRPr="00687A93" w:rsidRDefault="005F36AC" w:rsidP="00262BDB">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Cs w:val="24"/>
                <w:lang w:eastAsia="en-US"/>
              </w:rPr>
            </w:pPr>
            <w:r w:rsidRPr="00687A93">
              <w:rPr>
                <w:color w:val="000000" w:themeColor="text1"/>
                <w:szCs w:val="24"/>
                <w:lang w:eastAsia="en-US"/>
              </w:rPr>
              <w:t>UiPath Orchestrator</w:t>
            </w:r>
          </w:p>
        </w:tc>
        <w:tc>
          <w:tcPr>
            <w:tcW w:w="6066" w:type="dxa"/>
            <w:vAlign w:val="center"/>
            <w:hideMark/>
          </w:tcPr>
          <w:p w14:paraId="7915F0E7" w14:textId="77777777" w:rsidR="005F36AC" w:rsidRPr="00687A93" w:rsidRDefault="005F36AC" w:rsidP="00262BDB">
            <w:pPr>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szCs w:val="24"/>
                <w:lang w:eastAsia="en-US"/>
              </w:rPr>
            </w:pPr>
            <w:r w:rsidRPr="00687A93">
              <w:rPr>
                <w:color w:val="000000" w:themeColor="text1"/>
                <w:szCs w:val="24"/>
                <w:lang w:eastAsia="en-US"/>
              </w:rPr>
              <w:t>If no exception, update transaction status as Success.</w:t>
            </w:r>
          </w:p>
        </w:tc>
      </w:tr>
      <w:tr w:rsidR="005F36AC" w:rsidRPr="005F36AC" w14:paraId="27030E45" w14:textId="77777777" w:rsidTr="00262BD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80" w:type="dxa"/>
            <w:vAlign w:val="center"/>
            <w:hideMark/>
          </w:tcPr>
          <w:p w14:paraId="5F1C0560" w14:textId="77777777" w:rsidR="005F36AC" w:rsidRPr="00687A93" w:rsidRDefault="005F36AC" w:rsidP="00854D3D">
            <w:pPr>
              <w:spacing w:after="0" w:line="240" w:lineRule="auto"/>
              <w:jc w:val="center"/>
              <w:rPr>
                <w:b w:val="0"/>
                <w:bCs w:val="0"/>
                <w:color w:val="000000" w:themeColor="text1"/>
                <w:szCs w:val="24"/>
                <w:lang w:eastAsia="en-US"/>
              </w:rPr>
            </w:pPr>
            <w:r w:rsidRPr="00CD0C7E">
              <w:rPr>
                <w:b w:val="0"/>
                <w:bCs w:val="0"/>
                <w:color w:val="000000" w:themeColor="text1"/>
                <w:szCs w:val="24"/>
                <w:lang w:eastAsia="en-US"/>
              </w:rPr>
              <w:t>9</w:t>
            </w:r>
          </w:p>
        </w:tc>
        <w:tc>
          <w:tcPr>
            <w:tcW w:w="2098" w:type="dxa"/>
            <w:vAlign w:val="center"/>
            <w:hideMark/>
          </w:tcPr>
          <w:p w14:paraId="510718E1" w14:textId="77777777" w:rsidR="005F36AC" w:rsidRPr="00687A93" w:rsidRDefault="005F36AC" w:rsidP="00262BDB">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Cs w:val="24"/>
                <w:lang w:eastAsia="en-US"/>
              </w:rPr>
            </w:pPr>
            <w:r w:rsidRPr="00687A93">
              <w:rPr>
                <w:color w:val="000000" w:themeColor="text1"/>
                <w:szCs w:val="24"/>
                <w:lang w:eastAsia="en-US"/>
              </w:rPr>
              <w:t>UiPath Orchestrator</w:t>
            </w:r>
          </w:p>
        </w:tc>
        <w:tc>
          <w:tcPr>
            <w:tcW w:w="6066" w:type="dxa"/>
            <w:vAlign w:val="center"/>
            <w:hideMark/>
          </w:tcPr>
          <w:p w14:paraId="185243E3" w14:textId="77777777" w:rsidR="005F36AC" w:rsidRPr="00687A93" w:rsidRDefault="005F36AC" w:rsidP="00262BDB">
            <w:pPr>
              <w:spacing w:after="0" w:line="240" w:lineRule="auto"/>
              <w:cnfStyle w:val="000000100000" w:firstRow="0" w:lastRow="0" w:firstColumn="0" w:lastColumn="0" w:oddVBand="0" w:evenVBand="0" w:oddHBand="1" w:evenHBand="0" w:firstRowFirstColumn="0" w:firstRowLastColumn="0" w:lastRowFirstColumn="0" w:lastRowLastColumn="0"/>
              <w:rPr>
                <w:color w:val="000000" w:themeColor="text1"/>
                <w:szCs w:val="24"/>
                <w:lang w:eastAsia="en-US"/>
              </w:rPr>
            </w:pPr>
            <w:r w:rsidRPr="00687A93">
              <w:rPr>
                <w:color w:val="000000" w:themeColor="text1"/>
                <w:szCs w:val="24"/>
                <w:lang w:eastAsia="en-US"/>
              </w:rPr>
              <w:t>Move to the next queue item and repeat processing until queue is exhausted.</w:t>
            </w:r>
            <w:r w:rsidRPr="005F36AC">
              <w:rPr>
                <w:color w:val="000000" w:themeColor="text1"/>
                <w:szCs w:val="24"/>
                <w:lang w:eastAsia="en-US"/>
              </w:rPr>
              <w:t xml:space="preserve"> This will trigger the reporter bot.</w:t>
            </w:r>
          </w:p>
        </w:tc>
      </w:tr>
    </w:tbl>
    <w:p w14:paraId="41FB4262" w14:textId="77777777" w:rsidR="00E66CAE" w:rsidRDefault="00E66CAE" w:rsidP="0038681F">
      <w:pPr>
        <w:spacing w:before="240" w:after="0"/>
        <w:rPr>
          <w:b/>
          <w:bCs/>
          <w:color w:val="000000" w:themeColor="text1"/>
        </w:rPr>
      </w:pPr>
    </w:p>
    <w:p w14:paraId="33987C15" w14:textId="2E88679A" w:rsidR="005F36AC" w:rsidRPr="00687A93" w:rsidRDefault="70F0EAF2" w:rsidP="0038681F">
      <w:pPr>
        <w:spacing w:before="240" w:after="0"/>
        <w:rPr>
          <w:b/>
          <w:bCs/>
          <w:color w:val="000000" w:themeColor="text1"/>
        </w:rPr>
      </w:pPr>
      <w:r w:rsidRPr="2A1CD94A">
        <w:rPr>
          <w:b/>
          <w:bCs/>
          <w:color w:val="000000" w:themeColor="text1"/>
        </w:rPr>
        <w:t>UA3_HR_EWLC</w:t>
      </w:r>
      <w:r w:rsidR="005F36AC" w:rsidRPr="2A1CD94A">
        <w:rPr>
          <w:b/>
          <w:bCs/>
          <w:color w:val="000000" w:themeColor="text1"/>
        </w:rPr>
        <w:t>_Reporter</w:t>
      </w:r>
    </w:p>
    <w:p w14:paraId="7BDCFC7B" w14:textId="4C9292CF" w:rsidR="005F36AC" w:rsidRPr="00687A93" w:rsidRDefault="005F36AC" w:rsidP="2A1CD94A">
      <w:pPr>
        <w:spacing w:line="240" w:lineRule="auto"/>
        <w:rPr>
          <w:color w:val="000000" w:themeColor="text1"/>
        </w:rPr>
      </w:pPr>
      <w:r w:rsidRPr="2A1CD94A">
        <w:rPr>
          <w:color w:val="000000" w:themeColor="text1"/>
        </w:rPr>
        <w:t xml:space="preserve">The </w:t>
      </w:r>
      <w:r w:rsidR="534428DF" w:rsidRPr="2A1CD94A">
        <w:rPr>
          <w:color w:val="000000" w:themeColor="text1"/>
        </w:rPr>
        <w:t xml:space="preserve">Enterprise Wide Licensure Certification Verification </w:t>
      </w:r>
      <w:r w:rsidRPr="2A1CD94A">
        <w:rPr>
          <w:color w:val="000000" w:themeColor="text1"/>
        </w:rPr>
        <w:t>Reporter process aggregates processing results, generates output files, and notifies business stakeholders for review and follow-up.</w:t>
      </w:r>
    </w:p>
    <w:p w14:paraId="67CEE621" w14:textId="0ADFD019" w:rsidR="005F36AC" w:rsidRPr="00687A93" w:rsidRDefault="00F32395" w:rsidP="00AB1E9F">
      <w:pPr>
        <w:rPr>
          <w:b/>
          <w:bCs/>
          <w:color w:val="000000" w:themeColor="text1"/>
        </w:rPr>
      </w:pPr>
      <w:r w:rsidRPr="00F32395">
        <w:rPr>
          <w:b/>
          <w:bCs/>
          <w:color w:val="000000" w:themeColor="text1"/>
        </w:rPr>
        <w:t>Stepwise</w:t>
      </w:r>
      <w:r w:rsidR="005F36AC" w:rsidRPr="00687A93">
        <w:rPr>
          <w:b/>
          <w:bCs/>
          <w:color w:val="000000" w:themeColor="text1"/>
        </w:rPr>
        <w:t xml:space="preserve"> Solution Approach</w:t>
      </w:r>
    </w:p>
    <w:tbl>
      <w:tblPr>
        <w:tblStyle w:val="GridTable4-Accent2"/>
        <w:tblW w:w="8844" w:type="dxa"/>
        <w:tblLook w:val="04A0" w:firstRow="1" w:lastRow="0" w:firstColumn="1" w:lastColumn="0" w:noHBand="0" w:noVBand="1"/>
      </w:tblPr>
      <w:tblGrid>
        <w:gridCol w:w="680"/>
        <w:gridCol w:w="2098"/>
        <w:gridCol w:w="6066"/>
      </w:tblGrid>
      <w:tr w:rsidR="005F36AC" w:rsidRPr="00687A93" w14:paraId="11176DE3" w14:textId="77777777" w:rsidTr="002F07D2">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80" w:type="dxa"/>
            <w:vAlign w:val="center"/>
            <w:hideMark/>
          </w:tcPr>
          <w:p w14:paraId="075F6BF7" w14:textId="77777777" w:rsidR="005F36AC" w:rsidRPr="00687A93" w:rsidRDefault="005F36AC" w:rsidP="00854D3D">
            <w:pPr>
              <w:spacing w:after="0" w:line="240" w:lineRule="auto"/>
              <w:jc w:val="center"/>
              <w:rPr>
                <w:color w:val="000000" w:themeColor="text1"/>
                <w:szCs w:val="24"/>
                <w:lang w:eastAsia="en-US"/>
              </w:rPr>
            </w:pPr>
            <w:r w:rsidRPr="00687A93">
              <w:rPr>
                <w:color w:val="000000" w:themeColor="text1"/>
                <w:szCs w:val="24"/>
                <w:lang w:eastAsia="en-US"/>
              </w:rPr>
              <w:t>Step #</w:t>
            </w:r>
          </w:p>
        </w:tc>
        <w:tc>
          <w:tcPr>
            <w:tcW w:w="2098" w:type="dxa"/>
            <w:vAlign w:val="center"/>
            <w:hideMark/>
          </w:tcPr>
          <w:p w14:paraId="72BD8C63" w14:textId="77777777" w:rsidR="005F36AC" w:rsidRPr="00687A93" w:rsidRDefault="005F36AC" w:rsidP="00854D3D">
            <w:pPr>
              <w:spacing w:after="0" w:line="240" w:lineRule="auto"/>
              <w:jc w:val="center"/>
              <w:cnfStyle w:val="100000000000" w:firstRow="1" w:lastRow="0" w:firstColumn="0" w:lastColumn="0" w:oddVBand="0" w:evenVBand="0" w:oddHBand="0" w:evenHBand="0" w:firstRowFirstColumn="0" w:firstRowLastColumn="0" w:lastRowFirstColumn="0" w:lastRowLastColumn="0"/>
              <w:rPr>
                <w:color w:val="000000" w:themeColor="text1"/>
                <w:szCs w:val="24"/>
                <w:lang w:eastAsia="en-US"/>
              </w:rPr>
            </w:pPr>
            <w:r w:rsidRPr="00687A93">
              <w:rPr>
                <w:color w:val="000000" w:themeColor="text1"/>
                <w:szCs w:val="24"/>
                <w:lang w:eastAsia="en-US"/>
              </w:rPr>
              <w:t>Application(s) Involved</w:t>
            </w:r>
          </w:p>
        </w:tc>
        <w:tc>
          <w:tcPr>
            <w:tcW w:w="6066" w:type="dxa"/>
            <w:vAlign w:val="center"/>
            <w:hideMark/>
          </w:tcPr>
          <w:p w14:paraId="6CBFB1DD" w14:textId="77777777" w:rsidR="005F36AC" w:rsidRPr="00687A93" w:rsidRDefault="005F36AC" w:rsidP="00854D3D">
            <w:pPr>
              <w:spacing w:after="0" w:line="240" w:lineRule="auto"/>
              <w:jc w:val="center"/>
              <w:cnfStyle w:val="100000000000" w:firstRow="1" w:lastRow="0" w:firstColumn="0" w:lastColumn="0" w:oddVBand="0" w:evenVBand="0" w:oddHBand="0" w:evenHBand="0" w:firstRowFirstColumn="0" w:firstRowLastColumn="0" w:lastRowFirstColumn="0" w:lastRowLastColumn="0"/>
              <w:rPr>
                <w:color w:val="000000" w:themeColor="text1"/>
                <w:szCs w:val="24"/>
                <w:lang w:eastAsia="en-US"/>
              </w:rPr>
            </w:pPr>
            <w:r w:rsidRPr="00687A93">
              <w:rPr>
                <w:color w:val="000000" w:themeColor="text1"/>
                <w:szCs w:val="24"/>
                <w:lang w:eastAsia="en-US"/>
              </w:rPr>
              <w:t>Step Description</w:t>
            </w:r>
          </w:p>
        </w:tc>
      </w:tr>
      <w:tr w:rsidR="005F36AC" w:rsidRPr="00687A93" w14:paraId="3E3996D6" w14:textId="77777777" w:rsidTr="00262BD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80" w:type="dxa"/>
            <w:vAlign w:val="center"/>
            <w:hideMark/>
          </w:tcPr>
          <w:p w14:paraId="4ADF6805" w14:textId="77777777" w:rsidR="005F36AC" w:rsidRPr="00687A93" w:rsidRDefault="005F36AC" w:rsidP="00262BDB">
            <w:pPr>
              <w:spacing w:after="0" w:line="240" w:lineRule="auto"/>
              <w:jc w:val="center"/>
              <w:rPr>
                <w:b w:val="0"/>
                <w:bCs w:val="0"/>
                <w:color w:val="000000" w:themeColor="text1"/>
                <w:szCs w:val="24"/>
                <w:lang w:eastAsia="en-US"/>
              </w:rPr>
            </w:pPr>
            <w:r w:rsidRPr="00854D3D">
              <w:rPr>
                <w:b w:val="0"/>
                <w:bCs w:val="0"/>
                <w:color w:val="000000" w:themeColor="text1"/>
                <w:szCs w:val="24"/>
                <w:lang w:eastAsia="en-US"/>
              </w:rPr>
              <w:t>1</w:t>
            </w:r>
          </w:p>
        </w:tc>
        <w:tc>
          <w:tcPr>
            <w:tcW w:w="2098" w:type="dxa"/>
            <w:vAlign w:val="center"/>
            <w:hideMark/>
          </w:tcPr>
          <w:p w14:paraId="77A65763" w14:textId="77777777" w:rsidR="005F36AC" w:rsidRPr="00687A93" w:rsidRDefault="005F36AC" w:rsidP="00262BDB">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Cs w:val="24"/>
                <w:lang w:eastAsia="en-US"/>
              </w:rPr>
            </w:pPr>
            <w:r w:rsidRPr="00687A93">
              <w:rPr>
                <w:color w:val="000000" w:themeColor="text1"/>
                <w:szCs w:val="24"/>
                <w:lang w:eastAsia="en-US"/>
              </w:rPr>
              <w:t>UiPath Orchestrator</w:t>
            </w:r>
          </w:p>
        </w:tc>
        <w:tc>
          <w:tcPr>
            <w:tcW w:w="6066" w:type="dxa"/>
            <w:vAlign w:val="center"/>
            <w:hideMark/>
          </w:tcPr>
          <w:p w14:paraId="43736D6C" w14:textId="77777777" w:rsidR="005F36AC" w:rsidRPr="00687A93" w:rsidRDefault="005F36AC" w:rsidP="00262BDB">
            <w:pPr>
              <w:spacing w:after="0" w:line="240" w:lineRule="auto"/>
              <w:cnfStyle w:val="000000100000" w:firstRow="0" w:lastRow="0" w:firstColumn="0" w:lastColumn="0" w:oddVBand="0" w:evenVBand="0" w:oddHBand="1" w:evenHBand="0" w:firstRowFirstColumn="0" w:firstRowLastColumn="0" w:lastRowFirstColumn="0" w:lastRowLastColumn="0"/>
              <w:rPr>
                <w:color w:val="000000" w:themeColor="text1"/>
                <w:szCs w:val="24"/>
                <w:lang w:eastAsia="en-US"/>
              </w:rPr>
            </w:pPr>
            <w:r w:rsidRPr="00687A93">
              <w:rPr>
                <w:color w:val="000000" w:themeColor="text1"/>
                <w:szCs w:val="24"/>
                <w:lang w:eastAsia="en-US"/>
              </w:rPr>
              <w:t>Aggregate transaction queue results.</w:t>
            </w:r>
          </w:p>
        </w:tc>
      </w:tr>
      <w:tr w:rsidR="005F36AC" w:rsidRPr="00687A93" w14:paraId="4F3913DC" w14:textId="77777777" w:rsidTr="00262BDB">
        <w:trPr>
          <w:trHeight w:val="567"/>
        </w:trPr>
        <w:tc>
          <w:tcPr>
            <w:cnfStyle w:val="001000000000" w:firstRow="0" w:lastRow="0" w:firstColumn="1" w:lastColumn="0" w:oddVBand="0" w:evenVBand="0" w:oddHBand="0" w:evenHBand="0" w:firstRowFirstColumn="0" w:firstRowLastColumn="0" w:lastRowFirstColumn="0" w:lastRowLastColumn="0"/>
            <w:tcW w:w="680" w:type="dxa"/>
            <w:vAlign w:val="center"/>
            <w:hideMark/>
          </w:tcPr>
          <w:p w14:paraId="425C57F9" w14:textId="77777777" w:rsidR="005F36AC" w:rsidRPr="00687A93" w:rsidRDefault="005F36AC" w:rsidP="00262BDB">
            <w:pPr>
              <w:spacing w:after="0" w:line="240" w:lineRule="auto"/>
              <w:jc w:val="center"/>
              <w:rPr>
                <w:b w:val="0"/>
                <w:bCs w:val="0"/>
                <w:color w:val="000000" w:themeColor="text1"/>
                <w:szCs w:val="24"/>
                <w:lang w:eastAsia="en-US"/>
              </w:rPr>
            </w:pPr>
            <w:r w:rsidRPr="00854D3D">
              <w:rPr>
                <w:b w:val="0"/>
                <w:bCs w:val="0"/>
                <w:color w:val="000000" w:themeColor="text1"/>
                <w:szCs w:val="24"/>
                <w:lang w:eastAsia="en-US"/>
              </w:rPr>
              <w:t>2</w:t>
            </w:r>
          </w:p>
        </w:tc>
        <w:tc>
          <w:tcPr>
            <w:tcW w:w="2098" w:type="dxa"/>
            <w:vAlign w:val="center"/>
            <w:hideMark/>
          </w:tcPr>
          <w:p w14:paraId="6BA7C931" w14:textId="77777777" w:rsidR="005F36AC" w:rsidRPr="00687A93" w:rsidRDefault="005F36AC" w:rsidP="00262BDB">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Cs w:val="24"/>
                <w:lang w:eastAsia="en-US"/>
              </w:rPr>
            </w:pPr>
            <w:r w:rsidRPr="00687A93">
              <w:rPr>
                <w:color w:val="000000" w:themeColor="text1"/>
                <w:szCs w:val="24"/>
                <w:lang w:eastAsia="en-US"/>
              </w:rPr>
              <w:t>File System, Excel</w:t>
            </w:r>
          </w:p>
        </w:tc>
        <w:tc>
          <w:tcPr>
            <w:tcW w:w="6066" w:type="dxa"/>
            <w:vAlign w:val="center"/>
            <w:hideMark/>
          </w:tcPr>
          <w:p w14:paraId="1EDE3F8F" w14:textId="77777777" w:rsidR="005F36AC" w:rsidRPr="00687A93" w:rsidRDefault="005F36AC" w:rsidP="00262BDB">
            <w:pPr>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szCs w:val="24"/>
                <w:lang w:eastAsia="en-US"/>
              </w:rPr>
            </w:pPr>
            <w:r w:rsidRPr="00687A93">
              <w:rPr>
                <w:color w:val="000000" w:themeColor="text1"/>
                <w:szCs w:val="24"/>
                <w:lang w:eastAsia="en-US"/>
              </w:rPr>
              <w:t>Generate PeopleSoft ingest file for successful transactions.</w:t>
            </w:r>
          </w:p>
        </w:tc>
      </w:tr>
      <w:tr w:rsidR="005F36AC" w:rsidRPr="00687A93" w14:paraId="103614B4" w14:textId="77777777" w:rsidTr="00262BD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80" w:type="dxa"/>
            <w:vAlign w:val="center"/>
            <w:hideMark/>
          </w:tcPr>
          <w:p w14:paraId="5BBBC0A1" w14:textId="77777777" w:rsidR="005F36AC" w:rsidRPr="00687A93" w:rsidRDefault="005F36AC" w:rsidP="00262BDB">
            <w:pPr>
              <w:spacing w:after="0" w:line="240" w:lineRule="auto"/>
              <w:jc w:val="center"/>
              <w:rPr>
                <w:b w:val="0"/>
                <w:bCs w:val="0"/>
                <w:color w:val="000000" w:themeColor="text1"/>
                <w:szCs w:val="24"/>
                <w:lang w:eastAsia="en-US"/>
              </w:rPr>
            </w:pPr>
            <w:r w:rsidRPr="00854D3D">
              <w:rPr>
                <w:b w:val="0"/>
                <w:bCs w:val="0"/>
                <w:color w:val="000000" w:themeColor="text1"/>
                <w:szCs w:val="24"/>
                <w:lang w:eastAsia="en-US"/>
              </w:rPr>
              <w:t>3</w:t>
            </w:r>
          </w:p>
        </w:tc>
        <w:tc>
          <w:tcPr>
            <w:tcW w:w="2098" w:type="dxa"/>
            <w:vAlign w:val="center"/>
            <w:hideMark/>
          </w:tcPr>
          <w:p w14:paraId="4CD9B4EF" w14:textId="77777777" w:rsidR="005F36AC" w:rsidRPr="00687A93" w:rsidRDefault="005F36AC" w:rsidP="00262BDB">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Cs w:val="24"/>
                <w:lang w:eastAsia="en-US"/>
              </w:rPr>
            </w:pPr>
            <w:r w:rsidRPr="00687A93">
              <w:rPr>
                <w:color w:val="000000" w:themeColor="text1"/>
                <w:szCs w:val="24"/>
                <w:lang w:eastAsia="en-US"/>
              </w:rPr>
              <w:t>File System, Excel</w:t>
            </w:r>
          </w:p>
        </w:tc>
        <w:tc>
          <w:tcPr>
            <w:tcW w:w="6066" w:type="dxa"/>
            <w:vAlign w:val="center"/>
            <w:hideMark/>
          </w:tcPr>
          <w:p w14:paraId="56FF037F" w14:textId="77777777" w:rsidR="005F36AC" w:rsidRPr="00687A93" w:rsidRDefault="005F36AC" w:rsidP="00262BDB">
            <w:pPr>
              <w:spacing w:after="0" w:line="240" w:lineRule="auto"/>
              <w:cnfStyle w:val="000000100000" w:firstRow="0" w:lastRow="0" w:firstColumn="0" w:lastColumn="0" w:oddVBand="0" w:evenVBand="0" w:oddHBand="1" w:evenHBand="0" w:firstRowFirstColumn="0" w:firstRowLastColumn="0" w:lastRowFirstColumn="0" w:lastRowLastColumn="0"/>
              <w:rPr>
                <w:color w:val="000000" w:themeColor="text1"/>
                <w:szCs w:val="24"/>
                <w:lang w:eastAsia="en-US"/>
              </w:rPr>
            </w:pPr>
            <w:r w:rsidRPr="00687A93">
              <w:rPr>
                <w:color w:val="000000" w:themeColor="text1"/>
                <w:szCs w:val="24"/>
                <w:lang w:eastAsia="en-US"/>
              </w:rPr>
              <w:t>Generate exception report for failed transactions.</w:t>
            </w:r>
          </w:p>
        </w:tc>
      </w:tr>
      <w:tr w:rsidR="005F36AC" w:rsidRPr="00687A93" w14:paraId="34486F54" w14:textId="77777777" w:rsidTr="00262BDB">
        <w:trPr>
          <w:trHeight w:val="567"/>
        </w:trPr>
        <w:tc>
          <w:tcPr>
            <w:cnfStyle w:val="001000000000" w:firstRow="0" w:lastRow="0" w:firstColumn="1" w:lastColumn="0" w:oddVBand="0" w:evenVBand="0" w:oddHBand="0" w:evenHBand="0" w:firstRowFirstColumn="0" w:firstRowLastColumn="0" w:lastRowFirstColumn="0" w:lastRowLastColumn="0"/>
            <w:tcW w:w="680" w:type="dxa"/>
            <w:vAlign w:val="center"/>
            <w:hideMark/>
          </w:tcPr>
          <w:p w14:paraId="05C4F0A5" w14:textId="77777777" w:rsidR="005F36AC" w:rsidRPr="00687A93" w:rsidRDefault="005F36AC" w:rsidP="00262BDB">
            <w:pPr>
              <w:spacing w:after="0" w:line="240" w:lineRule="auto"/>
              <w:jc w:val="center"/>
              <w:rPr>
                <w:b w:val="0"/>
                <w:bCs w:val="0"/>
                <w:color w:val="000000" w:themeColor="text1"/>
                <w:szCs w:val="24"/>
                <w:lang w:eastAsia="en-US"/>
              </w:rPr>
            </w:pPr>
            <w:r w:rsidRPr="00854D3D">
              <w:rPr>
                <w:b w:val="0"/>
                <w:bCs w:val="0"/>
                <w:color w:val="000000" w:themeColor="text1"/>
                <w:szCs w:val="24"/>
                <w:lang w:eastAsia="en-US"/>
              </w:rPr>
              <w:t>4</w:t>
            </w:r>
          </w:p>
        </w:tc>
        <w:tc>
          <w:tcPr>
            <w:tcW w:w="2098" w:type="dxa"/>
            <w:vAlign w:val="center"/>
            <w:hideMark/>
          </w:tcPr>
          <w:p w14:paraId="6F50A6B5" w14:textId="77777777" w:rsidR="005F36AC" w:rsidRPr="00687A93" w:rsidRDefault="005F36AC" w:rsidP="00262BDB">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Cs w:val="24"/>
                <w:lang w:eastAsia="en-US"/>
              </w:rPr>
            </w:pPr>
            <w:r w:rsidRPr="00687A93">
              <w:rPr>
                <w:color w:val="000000" w:themeColor="text1"/>
                <w:szCs w:val="24"/>
                <w:lang w:eastAsia="en-US"/>
              </w:rPr>
              <w:t>Email (Secure)</w:t>
            </w:r>
          </w:p>
        </w:tc>
        <w:tc>
          <w:tcPr>
            <w:tcW w:w="6066" w:type="dxa"/>
            <w:vAlign w:val="center"/>
            <w:hideMark/>
          </w:tcPr>
          <w:p w14:paraId="04185383" w14:textId="77777777" w:rsidR="005F36AC" w:rsidRPr="00687A93" w:rsidRDefault="005F36AC" w:rsidP="00262BDB">
            <w:pPr>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szCs w:val="24"/>
                <w:lang w:eastAsia="en-US"/>
              </w:rPr>
            </w:pPr>
            <w:r w:rsidRPr="00687A93">
              <w:rPr>
                <w:color w:val="000000" w:themeColor="text1"/>
                <w:szCs w:val="24"/>
                <w:lang w:eastAsia="en-US"/>
              </w:rPr>
              <w:t>Send summary notification with reports to business stakeholders.</w:t>
            </w:r>
          </w:p>
        </w:tc>
      </w:tr>
      <w:tr w:rsidR="005F36AC" w:rsidRPr="00687A93" w14:paraId="353D6AD9" w14:textId="77777777" w:rsidTr="00262BD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80" w:type="dxa"/>
            <w:vAlign w:val="center"/>
            <w:hideMark/>
          </w:tcPr>
          <w:p w14:paraId="59E3BFD5" w14:textId="77777777" w:rsidR="005F36AC" w:rsidRPr="00687A93" w:rsidRDefault="005F36AC" w:rsidP="00262BDB">
            <w:pPr>
              <w:spacing w:after="0" w:line="240" w:lineRule="auto"/>
              <w:jc w:val="center"/>
              <w:rPr>
                <w:b w:val="0"/>
                <w:bCs w:val="0"/>
                <w:color w:val="000000" w:themeColor="text1"/>
                <w:szCs w:val="24"/>
                <w:lang w:eastAsia="en-US"/>
              </w:rPr>
            </w:pPr>
            <w:r w:rsidRPr="00854D3D">
              <w:rPr>
                <w:b w:val="0"/>
                <w:bCs w:val="0"/>
                <w:color w:val="000000" w:themeColor="text1"/>
                <w:szCs w:val="24"/>
                <w:lang w:eastAsia="en-US"/>
              </w:rPr>
              <w:t>5</w:t>
            </w:r>
          </w:p>
        </w:tc>
        <w:tc>
          <w:tcPr>
            <w:tcW w:w="2098" w:type="dxa"/>
            <w:vAlign w:val="center"/>
            <w:hideMark/>
          </w:tcPr>
          <w:p w14:paraId="114331D0" w14:textId="77777777" w:rsidR="005F36AC" w:rsidRPr="00687A93" w:rsidRDefault="005F36AC" w:rsidP="00262BDB">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Cs w:val="24"/>
                <w:lang w:eastAsia="en-US"/>
              </w:rPr>
            </w:pPr>
            <w:r w:rsidRPr="00687A93">
              <w:rPr>
                <w:color w:val="000000" w:themeColor="text1"/>
                <w:szCs w:val="24"/>
                <w:lang w:eastAsia="en-US"/>
              </w:rPr>
              <w:t>Business Users</w:t>
            </w:r>
          </w:p>
        </w:tc>
        <w:tc>
          <w:tcPr>
            <w:tcW w:w="6066" w:type="dxa"/>
            <w:vAlign w:val="center"/>
            <w:hideMark/>
          </w:tcPr>
          <w:p w14:paraId="59DAAD76" w14:textId="77777777" w:rsidR="005F36AC" w:rsidRPr="00687A93" w:rsidRDefault="005F36AC" w:rsidP="00262BDB">
            <w:pPr>
              <w:spacing w:after="0" w:line="240" w:lineRule="auto"/>
              <w:cnfStyle w:val="000000100000" w:firstRow="0" w:lastRow="0" w:firstColumn="0" w:lastColumn="0" w:oddVBand="0" w:evenVBand="0" w:oddHBand="1" w:evenHBand="0" w:firstRowFirstColumn="0" w:firstRowLastColumn="0" w:lastRowFirstColumn="0" w:lastRowLastColumn="0"/>
              <w:rPr>
                <w:color w:val="000000" w:themeColor="text1"/>
                <w:szCs w:val="24"/>
                <w:lang w:eastAsia="en-US"/>
              </w:rPr>
            </w:pPr>
            <w:r w:rsidRPr="00687A93">
              <w:rPr>
                <w:color w:val="000000" w:themeColor="text1"/>
                <w:szCs w:val="24"/>
                <w:lang w:eastAsia="en-US"/>
              </w:rPr>
              <w:t>Business and support teams review failed records manually.</w:t>
            </w:r>
          </w:p>
        </w:tc>
      </w:tr>
    </w:tbl>
    <w:p w14:paraId="36BA3475" w14:textId="77777777" w:rsidR="00AA7C00" w:rsidRPr="00BB3945" w:rsidRDefault="00AA7C00" w:rsidP="00AA7C00">
      <w:pPr>
        <w:pStyle w:val="Heading1"/>
        <w:pBdr>
          <w:bottom w:val="single" w:sz="24" w:space="1" w:color="0F9ED5"/>
        </w:pBdr>
        <w:rPr>
          <w:rFonts w:eastAsia="Arial Unicode MS"/>
          <w:bCs/>
          <w:color w:val="E97132"/>
        </w:rPr>
      </w:pPr>
      <w:bookmarkStart w:id="230" w:name="_Toc220059167"/>
      <w:r w:rsidRPr="00CF11F8">
        <w:rPr>
          <w:rFonts w:eastAsia="Arial Unicode MS"/>
          <w:bCs/>
          <w:color w:val="E97132"/>
        </w:rPr>
        <w:t>5.</w:t>
      </w:r>
      <w:r>
        <w:rPr>
          <w:rFonts w:eastAsia="Arial Unicode MS"/>
          <w:bCs/>
          <w:color w:val="E97132"/>
        </w:rPr>
        <w:t xml:space="preserve"> </w:t>
      </w:r>
      <w:r w:rsidRPr="00BB3945">
        <w:rPr>
          <w:rFonts w:eastAsia="Arial Unicode MS"/>
          <w:bCs/>
          <w:color w:val="E97132"/>
        </w:rPr>
        <w:t>Case Management</w:t>
      </w:r>
      <w:bookmarkEnd w:id="230"/>
    </w:p>
    <w:p w14:paraId="207B4200" w14:textId="77777777" w:rsidR="00AA7C00" w:rsidRPr="000702A2" w:rsidRDefault="00AA7C00" w:rsidP="00AA7C00">
      <w:pPr>
        <w:pStyle w:val="ListParagraph"/>
        <w:keepNext/>
        <w:keepLines/>
        <w:spacing w:before="240" w:after="0" w:line="259" w:lineRule="auto"/>
        <w:ind w:left="360" w:hanging="360"/>
        <w:outlineLvl w:val="0"/>
        <w:rPr>
          <w:rFonts w:asciiTheme="majorHAnsi" w:eastAsiaTheme="majorEastAsia" w:hAnsiTheme="majorHAnsi" w:cstheme="majorBidi"/>
          <w:vanish/>
          <w:color w:val="E97132"/>
          <w:sz w:val="32"/>
          <w:szCs w:val="32"/>
        </w:rPr>
      </w:pPr>
      <w:bookmarkStart w:id="231" w:name="_Toc203564475"/>
      <w:bookmarkStart w:id="232" w:name="_Toc203566496"/>
      <w:bookmarkStart w:id="233" w:name="_Toc203566684"/>
      <w:bookmarkStart w:id="234" w:name="_Toc203566753"/>
      <w:bookmarkStart w:id="235" w:name="_Toc203566823"/>
      <w:bookmarkStart w:id="236" w:name="_Toc203566892"/>
      <w:bookmarkStart w:id="237" w:name="_Toc203566961"/>
      <w:bookmarkStart w:id="238" w:name="_Toc203567030"/>
      <w:bookmarkStart w:id="239" w:name="_Toc203567099"/>
      <w:bookmarkStart w:id="240" w:name="_Toc203569783"/>
      <w:bookmarkEnd w:id="231"/>
      <w:bookmarkEnd w:id="232"/>
      <w:bookmarkEnd w:id="233"/>
      <w:bookmarkEnd w:id="234"/>
      <w:bookmarkEnd w:id="235"/>
      <w:bookmarkEnd w:id="236"/>
      <w:bookmarkEnd w:id="237"/>
      <w:bookmarkEnd w:id="238"/>
      <w:bookmarkEnd w:id="239"/>
      <w:bookmarkEnd w:id="240"/>
    </w:p>
    <w:p w14:paraId="339FB724" w14:textId="77777777" w:rsidR="00AA7C00" w:rsidRPr="000702A2" w:rsidRDefault="00AA7C00" w:rsidP="00AA7C00">
      <w:pPr>
        <w:pStyle w:val="ListParagraph"/>
        <w:keepNext/>
        <w:keepLines/>
        <w:spacing w:before="240" w:after="0" w:line="259" w:lineRule="auto"/>
        <w:ind w:left="360" w:hanging="360"/>
        <w:outlineLvl w:val="0"/>
        <w:rPr>
          <w:rFonts w:asciiTheme="majorHAnsi" w:eastAsiaTheme="majorEastAsia" w:hAnsiTheme="majorHAnsi" w:cstheme="majorBidi"/>
          <w:vanish/>
          <w:color w:val="E97132"/>
          <w:sz w:val="32"/>
          <w:szCs w:val="32"/>
        </w:rPr>
      </w:pPr>
      <w:bookmarkStart w:id="241" w:name="_Toc203564476"/>
      <w:bookmarkStart w:id="242" w:name="_Toc203566497"/>
      <w:bookmarkStart w:id="243" w:name="_Toc203566685"/>
      <w:bookmarkStart w:id="244" w:name="_Toc203566754"/>
      <w:bookmarkStart w:id="245" w:name="_Toc203566824"/>
      <w:bookmarkStart w:id="246" w:name="_Toc203566893"/>
      <w:bookmarkStart w:id="247" w:name="_Toc203566962"/>
      <w:bookmarkStart w:id="248" w:name="_Toc203567031"/>
      <w:bookmarkStart w:id="249" w:name="_Toc203567100"/>
      <w:bookmarkStart w:id="250" w:name="_Toc203569784"/>
      <w:bookmarkEnd w:id="241"/>
      <w:bookmarkEnd w:id="242"/>
      <w:bookmarkEnd w:id="243"/>
      <w:bookmarkEnd w:id="244"/>
      <w:bookmarkEnd w:id="245"/>
      <w:bookmarkEnd w:id="246"/>
      <w:bookmarkEnd w:id="247"/>
      <w:bookmarkEnd w:id="248"/>
      <w:bookmarkEnd w:id="249"/>
      <w:bookmarkEnd w:id="250"/>
    </w:p>
    <w:p w14:paraId="1141C250" w14:textId="77777777" w:rsidR="00AA7C00" w:rsidRPr="000702A2" w:rsidRDefault="00AA7C00" w:rsidP="00AA7C00">
      <w:pPr>
        <w:pStyle w:val="ListParagraph"/>
        <w:keepNext/>
        <w:keepLines/>
        <w:spacing w:before="240" w:after="0" w:line="259" w:lineRule="auto"/>
        <w:ind w:left="360" w:hanging="360"/>
        <w:outlineLvl w:val="0"/>
        <w:rPr>
          <w:rFonts w:asciiTheme="majorHAnsi" w:eastAsiaTheme="majorEastAsia" w:hAnsiTheme="majorHAnsi" w:cstheme="majorBidi"/>
          <w:vanish/>
          <w:color w:val="E97132"/>
          <w:sz w:val="32"/>
          <w:szCs w:val="32"/>
        </w:rPr>
      </w:pPr>
      <w:bookmarkStart w:id="251" w:name="_Toc203564477"/>
      <w:bookmarkStart w:id="252" w:name="_Toc203566498"/>
      <w:bookmarkStart w:id="253" w:name="_Toc203566686"/>
      <w:bookmarkStart w:id="254" w:name="_Toc203566755"/>
      <w:bookmarkStart w:id="255" w:name="_Toc203566825"/>
      <w:bookmarkStart w:id="256" w:name="_Toc203566894"/>
      <w:bookmarkStart w:id="257" w:name="_Toc203566963"/>
      <w:bookmarkStart w:id="258" w:name="_Toc203567032"/>
      <w:bookmarkStart w:id="259" w:name="_Toc203567101"/>
      <w:bookmarkStart w:id="260" w:name="_Toc203569785"/>
      <w:bookmarkEnd w:id="251"/>
      <w:bookmarkEnd w:id="252"/>
      <w:bookmarkEnd w:id="253"/>
      <w:bookmarkEnd w:id="254"/>
      <w:bookmarkEnd w:id="255"/>
      <w:bookmarkEnd w:id="256"/>
      <w:bookmarkEnd w:id="257"/>
      <w:bookmarkEnd w:id="258"/>
      <w:bookmarkEnd w:id="259"/>
      <w:bookmarkEnd w:id="260"/>
    </w:p>
    <w:p w14:paraId="22C82F8F" w14:textId="77777777" w:rsidR="00AA7C00" w:rsidRPr="0094766F" w:rsidRDefault="00AA7C00" w:rsidP="00AA7C00">
      <w:pPr>
        <w:pStyle w:val="Heading2"/>
        <w:rPr>
          <w:b/>
          <w:color w:val="E97132"/>
        </w:rPr>
      </w:pPr>
      <w:bookmarkStart w:id="261" w:name="_Toc220059168"/>
      <w:r>
        <w:rPr>
          <w:color w:val="E97132"/>
        </w:rPr>
        <w:t xml:space="preserve">5.1 </w:t>
      </w:r>
      <w:r w:rsidRPr="0094766F">
        <w:rPr>
          <w:color w:val="E97132"/>
        </w:rPr>
        <w:t>Global Assets</w:t>
      </w:r>
      <w:bookmarkEnd w:id="261"/>
    </w:p>
    <w:tbl>
      <w:tblPr>
        <w:tblStyle w:val="GridTable4-Accent2"/>
        <w:tblW w:w="5000" w:type="pct"/>
        <w:tblLook w:val="04A0" w:firstRow="1" w:lastRow="0" w:firstColumn="1" w:lastColumn="0" w:noHBand="0" w:noVBand="1"/>
      </w:tblPr>
      <w:tblGrid>
        <w:gridCol w:w="1101"/>
        <w:gridCol w:w="3194"/>
        <w:gridCol w:w="4433"/>
      </w:tblGrid>
      <w:tr w:rsidR="00AA7C00" w14:paraId="5134ED15" w14:textId="77777777" w:rsidTr="00FF01CD">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639" w:type="pct"/>
          </w:tcPr>
          <w:p w14:paraId="74D55923" w14:textId="77777777" w:rsidR="00AA7C00" w:rsidRPr="00FF01CD" w:rsidRDefault="00AA7C00" w:rsidP="001661B4">
            <w:pPr>
              <w:rPr>
                <w:rFonts w:asciiTheme="majorHAnsi" w:eastAsia="Arial Unicode MS" w:hAnsiTheme="majorHAnsi" w:cstheme="majorHAnsi"/>
                <w:color w:val="000000" w:themeColor="text1"/>
                <w:sz w:val="18"/>
              </w:rPr>
            </w:pPr>
            <w:r w:rsidRPr="00FF01CD">
              <w:rPr>
                <w:rFonts w:asciiTheme="majorHAnsi" w:eastAsia="Arial Unicode MS" w:hAnsiTheme="majorHAnsi" w:cstheme="majorHAnsi"/>
                <w:color w:val="000000" w:themeColor="text1"/>
                <w:sz w:val="18"/>
              </w:rPr>
              <w:t>Asset Type</w:t>
            </w:r>
          </w:p>
        </w:tc>
        <w:tc>
          <w:tcPr>
            <w:tcW w:w="1838" w:type="pct"/>
          </w:tcPr>
          <w:p w14:paraId="37C98BE7" w14:textId="77777777" w:rsidR="00AA7C00" w:rsidRPr="00FF01CD" w:rsidRDefault="00AA7C00" w:rsidP="001661B4">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rPr>
            </w:pPr>
            <w:r w:rsidRPr="00FF01CD">
              <w:rPr>
                <w:rFonts w:asciiTheme="majorHAnsi" w:eastAsia="Arial Unicode MS" w:hAnsiTheme="majorHAnsi" w:cstheme="majorHAnsi"/>
                <w:color w:val="000000" w:themeColor="text1"/>
                <w:sz w:val="18"/>
              </w:rPr>
              <w:t>Asset Name</w:t>
            </w:r>
          </w:p>
        </w:tc>
        <w:tc>
          <w:tcPr>
            <w:tcW w:w="2523" w:type="pct"/>
          </w:tcPr>
          <w:p w14:paraId="4A08DDE1" w14:textId="77777777" w:rsidR="00AA7C00" w:rsidRPr="00FF01CD" w:rsidRDefault="00AA7C00" w:rsidP="001661B4">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rPr>
            </w:pPr>
            <w:r w:rsidRPr="00FF01CD">
              <w:rPr>
                <w:rFonts w:asciiTheme="majorHAnsi" w:eastAsia="Arial Unicode MS" w:hAnsiTheme="majorHAnsi" w:cstheme="majorHAnsi"/>
                <w:color w:val="000000" w:themeColor="text1"/>
                <w:sz w:val="18"/>
              </w:rPr>
              <w:t>Description</w:t>
            </w:r>
          </w:p>
        </w:tc>
      </w:tr>
      <w:tr w:rsidR="00AA7C00" w14:paraId="121C19BF" w14:textId="77777777" w:rsidTr="00FF01CD">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639" w:type="pct"/>
          </w:tcPr>
          <w:p w14:paraId="7678317E" w14:textId="5CD428A9" w:rsidR="00AA7C00" w:rsidRPr="00912179" w:rsidRDefault="00090772" w:rsidP="001661B4">
            <w:pPr>
              <w:rPr>
                <w:rFonts w:asciiTheme="majorHAnsi" w:eastAsia="Arial Unicode MS" w:hAnsiTheme="majorHAnsi" w:cstheme="majorHAnsi"/>
                <w:b w:val="0"/>
                <w:bCs w:val="0"/>
                <w:color w:val="000000" w:themeColor="text1"/>
                <w:sz w:val="18"/>
                <w:szCs w:val="21"/>
              </w:rPr>
            </w:pPr>
            <w:r>
              <w:rPr>
                <w:rFonts w:asciiTheme="majorHAnsi" w:eastAsia="Arial Unicode MS" w:hAnsiTheme="majorHAnsi" w:cstheme="majorHAnsi"/>
                <w:b w:val="0"/>
                <w:bCs w:val="0"/>
                <w:color w:val="000000" w:themeColor="text1"/>
                <w:sz w:val="18"/>
                <w:szCs w:val="21"/>
              </w:rPr>
              <w:t>Text</w:t>
            </w:r>
          </w:p>
        </w:tc>
        <w:tc>
          <w:tcPr>
            <w:tcW w:w="1838" w:type="pct"/>
          </w:tcPr>
          <w:p w14:paraId="7C0F9A11" w14:textId="3F9BC69D" w:rsidR="00AA7C00" w:rsidRPr="00912179" w:rsidRDefault="00C029BA" w:rsidP="001661B4">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sidRPr="00C029BA">
              <w:rPr>
                <w:rFonts w:asciiTheme="majorHAnsi" w:eastAsia="Arial Unicode MS" w:hAnsiTheme="majorHAnsi" w:cstheme="majorHAnsi"/>
                <w:color w:val="000000" w:themeColor="text1"/>
                <w:sz w:val="18"/>
                <w:szCs w:val="21"/>
              </w:rPr>
              <w:t>GLB1_SMTPPort</w:t>
            </w:r>
          </w:p>
        </w:tc>
        <w:tc>
          <w:tcPr>
            <w:tcW w:w="2523" w:type="pct"/>
          </w:tcPr>
          <w:p w14:paraId="7D968292" w14:textId="27177487" w:rsidR="00AA7C00" w:rsidRPr="00912179" w:rsidRDefault="00C12859" w:rsidP="001661B4">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sidRPr="00C12859">
              <w:rPr>
                <w:rFonts w:asciiTheme="majorHAnsi" w:eastAsia="Arial Unicode MS" w:hAnsiTheme="majorHAnsi" w:cstheme="majorHAnsi"/>
                <w:color w:val="000000" w:themeColor="text1"/>
                <w:sz w:val="18"/>
                <w:szCs w:val="21"/>
              </w:rPr>
              <w:t>SMTP Port number for sending emails</w:t>
            </w:r>
          </w:p>
        </w:tc>
      </w:tr>
      <w:tr w:rsidR="00AA7C00" w14:paraId="0DB7FB24" w14:textId="77777777" w:rsidTr="00FF01CD">
        <w:trPr>
          <w:trHeight w:val="456"/>
        </w:trPr>
        <w:tc>
          <w:tcPr>
            <w:cnfStyle w:val="001000000000" w:firstRow="0" w:lastRow="0" w:firstColumn="1" w:lastColumn="0" w:oddVBand="0" w:evenVBand="0" w:oddHBand="0" w:evenHBand="0" w:firstRowFirstColumn="0" w:firstRowLastColumn="0" w:lastRowFirstColumn="0" w:lastRowLastColumn="0"/>
            <w:tcW w:w="639" w:type="pct"/>
          </w:tcPr>
          <w:p w14:paraId="5B146DDB" w14:textId="5D37FAEE" w:rsidR="00AA7C00" w:rsidRPr="00912179" w:rsidRDefault="00C12859" w:rsidP="001661B4">
            <w:pPr>
              <w:rPr>
                <w:rFonts w:asciiTheme="majorHAnsi" w:eastAsia="Arial Unicode MS" w:hAnsiTheme="majorHAnsi" w:cstheme="majorHAnsi"/>
                <w:b w:val="0"/>
                <w:bCs w:val="0"/>
                <w:color w:val="000000" w:themeColor="text1"/>
                <w:sz w:val="18"/>
                <w:szCs w:val="21"/>
              </w:rPr>
            </w:pPr>
            <w:r>
              <w:rPr>
                <w:rFonts w:asciiTheme="majorHAnsi" w:eastAsia="Arial Unicode MS" w:hAnsiTheme="majorHAnsi" w:cstheme="majorHAnsi"/>
                <w:b w:val="0"/>
                <w:bCs w:val="0"/>
                <w:color w:val="000000" w:themeColor="text1"/>
                <w:sz w:val="18"/>
                <w:szCs w:val="21"/>
              </w:rPr>
              <w:t>Text</w:t>
            </w:r>
          </w:p>
        </w:tc>
        <w:tc>
          <w:tcPr>
            <w:tcW w:w="1838" w:type="pct"/>
          </w:tcPr>
          <w:p w14:paraId="39C7509D" w14:textId="7EB583E4" w:rsidR="00AA7C00" w:rsidRPr="00912179" w:rsidRDefault="00C12859" w:rsidP="001661B4">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1"/>
              </w:rPr>
            </w:pPr>
            <w:r w:rsidRPr="00C12859">
              <w:rPr>
                <w:rFonts w:asciiTheme="majorHAnsi" w:eastAsia="Arial Unicode MS" w:hAnsiTheme="majorHAnsi" w:cstheme="majorHAnsi"/>
                <w:color w:val="000000" w:themeColor="text1"/>
                <w:sz w:val="18"/>
                <w:szCs w:val="21"/>
              </w:rPr>
              <w:t>GLB2_SMTPServer</w:t>
            </w:r>
          </w:p>
        </w:tc>
        <w:tc>
          <w:tcPr>
            <w:tcW w:w="2523" w:type="pct"/>
          </w:tcPr>
          <w:p w14:paraId="2E6C59A6" w14:textId="092DDA5B" w:rsidR="00AA7C00" w:rsidRPr="00912179" w:rsidRDefault="00C12859" w:rsidP="001661B4">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1"/>
              </w:rPr>
            </w:pPr>
            <w:r w:rsidRPr="00C12859">
              <w:rPr>
                <w:rFonts w:asciiTheme="majorHAnsi" w:eastAsia="Arial Unicode MS" w:hAnsiTheme="majorHAnsi" w:cstheme="majorHAnsi"/>
                <w:color w:val="000000" w:themeColor="text1"/>
                <w:sz w:val="18"/>
                <w:szCs w:val="21"/>
              </w:rPr>
              <w:t>SMTP Server for sending emails</w:t>
            </w:r>
          </w:p>
        </w:tc>
      </w:tr>
      <w:tr w:rsidR="00AA7C00" w14:paraId="670FEF62" w14:textId="77777777" w:rsidTr="00FF01CD">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639" w:type="pct"/>
          </w:tcPr>
          <w:p w14:paraId="662A52A4" w14:textId="47A26B34" w:rsidR="00AA7C00" w:rsidRPr="00912179" w:rsidRDefault="00C12859" w:rsidP="001661B4">
            <w:pPr>
              <w:rPr>
                <w:rFonts w:asciiTheme="majorHAnsi" w:eastAsia="Arial Unicode MS" w:hAnsiTheme="majorHAnsi" w:cstheme="majorHAnsi"/>
                <w:b w:val="0"/>
                <w:bCs w:val="0"/>
                <w:color w:val="000000" w:themeColor="text1"/>
                <w:sz w:val="18"/>
                <w:szCs w:val="21"/>
              </w:rPr>
            </w:pPr>
            <w:r>
              <w:rPr>
                <w:rFonts w:asciiTheme="majorHAnsi" w:eastAsia="Arial Unicode MS" w:hAnsiTheme="majorHAnsi" w:cstheme="majorHAnsi"/>
                <w:b w:val="0"/>
                <w:bCs w:val="0"/>
                <w:color w:val="000000" w:themeColor="text1"/>
                <w:sz w:val="18"/>
                <w:szCs w:val="21"/>
              </w:rPr>
              <w:t>Text</w:t>
            </w:r>
          </w:p>
        </w:tc>
        <w:tc>
          <w:tcPr>
            <w:tcW w:w="1838" w:type="pct"/>
          </w:tcPr>
          <w:p w14:paraId="00B1511F" w14:textId="370EB1F3" w:rsidR="00AA7C00" w:rsidRPr="00912179" w:rsidRDefault="00C12859" w:rsidP="001661B4">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sidRPr="00C12859">
              <w:rPr>
                <w:rFonts w:asciiTheme="majorHAnsi" w:eastAsia="Arial Unicode MS" w:hAnsiTheme="majorHAnsi" w:cstheme="majorHAnsi"/>
                <w:color w:val="000000" w:themeColor="text1"/>
                <w:sz w:val="18"/>
                <w:szCs w:val="21"/>
              </w:rPr>
              <w:t>GLB3_SMTPFromEmailAddress</w:t>
            </w:r>
          </w:p>
        </w:tc>
        <w:tc>
          <w:tcPr>
            <w:tcW w:w="2523" w:type="pct"/>
          </w:tcPr>
          <w:p w14:paraId="2D81C930" w14:textId="3775A17A" w:rsidR="00AA7C00" w:rsidRPr="00912179" w:rsidRDefault="00C12859" w:rsidP="001661B4">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sidRPr="00C12859">
              <w:rPr>
                <w:rFonts w:asciiTheme="majorHAnsi" w:eastAsia="Arial Unicode MS" w:hAnsiTheme="majorHAnsi" w:cstheme="majorHAnsi"/>
                <w:color w:val="000000" w:themeColor="text1"/>
                <w:sz w:val="18"/>
                <w:szCs w:val="21"/>
              </w:rPr>
              <w:t>SMTP From Email Address</w:t>
            </w:r>
          </w:p>
        </w:tc>
      </w:tr>
      <w:tr w:rsidR="00AA7C00" w14:paraId="22F222BF" w14:textId="77777777" w:rsidTr="00FF01CD">
        <w:trPr>
          <w:trHeight w:val="456"/>
        </w:trPr>
        <w:tc>
          <w:tcPr>
            <w:cnfStyle w:val="001000000000" w:firstRow="0" w:lastRow="0" w:firstColumn="1" w:lastColumn="0" w:oddVBand="0" w:evenVBand="0" w:oddHBand="0" w:evenHBand="0" w:firstRowFirstColumn="0" w:firstRowLastColumn="0" w:lastRowFirstColumn="0" w:lastRowLastColumn="0"/>
            <w:tcW w:w="639" w:type="pct"/>
          </w:tcPr>
          <w:p w14:paraId="695F69BD" w14:textId="3CF79590" w:rsidR="00AA7C00" w:rsidRPr="00EA3C0A" w:rsidRDefault="00C12859" w:rsidP="001661B4">
            <w:pPr>
              <w:rPr>
                <w:rFonts w:asciiTheme="majorHAnsi" w:eastAsia="Arial Unicode MS" w:hAnsiTheme="majorHAnsi" w:cstheme="majorHAnsi"/>
                <w:b w:val="0"/>
                <w:bCs w:val="0"/>
                <w:color w:val="000000" w:themeColor="text1"/>
                <w:sz w:val="18"/>
                <w:szCs w:val="21"/>
              </w:rPr>
            </w:pPr>
            <w:r>
              <w:rPr>
                <w:rFonts w:asciiTheme="majorHAnsi" w:eastAsia="Arial Unicode MS" w:hAnsiTheme="majorHAnsi" w:cstheme="majorHAnsi"/>
                <w:b w:val="0"/>
                <w:bCs w:val="0"/>
                <w:color w:val="000000" w:themeColor="text1"/>
                <w:sz w:val="18"/>
                <w:szCs w:val="21"/>
              </w:rPr>
              <w:t>Text</w:t>
            </w:r>
          </w:p>
        </w:tc>
        <w:tc>
          <w:tcPr>
            <w:tcW w:w="1838" w:type="pct"/>
          </w:tcPr>
          <w:p w14:paraId="0C6865CF" w14:textId="12517F24" w:rsidR="00AA7C00" w:rsidRPr="00912179" w:rsidRDefault="00C12859" w:rsidP="001661B4">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1"/>
              </w:rPr>
            </w:pPr>
            <w:r w:rsidRPr="00C12859">
              <w:rPr>
                <w:rFonts w:asciiTheme="majorHAnsi" w:eastAsia="Arial Unicode MS" w:hAnsiTheme="majorHAnsi" w:cstheme="majorHAnsi"/>
                <w:color w:val="000000" w:themeColor="text1"/>
                <w:sz w:val="18"/>
                <w:szCs w:val="21"/>
              </w:rPr>
              <w:t>GLB</w:t>
            </w:r>
            <w:r>
              <w:rPr>
                <w:rFonts w:asciiTheme="majorHAnsi" w:eastAsia="Arial Unicode MS" w:hAnsiTheme="majorHAnsi" w:cstheme="majorHAnsi"/>
                <w:color w:val="000000" w:themeColor="text1"/>
                <w:sz w:val="18"/>
                <w:szCs w:val="21"/>
              </w:rPr>
              <w:t>4</w:t>
            </w:r>
            <w:r w:rsidRPr="00C12859">
              <w:rPr>
                <w:rFonts w:asciiTheme="majorHAnsi" w:eastAsia="Arial Unicode MS" w:hAnsiTheme="majorHAnsi" w:cstheme="majorHAnsi"/>
                <w:color w:val="000000" w:themeColor="text1"/>
                <w:sz w:val="18"/>
                <w:szCs w:val="21"/>
              </w:rPr>
              <w:t>_RPASupportEmail</w:t>
            </w:r>
          </w:p>
        </w:tc>
        <w:tc>
          <w:tcPr>
            <w:tcW w:w="2523" w:type="pct"/>
          </w:tcPr>
          <w:p w14:paraId="1C166A21" w14:textId="5BD18344" w:rsidR="00AA7C00" w:rsidRPr="00912179" w:rsidRDefault="00C12859" w:rsidP="001661B4">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RPA Support email DL</w:t>
            </w:r>
          </w:p>
        </w:tc>
      </w:tr>
      <w:tr w:rsidR="009A1873" w14:paraId="138098BE" w14:textId="77777777" w:rsidTr="00FF01CD">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639" w:type="pct"/>
          </w:tcPr>
          <w:p w14:paraId="6B4ECCDC" w14:textId="50BCC49B" w:rsidR="009A1873" w:rsidRPr="00E57143" w:rsidRDefault="009A1873" w:rsidP="009A1873">
            <w:pPr>
              <w:rPr>
                <w:rFonts w:asciiTheme="majorHAnsi" w:eastAsia="Arial Unicode MS" w:hAnsiTheme="majorHAnsi" w:cstheme="majorHAnsi"/>
                <w:b w:val="0"/>
                <w:bCs w:val="0"/>
                <w:color w:val="000000" w:themeColor="text1"/>
                <w:sz w:val="18"/>
                <w:szCs w:val="21"/>
              </w:rPr>
            </w:pPr>
            <w:r w:rsidRPr="00E57143">
              <w:rPr>
                <w:rFonts w:asciiTheme="majorHAnsi" w:eastAsia="Arial Unicode MS" w:hAnsiTheme="majorHAnsi" w:cstheme="majorHAnsi"/>
                <w:b w:val="0"/>
                <w:bCs w:val="0"/>
                <w:color w:val="000000" w:themeColor="text1"/>
                <w:sz w:val="18"/>
                <w:szCs w:val="21"/>
              </w:rPr>
              <w:t>Text</w:t>
            </w:r>
          </w:p>
        </w:tc>
        <w:tc>
          <w:tcPr>
            <w:tcW w:w="1838" w:type="pct"/>
          </w:tcPr>
          <w:p w14:paraId="37EACD17" w14:textId="01927F4E" w:rsidR="009A1873" w:rsidRDefault="009A1873" w:rsidP="009A1873">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Bidi"/>
                <w:color w:val="000000" w:themeColor="text1"/>
                <w:sz w:val="18"/>
                <w:szCs w:val="18"/>
              </w:rPr>
            </w:pPr>
            <w:r>
              <w:rPr>
                <w:rFonts w:asciiTheme="majorHAnsi" w:eastAsia="Arial Unicode MS" w:hAnsiTheme="majorHAnsi" w:cstheme="majorBidi"/>
                <w:color w:val="000000" w:themeColor="text1"/>
                <w:sz w:val="18"/>
                <w:szCs w:val="18"/>
              </w:rPr>
              <w:t>GLB</w:t>
            </w:r>
            <w:r w:rsidR="00E57143">
              <w:rPr>
                <w:rFonts w:asciiTheme="majorHAnsi" w:eastAsia="Arial Unicode MS" w:hAnsiTheme="majorHAnsi" w:cstheme="majorBidi"/>
                <w:color w:val="000000" w:themeColor="text1"/>
                <w:sz w:val="18"/>
                <w:szCs w:val="18"/>
              </w:rPr>
              <w:t>10</w:t>
            </w:r>
            <w:commentRangeStart w:id="262"/>
            <w:r w:rsidRPr="7E0033B5">
              <w:rPr>
                <w:rFonts w:asciiTheme="majorHAnsi" w:eastAsia="Arial Unicode MS" w:hAnsiTheme="majorHAnsi" w:cstheme="majorBidi"/>
                <w:color w:val="000000" w:themeColor="text1"/>
                <w:sz w:val="18"/>
                <w:szCs w:val="18"/>
              </w:rPr>
              <w:t>_EWLC_elicenseURL</w:t>
            </w:r>
            <w:commentRangeEnd w:id="262"/>
            <w:r>
              <w:rPr>
                <w:rStyle w:val="CommentReference"/>
                <w:rFonts w:asciiTheme="majorHAnsi" w:eastAsia="Arial Unicode MS" w:hAnsiTheme="majorHAnsi" w:cstheme="majorBidi"/>
                <w:color w:val="000000" w:themeColor="text1"/>
                <w:sz w:val="18"/>
                <w:szCs w:val="18"/>
              </w:rPr>
              <w:commentReference w:id="262"/>
            </w:r>
          </w:p>
          <w:p w14:paraId="491609EF" w14:textId="66F38DAC" w:rsidR="009A1873" w:rsidRPr="00C12859" w:rsidRDefault="009A1873" w:rsidP="009A1873">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p>
        </w:tc>
        <w:tc>
          <w:tcPr>
            <w:tcW w:w="2523" w:type="pct"/>
          </w:tcPr>
          <w:p w14:paraId="6D87F2F5" w14:textId="122E08A5" w:rsidR="009A1873" w:rsidRDefault="00E57143" w:rsidP="009A1873">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sidRPr="007921A8">
              <w:rPr>
                <w:rFonts w:asciiTheme="majorHAnsi" w:eastAsia="Arial Unicode MS" w:hAnsiTheme="majorHAnsi" w:cstheme="majorHAnsi"/>
                <w:color w:val="000000" w:themeColor="text1"/>
                <w:sz w:val="18"/>
                <w:szCs w:val="21"/>
              </w:rPr>
              <w:t>https://www.elicense.ct.gov/Lookup/LicenseLookup.aspx</w:t>
            </w:r>
          </w:p>
        </w:tc>
      </w:tr>
    </w:tbl>
    <w:p w14:paraId="06820D4A" w14:textId="77777777" w:rsidR="00AA7C00" w:rsidRPr="0094766F" w:rsidRDefault="00AA7C00" w:rsidP="00AA7C00">
      <w:pPr>
        <w:pStyle w:val="Heading2"/>
        <w:rPr>
          <w:b/>
          <w:color w:val="E97132"/>
        </w:rPr>
      </w:pPr>
      <w:bookmarkStart w:id="263" w:name="_Toc220059169"/>
      <w:r>
        <w:rPr>
          <w:color w:val="E97132"/>
        </w:rPr>
        <w:lastRenderedPageBreak/>
        <w:t xml:space="preserve">5.2 </w:t>
      </w:r>
      <w:r w:rsidRPr="0094766F">
        <w:rPr>
          <w:color w:val="E97132"/>
        </w:rPr>
        <w:t>Process-Specific Assets</w:t>
      </w:r>
      <w:bookmarkEnd w:id="263"/>
    </w:p>
    <w:tbl>
      <w:tblPr>
        <w:tblStyle w:val="GridTable4-Accent2"/>
        <w:tblW w:w="5000" w:type="pct"/>
        <w:tblLook w:val="04A0" w:firstRow="1" w:lastRow="0" w:firstColumn="1" w:lastColumn="0" w:noHBand="0" w:noVBand="1"/>
      </w:tblPr>
      <w:tblGrid>
        <w:gridCol w:w="653"/>
        <w:gridCol w:w="6605"/>
        <w:gridCol w:w="1470"/>
      </w:tblGrid>
      <w:tr w:rsidR="00AA7C00" w14:paraId="2B4491B0" w14:textId="77777777" w:rsidTr="7E0033B5">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374" w:type="pct"/>
          </w:tcPr>
          <w:p w14:paraId="46448B3A" w14:textId="77777777" w:rsidR="00AA7C00" w:rsidRPr="003C61FF" w:rsidRDefault="00AA7C00" w:rsidP="001661B4">
            <w:pPr>
              <w:rPr>
                <w:rFonts w:asciiTheme="majorHAnsi" w:eastAsia="Arial Unicode MS" w:hAnsiTheme="majorHAnsi" w:cstheme="majorHAnsi"/>
                <w:color w:val="000000" w:themeColor="text1"/>
                <w:sz w:val="18"/>
              </w:rPr>
            </w:pPr>
            <w:r w:rsidRPr="003C61FF">
              <w:rPr>
                <w:rFonts w:asciiTheme="majorHAnsi" w:eastAsia="Arial Unicode MS" w:hAnsiTheme="majorHAnsi" w:cstheme="majorHAnsi"/>
                <w:color w:val="000000" w:themeColor="text1"/>
                <w:sz w:val="18"/>
              </w:rPr>
              <w:t>Asset Type</w:t>
            </w:r>
          </w:p>
        </w:tc>
        <w:tc>
          <w:tcPr>
            <w:tcW w:w="3784" w:type="pct"/>
          </w:tcPr>
          <w:p w14:paraId="4E9E0484" w14:textId="77777777" w:rsidR="00AA7C00" w:rsidRPr="003C61FF" w:rsidRDefault="00AA7C00" w:rsidP="001661B4">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rPr>
            </w:pPr>
            <w:r w:rsidRPr="003C61FF">
              <w:rPr>
                <w:rFonts w:asciiTheme="majorHAnsi" w:eastAsia="Arial Unicode MS" w:hAnsiTheme="majorHAnsi" w:cstheme="majorHAnsi"/>
                <w:color w:val="000000" w:themeColor="text1"/>
                <w:sz w:val="18"/>
              </w:rPr>
              <w:t>Asset Name</w:t>
            </w:r>
          </w:p>
        </w:tc>
        <w:tc>
          <w:tcPr>
            <w:tcW w:w="842" w:type="pct"/>
          </w:tcPr>
          <w:p w14:paraId="1F200AA1" w14:textId="77777777" w:rsidR="00AA7C00" w:rsidRPr="003C61FF" w:rsidRDefault="00AA7C00" w:rsidP="001661B4">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rPr>
            </w:pPr>
            <w:r w:rsidRPr="003C61FF">
              <w:rPr>
                <w:rFonts w:asciiTheme="majorHAnsi" w:eastAsia="Arial Unicode MS" w:hAnsiTheme="majorHAnsi" w:cstheme="majorHAnsi"/>
                <w:color w:val="000000" w:themeColor="text1"/>
                <w:sz w:val="18"/>
              </w:rPr>
              <w:t>Description</w:t>
            </w:r>
          </w:p>
        </w:tc>
      </w:tr>
      <w:tr w:rsidR="00EA75C8" w14:paraId="1C47502E" w14:textId="77777777" w:rsidTr="7E0033B5">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374" w:type="pct"/>
          </w:tcPr>
          <w:p w14:paraId="59BC9897" w14:textId="2FD5B4A6" w:rsidR="00EA75C8" w:rsidRDefault="00EA75C8" w:rsidP="001661B4">
            <w:pPr>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Text</w:t>
            </w:r>
          </w:p>
        </w:tc>
        <w:tc>
          <w:tcPr>
            <w:tcW w:w="3784" w:type="pct"/>
          </w:tcPr>
          <w:p w14:paraId="3336CE6B" w14:textId="67B4917D" w:rsidR="00317756" w:rsidRPr="00EA75C8" w:rsidRDefault="1BC8908D" w:rsidP="7E0033B5">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Bidi"/>
                <w:color w:val="000000" w:themeColor="text1"/>
                <w:sz w:val="18"/>
                <w:szCs w:val="18"/>
              </w:rPr>
            </w:pPr>
            <w:commentRangeStart w:id="264"/>
            <w:commentRangeStart w:id="265"/>
            <w:r w:rsidRPr="7E0033B5">
              <w:rPr>
                <w:rFonts w:asciiTheme="majorHAnsi" w:eastAsia="Arial Unicode MS" w:hAnsiTheme="majorHAnsi" w:cstheme="majorBidi"/>
                <w:color w:val="000000" w:themeColor="text1"/>
                <w:sz w:val="18"/>
                <w:szCs w:val="18"/>
              </w:rPr>
              <w:t>UA</w:t>
            </w:r>
            <w:r w:rsidR="460CB370" w:rsidRPr="7E0033B5">
              <w:rPr>
                <w:rFonts w:asciiTheme="majorHAnsi" w:eastAsia="Arial Unicode MS" w:hAnsiTheme="majorHAnsi" w:cstheme="majorBidi"/>
                <w:color w:val="000000" w:themeColor="text1"/>
                <w:sz w:val="18"/>
                <w:szCs w:val="18"/>
              </w:rPr>
              <w:t>3</w:t>
            </w:r>
            <w:r w:rsidRPr="7E0033B5">
              <w:rPr>
                <w:rFonts w:asciiTheme="majorHAnsi" w:eastAsia="Arial Unicode MS" w:hAnsiTheme="majorHAnsi" w:cstheme="majorBidi"/>
                <w:color w:val="000000" w:themeColor="text1"/>
                <w:sz w:val="18"/>
                <w:szCs w:val="18"/>
              </w:rPr>
              <w:t>_</w:t>
            </w:r>
            <w:r w:rsidR="041153FE" w:rsidRPr="7E0033B5">
              <w:rPr>
                <w:rFonts w:asciiTheme="majorHAnsi" w:eastAsia="Arial Unicode MS" w:hAnsiTheme="majorHAnsi" w:cstheme="majorBidi"/>
                <w:color w:val="000000" w:themeColor="text1"/>
                <w:sz w:val="18"/>
                <w:szCs w:val="18"/>
              </w:rPr>
              <w:t>HR_</w:t>
            </w:r>
            <w:r w:rsidR="30D02A37" w:rsidRPr="7E0033B5">
              <w:rPr>
                <w:rFonts w:asciiTheme="majorHAnsi" w:eastAsia="Arial Unicode MS" w:hAnsiTheme="majorHAnsi" w:cstheme="majorBidi"/>
                <w:color w:val="000000" w:themeColor="text1"/>
                <w:sz w:val="18"/>
                <w:szCs w:val="18"/>
              </w:rPr>
              <w:t>EWLC_</w:t>
            </w:r>
            <w:r w:rsidR="59F5CB1D" w:rsidRPr="7E0033B5">
              <w:rPr>
                <w:rFonts w:asciiTheme="majorHAnsi" w:eastAsia="Arial Unicode MS" w:hAnsiTheme="majorHAnsi" w:cstheme="majorBidi"/>
                <w:color w:val="000000" w:themeColor="text1"/>
                <w:sz w:val="18"/>
                <w:szCs w:val="18"/>
              </w:rPr>
              <w:t>ArchivePath</w:t>
            </w:r>
            <w:commentRangeEnd w:id="264"/>
            <w:r w:rsidR="00317756" w:rsidRPr="00EA75C8">
              <w:rPr>
                <w:rStyle w:val="CommentReference"/>
                <w:rFonts w:asciiTheme="majorHAnsi" w:eastAsia="Arial Unicode MS" w:hAnsiTheme="majorHAnsi" w:cstheme="majorBidi"/>
                <w:color w:val="000000" w:themeColor="text1"/>
                <w:sz w:val="18"/>
                <w:szCs w:val="18"/>
              </w:rPr>
              <w:commentReference w:id="264"/>
            </w:r>
            <w:commentRangeEnd w:id="265"/>
            <w:r w:rsidRPr="00EA75C8">
              <w:rPr>
                <w:rStyle w:val="CommentReference"/>
                <w:rFonts w:asciiTheme="majorHAnsi" w:eastAsia="Arial Unicode MS" w:hAnsiTheme="majorHAnsi" w:cstheme="majorBidi"/>
                <w:color w:val="000000" w:themeColor="text1"/>
                <w:sz w:val="18"/>
                <w:szCs w:val="18"/>
              </w:rPr>
              <w:commentReference w:id="265"/>
            </w:r>
          </w:p>
        </w:tc>
        <w:tc>
          <w:tcPr>
            <w:tcW w:w="842" w:type="pct"/>
          </w:tcPr>
          <w:p w14:paraId="5899B87C" w14:textId="29135DBD" w:rsidR="00EA75C8" w:rsidRPr="003C61FF" w:rsidRDefault="00317756" w:rsidP="001661B4">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Network drive to move previous days excel reports</w:t>
            </w:r>
          </w:p>
        </w:tc>
      </w:tr>
      <w:tr w:rsidR="00B20A63" w14:paraId="3192C1A7" w14:textId="77777777" w:rsidTr="7E0033B5">
        <w:trPr>
          <w:trHeight w:val="456"/>
        </w:trPr>
        <w:tc>
          <w:tcPr>
            <w:cnfStyle w:val="001000000000" w:firstRow="0" w:lastRow="0" w:firstColumn="1" w:lastColumn="0" w:oddVBand="0" w:evenVBand="0" w:oddHBand="0" w:evenHBand="0" w:firstRowFirstColumn="0" w:firstRowLastColumn="0" w:lastRowFirstColumn="0" w:lastRowLastColumn="0"/>
            <w:tcW w:w="374" w:type="pct"/>
          </w:tcPr>
          <w:p w14:paraId="00A72A8D" w14:textId="2CFB4590" w:rsidR="00B20A63" w:rsidRDefault="00B20A63" w:rsidP="001661B4">
            <w:pPr>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Text</w:t>
            </w:r>
          </w:p>
        </w:tc>
        <w:tc>
          <w:tcPr>
            <w:tcW w:w="3784" w:type="pct"/>
          </w:tcPr>
          <w:p w14:paraId="28181008" w14:textId="0CF68F22" w:rsidR="00B20A63" w:rsidRPr="00B53597" w:rsidRDefault="7EE34EAC" w:rsidP="7E0033B5">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Bidi"/>
                <w:color w:val="000000" w:themeColor="text1"/>
                <w:sz w:val="18"/>
                <w:szCs w:val="18"/>
              </w:rPr>
            </w:pPr>
            <w:r w:rsidRPr="7E0033B5">
              <w:rPr>
                <w:rFonts w:asciiTheme="majorHAnsi" w:eastAsia="Arial Unicode MS" w:hAnsiTheme="majorHAnsi" w:cstheme="majorBidi"/>
                <w:color w:val="000000" w:themeColor="text1"/>
                <w:sz w:val="18"/>
                <w:szCs w:val="18"/>
              </w:rPr>
              <w:t>UA</w:t>
            </w:r>
            <w:r w:rsidR="4129317C" w:rsidRPr="7E0033B5">
              <w:rPr>
                <w:rFonts w:asciiTheme="majorHAnsi" w:eastAsia="Arial Unicode MS" w:hAnsiTheme="majorHAnsi" w:cstheme="majorBidi"/>
                <w:color w:val="000000" w:themeColor="text1"/>
                <w:sz w:val="18"/>
                <w:szCs w:val="18"/>
              </w:rPr>
              <w:t>3</w:t>
            </w:r>
            <w:r w:rsidRPr="7E0033B5">
              <w:rPr>
                <w:rFonts w:asciiTheme="majorHAnsi" w:eastAsia="Arial Unicode MS" w:hAnsiTheme="majorHAnsi" w:cstheme="majorBidi"/>
                <w:color w:val="000000" w:themeColor="text1"/>
                <w:sz w:val="18"/>
                <w:szCs w:val="18"/>
              </w:rPr>
              <w:t>_HR_</w:t>
            </w:r>
            <w:r w:rsidR="6F039638" w:rsidRPr="7E0033B5">
              <w:rPr>
                <w:rFonts w:asciiTheme="majorHAnsi" w:eastAsia="Arial Unicode MS" w:hAnsiTheme="majorHAnsi" w:cstheme="majorBidi"/>
                <w:color w:val="000000" w:themeColor="text1"/>
                <w:sz w:val="18"/>
                <w:szCs w:val="18"/>
              </w:rPr>
              <w:t xml:space="preserve"> </w:t>
            </w:r>
            <w:r w:rsidR="77449D0D" w:rsidRPr="7E0033B5">
              <w:rPr>
                <w:rFonts w:asciiTheme="majorHAnsi" w:eastAsia="Arial Unicode MS" w:hAnsiTheme="majorHAnsi" w:cstheme="majorBidi"/>
                <w:color w:val="000000" w:themeColor="text1"/>
                <w:sz w:val="18"/>
                <w:szCs w:val="18"/>
              </w:rPr>
              <w:t>E</w:t>
            </w:r>
            <w:r w:rsidR="6F039638" w:rsidRPr="7E0033B5">
              <w:rPr>
                <w:rFonts w:asciiTheme="majorHAnsi" w:eastAsia="Arial Unicode MS" w:hAnsiTheme="majorHAnsi" w:cstheme="majorBidi"/>
                <w:color w:val="000000" w:themeColor="text1"/>
                <w:sz w:val="18"/>
                <w:szCs w:val="18"/>
              </w:rPr>
              <w:t>WLC_</w:t>
            </w:r>
            <w:r w:rsidRPr="7E0033B5">
              <w:rPr>
                <w:rFonts w:asciiTheme="majorHAnsi" w:eastAsia="Arial Unicode MS" w:hAnsiTheme="majorHAnsi" w:cstheme="majorBidi"/>
                <w:color w:val="000000" w:themeColor="text1"/>
                <w:sz w:val="18"/>
                <w:szCs w:val="18"/>
              </w:rPr>
              <w:t>BusinessExcepEmailCc</w:t>
            </w:r>
          </w:p>
        </w:tc>
        <w:tc>
          <w:tcPr>
            <w:tcW w:w="842" w:type="pct"/>
          </w:tcPr>
          <w:p w14:paraId="3E2BCE36" w14:textId="013B3185" w:rsidR="00B20A63" w:rsidRDefault="00B20A63" w:rsidP="00B20A63">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1"/>
              </w:rPr>
            </w:pPr>
            <w:r w:rsidRPr="00B20A63">
              <w:rPr>
                <w:rFonts w:asciiTheme="majorHAnsi" w:eastAsia="Arial Unicode MS" w:hAnsiTheme="majorHAnsi" w:cstheme="majorHAnsi"/>
                <w:color w:val="000000" w:themeColor="text1"/>
                <w:sz w:val="18"/>
                <w:szCs w:val="21"/>
              </w:rPr>
              <w:t>When there are business exceptions, these emails IDs will be notified.</w:t>
            </w:r>
          </w:p>
        </w:tc>
      </w:tr>
      <w:tr w:rsidR="00317756" w14:paraId="15D35B4B" w14:textId="77777777" w:rsidTr="7E0033B5">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374" w:type="pct"/>
          </w:tcPr>
          <w:p w14:paraId="2E5C3873" w14:textId="54D8FEDE" w:rsidR="00317756" w:rsidRDefault="00B53597" w:rsidP="001661B4">
            <w:pPr>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Text</w:t>
            </w:r>
          </w:p>
        </w:tc>
        <w:tc>
          <w:tcPr>
            <w:tcW w:w="3784" w:type="pct"/>
          </w:tcPr>
          <w:p w14:paraId="22EE52A5" w14:textId="27865A6B" w:rsidR="00317756" w:rsidRPr="00B53597" w:rsidRDefault="041153FE" w:rsidP="7E0033B5">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Bidi"/>
                <w:color w:val="000000" w:themeColor="text1"/>
                <w:sz w:val="18"/>
                <w:szCs w:val="18"/>
              </w:rPr>
            </w:pPr>
            <w:r w:rsidRPr="7E0033B5">
              <w:rPr>
                <w:rFonts w:asciiTheme="majorHAnsi" w:eastAsia="Arial Unicode MS" w:hAnsiTheme="majorHAnsi" w:cstheme="majorBidi"/>
                <w:color w:val="000000" w:themeColor="text1"/>
                <w:sz w:val="18"/>
                <w:szCs w:val="18"/>
              </w:rPr>
              <w:t>UA</w:t>
            </w:r>
            <w:r w:rsidR="13E941B0" w:rsidRPr="7E0033B5">
              <w:rPr>
                <w:rFonts w:asciiTheme="majorHAnsi" w:eastAsia="Arial Unicode MS" w:hAnsiTheme="majorHAnsi" w:cstheme="majorBidi"/>
                <w:color w:val="000000" w:themeColor="text1"/>
                <w:sz w:val="18"/>
                <w:szCs w:val="18"/>
              </w:rPr>
              <w:t>3</w:t>
            </w:r>
            <w:r w:rsidRPr="7E0033B5">
              <w:rPr>
                <w:rFonts w:asciiTheme="majorHAnsi" w:eastAsia="Arial Unicode MS" w:hAnsiTheme="majorHAnsi" w:cstheme="majorBidi"/>
                <w:color w:val="000000" w:themeColor="text1"/>
                <w:sz w:val="18"/>
                <w:szCs w:val="18"/>
              </w:rPr>
              <w:t>_HR_</w:t>
            </w:r>
            <w:r w:rsidR="7DD4371E" w:rsidRPr="7E0033B5">
              <w:rPr>
                <w:rFonts w:asciiTheme="majorHAnsi" w:eastAsia="Arial Unicode MS" w:hAnsiTheme="majorHAnsi" w:cstheme="majorBidi"/>
                <w:color w:val="000000" w:themeColor="text1"/>
                <w:sz w:val="18"/>
                <w:szCs w:val="18"/>
              </w:rPr>
              <w:t xml:space="preserve"> </w:t>
            </w:r>
            <w:r w:rsidR="2E593DCE" w:rsidRPr="7E0033B5">
              <w:rPr>
                <w:rFonts w:asciiTheme="majorHAnsi" w:eastAsia="Arial Unicode MS" w:hAnsiTheme="majorHAnsi" w:cstheme="majorBidi"/>
                <w:color w:val="000000" w:themeColor="text1"/>
                <w:sz w:val="18"/>
                <w:szCs w:val="18"/>
              </w:rPr>
              <w:t>E</w:t>
            </w:r>
            <w:r w:rsidR="7DD4371E" w:rsidRPr="7E0033B5">
              <w:rPr>
                <w:rFonts w:asciiTheme="majorHAnsi" w:eastAsia="Arial Unicode MS" w:hAnsiTheme="majorHAnsi" w:cstheme="majorBidi"/>
                <w:color w:val="000000" w:themeColor="text1"/>
                <w:sz w:val="18"/>
                <w:szCs w:val="18"/>
              </w:rPr>
              <w:t>WLC_</w:t>
            </w:r>
            <w:r w:rsidRPr="7E0033B5">
              <w:rPr>
                <w:rFonts w:asciiTheme="majorHAnsi" w:eastAsia="Arial Unicode MS" w:hAnsiTheme="majorHAnsi" w:cstheme="majorBidi"/>
                <w:color w:val="000000" w:themeColor="text1"/>
                <w:sz w:val="18"/>
                <w:szCs w:val="18"/>
              </w:rPr>
              <w:t>BusinessExcepEmail</w:t>
            </w:r>
            <w:r w:rsidR="3B149A51" w:rsidRPr="7E0033B5">
              <w:rPr>
                <w:rFonts w:asciiTheme="majorHAnsi" w:eastAsia="Arial Unicode MS" w:hAnsiTheme="majorHAnsi" w:cstheme="majorBidi"/>
                <w:color w:val="000000" w:themeColor="text1"/>
                <w:sz w:val="18"/>
                <w:szCs w:val="18"/>
              </w:rPr>
              <w:t>To</w:t>
            </w:r>
          </w:p>
        </w:tc>
        <w:tc>
          <w:tcPr>
            <w:tcW w:w="842" w:type="pct"/>
          </w:tcPr>
          <w:p w14:paraId="2BE546A1" w14:textId="0304C883" w:rsidR="00317756" w:rsidRPr="003C61FF" w:rsidRDefault="00B53597" w:rsidP="00B53597">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W</w:t>
            </w:r>
            <w:r w:rsidRPr="00B53597">
              <w:rPr>
                <w:rFonts w:asciiTheme="majorHAnsi" w:eastAsia="Arial Unicode MS" w:hAnsiTheme="majorHAnsi" w:cstheme="majorHAnsi"/>
                <w:color w:val="000000" w:themeColor="text1"/>
                <w:sz w:val="18"/>
                <w:szCs w:val="21"/>
              </w:rPr>
              <w:t>hen there are business exceptions, these emails IDs will be notified.</w:t>
            </w:r>
          </w:p>
        </w:tc>
      </w:tr>
      <w:tr w:rsidR="00AA7C00" w14:paraId="75865061" w14:textId="77777777" w:rsidTr="7E0033B5">
        <w:trPr>
          <w:trHeight w:val="456"/>
        </w:trPr>
        <w:tc>
          <w:tcPr>
            <w:cnfStyle w:val="001000000000" w:firstRow="0" w:lastRow="0" w:firstColumn="1" w:lastColumn="0" w:oddVBand="0" w:evenVBand="0" w:oddHBand="0" w:evenHBand="0" w:firstRowFirstColumn="0" w:firstRowLastColumn="0" w:lastRowFirstColumn="0" w:lastRowLastColumn="0"/>
            <w:tcW w:w="374" w:type="pct"/>
          </w:tcPr>
          <w:p w14:paraId="0095E68E" w14:textId="53446C53" w:rsidR="00AA7C00" w:rsidRPr="003C61FF" w:rsidRDefault="00C94676" w:rsidP="001661B4">
            <w:pPr>
              <w:rPr>
                <w:rFonts w:asciiTheme="majorHAnsi" w:eastAsia="Arial Unicode MS" w:hAnsiTheme="majorHAnsi" w:cstheme="majorHAnsi"/>
                <w:b w:val="0"/>
                <w:bCs w:val="0"/>
                <w:color w:val="000000" w:themeColor="text1"/>
                <w:sz w:val="18"/>
                <w:szCs w:val="21"/>
              </w:rPr>
            </w:pPr>
            <w:r>
              <w:rPr>
                <w:rFonts w:asciiTheme="majorHAnsi" w:eastAsia="Arial Unicode MS" w:hAnsiTheme="majorHAnsi" w:cstheme="majorHAnsi"/>
                <w:b w:val="0"/>
                <w:bCs w:val="0"/>
                <w:color w:val="000000" w:themeColor="text1"/>
                <w:sz w:val="18"/>
                <w:szCs w:val="21"/>
              </w:rPr>
              <w:t>Text</w:t>
            </w:r>
          </w:p>
        </w:tc>
        <w:tc>
          <w:tcPr>
            <w:tcW w:w="3784" w:type="pct"/>
          </w:tcPr>
          <w:p w14:paraId="11BA925B" w14:textId="0BF2009B" w:rsidR="00AA7C00" w:rsidRPr="003C61FF" w:rsidRDefault="3B149A51" w:rsidP="7E0033B5">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Bidi"/>
                <w:color w:val="000000" w:themeColor="text1"/>
                <w:sz w:val="18"/>
                <w:szCs w:val="18"/>
              </w:rPr>
            </w:pPr>
            <w:r w:rsidRPr="7E0033B5">
              <w:rPr>
                <w:rFonts w:asciiTheme="majorHAnsi" w:eastAsia="Arial Unicode MS" w:hAnsiTheme="majorHAnsi" w:cstheme="majorBidi"/>
                <w:color w:val="000000" w:themeColor="text1"/>
                <w:sz w:val="18"/>
                <w:szCs w:val="18"/>
              </w:rPr>
              <w:t>UA</w:t>
            </w:r>
            <w:r w:rsidR="1765A862" w:rsidRPr="7E0033B5">
              <w:rPr>
                <w:rFonts w:asciiTheme="majorHAnsi" w:eastAsia="Arial Unicode MS" w:hAnsiTheme="majorHAnsi" w:cstheme="majorBidi"/>
                <w:color w:val="000000" w:themeColor="text1"/>
                <w:sz w:val="18"/>
                <w:szCs w:val="18"/>
              </w:rPr>
              <w:t>3</w:t>
            </w:r>
            <w:r w:rsidRPr="7E0033B5">
              <w:rPr>
                <w:rFonts w:asciiTheme="majorHAnsi" w:eastAsia="Arial Unicode MS" w:hAnsiTheme="majorHAnsi" w:cstheme="majorBidi"/>
                <w:color w:val="000000" w:themeColor="text1"/>
                <w:sz w:val="18"/>
                <w:szCs w:val="18"/>
              </w:rPr>
              <w:t>_HR_</w:t>
            </w:r>
            <w:r w:rsidR="544604E9" w:rsidRPr="7E0033B5">
              <w:rPr>
                <w:rFonts w:asciiTheme="majorHAnsi" w:eastAsia="Arial Unicode MS" w:hAnsiTheme="majorHAnsi" w:cstheme="majorBidi"/>
                <w:color w:val="000000" w:themeColor="text1"/>
                <w:sz w:val="18"/>
                <w:szCs w:val="18"/>
              </w:rPr>
              <w:t xml:space="preserve"> EWLC_</w:t>
            </w:r>
            <w:r w:rsidRPr="7E0033B5">
              <w:rPr>
                <w:rFonts w:asciiTheme="majorHAnsi" w:eastAsia="Arial Unicode MS" w:hAnsiTheme="majorHAnsi" w:cstheme="majorBidi"/>
                <w:color w:val="000000" w:themeColor="text1"/>
                <w:sz w:val="18"/>
                <w:szCs w:val="18"/>
              </w:rPr>
              <w:t>DispatcherRunDateTime</w:t>
            </w:r>
          </w:p>
        </w:tc>
        <w:tc>
          <w:tcPr>
            <w:tcW w:w="842" w:type="pct"/>
          </w:tcPr>
          <w:p w14:paraId="3D8D6C73" w14:textId="7C7AFB43" w:rsidR="00AA7C00" w:rsidRPr="003C61FF" w:rsidRDefault="00C94676" w:rsidP="00C94676">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Th</w:t>
            </w:r>
            <w:r w:rsidRPr="00C94676">
              <w:rPr>
                <w:rFonts w:asciiTheme="majorHAnsi" w:eastAsia="Arial Unicode MS" w:hAnsiTheme="majorHAnsi" w:cstheme="majorHAnsi"/>
                <w:color w:val="000000" w:themeColor="text1"/>
                <w:sz w:val="18"/>
                <w:szCs w:val="21"/>
              </w:rPr>
              <w:t>e date time when the dispatcher bot last r</w:t>
            </w:r>
            <w:r>
              <w:rPr>
                <w:rFonts w:asciiTheme="majorHAnsi" w:eastAsia="Arial Unicode MS" w:hAnsiTheme="majorHAnsi" w:cstheme="majorHAnsi"/>
                <w:color w:val="000000" w:themeColor="text1"/>
                <w:sz w:val="18"/>
                <w:szCs w:val="21"/>
              </w:rPr>
              <w:t>a</w:t>
            </w:r>
            <w:r w:rsidRPr="00C94676">
              <w:rPr>
                <w:rFonts w:asciiTheme="majorHAnsi" w:eastAsia="Arial Unicode MS" w:hAnsiTheme="majorHAnsi" w:cstheme="majorHAnsi"/>
                <w:color w:val="000000" w:themeColor="text1"/>
                <w:sz w:val="18"/>
                <w:szCs w:val="21"/>
              </w:rPr>
              <w:t>n. This date will then be used by the report bot to generate</w:t>
            </w:r>
            <w:r>
              <w:rPr>
                <w:rFonts w:asciiTheme="majorHAnsi" w:eastAsia="Arial Unicode MS" w:hAnsiTheme="majorHAnsi" w:cstheme="majorHAnsi"/>
                <w:color w:val="000000" w:themeColor="text1"/>
                <w:sz w:val="18"/>
                <w:szCs w:val="21"/>
              </w:rPr>
              <w:t xml:space="preserve"> </w:t>
            </w:r>
            <w:r w:rsidRPr="00C94676">
              <w:rPr>
                <w:rFonts w:asciiTheme="majorHAnsi" w:eastAsia="Arial Unicode MS" w:hAnsiTheme="majorHAnsi" w:cstheme="majorHAnsi"/>
                <w:color w:val="000000" w:themeColor="text1"/>
                <w:sz w:val="18"/>
                <w:szCs w:val="21"/>
              </w:rPr>
              <w:t>the output and exception report.</w:t>
            </w:r>
          </w:p>
        </w:tc>
      </w:tr>
      <w:tr w:rsidR="00AA7C00" w14:paraId="44DBC934" w14:textId="77777777" w:rsidTr="7E0033B5">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374" w:type="pct"/>
          </w:tcPr>
          <w:p w14:paraId="3CC67E3E" w14:textId="2944804A" w:rsidR="00AA7C00" w:rsidRPr="003C61FF" w:rsidRDefault="0028163E" w:rsidP="001661B4">
            <w:pPr>
              <w:rPr>
                <w:rFonts w:asciiTheme="majorHAnsi" w:eastAsia="Arial Unicode MS" w:hAnsiTheme="majorHAnsi" w:cstheme="majorHAnsi"/>
                <w:b w:val="0"/>
                <w:bCs w:val="0"/>
                <w:color w:val="000000" w:themeColor="text1"/>
                <w:sz w:val="18"/>
                <w:szCs w:val="21"/>
              </w:rPr>
            </w:pPr>
            <w:r>
              <w:rPr>
                <w:rFonts w:asciiTheme="majorHAnsi" w:eastAsia="Arial Unicode MS" w:hAnsiTheme="majorHAnsi" w:cstheme="majorHAnsi"/>
                <w:b w:val="0"/>
                <w:bCs w:val="0"/>
                <w:color w:val="000000" w:themeColor="text1"/>
                <w:sz w:val="18"/>
                <w:szCs w:val="21"/>
              </w:rPr>
              <w:t>Text</w:t>
            </w:r>
          </w:p>
        </w:tc>
        <w:tc>
          <w:tcPr>
            <w:tcW w:w="3784" w:type="pct"/>
          </w:tcPr>
          <w:p w14:paraId="25E5E4AB" w14:textId="7322A68E" w:rsidR="00AA7C00" w:rsidRPr="003C61FF" w:rsidRDefault="3B149A51" w:rsidP="7E0033B5">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Bidi"/>
                <w:color w:val="000000" w:themeColor="text1"/>
                <w:sz w:val="18"/>
                <w:szCs w:val="18"/>
              </w:rPr>
            </w:pPr>
            <w:r w:rsidRPr="7E0033B5">
              <w:rPr>
                <w:rFonts w:asciiTheme="majorHAnsi" w:eastAsia="Arial Unicode MS" w:hAnsiTheme="majorHAnsi" w:cstheme="majorBidi"/>
                <w:color w:val="000000" w:themeColor="text1"/>
                <w:sz w:val="18"/>
                <w:szCs w:val="18"/>
              </w:rPr>
              <w:t>UA</w:t>
            </w:r>
            <w:r w:rsidR="42BF922A" w:rsidRPr="7E0033B5">
              <w:rPr>
                <w:rFonts w:asciiTheme="majorHAnsi" w:eastAsia="Arial Unicode MS" w:hAnsiTheme="majorHAnsi" w:cstheme="majorBidi"/>
                <w:color w:val="000000" w:themeColor="text1"/>
                <w:sz w:val="18"/>
                <w:szCs w:val="18"/>
              </w:rPr>
              <w:t>3</w:t>
            </w:r>
            <w:r w:rsidRPr="7E0033B5">
              <w:rPr>
                <w:rFonts w:asciiTheme="majorHAnsi" w:eastAsia="Arial Unicode MS" w:hAnsiTheme="majorHAnsi" w:cstheme="majorBidi"/>
                <w:color w:val="000000" w:themeColor="text1"/>
                <w:sz w:val="18"/>
                <w:szCs w:val="18"/>
              </w:rPr>
              <w:t>_HR_</w:t>
            </w:r>
            <w:r w:rsidR="672B34FF" w:rsidRPr="7E0033B5">
              <w:rPr>
                <w:rFonts w:asciiTheme="majorHAnsi" w:eastAsia="Arial Unicode MS" w:hAnsiTheme="majorHAnsi" w:cstheme="majorBidi"/>
                <w:color w:val="000000" w:themeColor="text1"/>
                <w:sz w:val="18"/>
                <w:szCs w:val="18"/>
              </w:rPr>
              <w:t xml:space="preserve"> EWLC_</w:t>
            </w:r>
            <w:r w:rsidRPr="7E0033B5">
              <w:rPr>
                <w:rFonts w:asciiTheme="majorHAnsi" w:eastAsia="Arial Unicode MS" w:hAnsiTheme="majorHAnsi" w:cstheme="majorBidi"/>
                <w:color w:val="000000" w:themeColor="text1"/>
                <w:sz w:val="18"/>
                <w:szCs w:val="18"/>
              </w:rPr>
              <w:t>DispatcherRunFlag</w:t>
            </w:r>
          </w:p>
        </w:tc>
        <w:tc>
          <w:tcPr>
            <w:tcW w:w="842" w:type="pct"/>
          </w:tcPr>
          <w:p w14:paraId="7F824D48" w14:textId="0E171811" w:rsidR="00AA7C00" w:rsidRPr="003C61FF" w:rsidRDefault="00C94676" w:rsidP="00C94676">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D</w:t>
            </w:r>
            <w:r w:rsidRPr="00C94676">
              <w:rPr>
                <w:rFonts w:asciiTheme="majorHAnsi" w:eastAsia="Arial Unicode MS" w:hAnsiTheme="majorHAnsi" w:cstheme="majorHAnsi"/>
                <w:color w:val="000000" w:themeColor="text1"/>
                <w:sz w:val="18"/>
                <w:szCs w:val="21"/>
              </w:rPr>
              <w:t>ispatcher bot sets this flag dynamically to make sure it is not running accidentally more than once, when the items are already added to the queue and they are yet to be processed.</w:t>
            </w:r>
          </w:p>
        </w:tc>
      </w:tr>
      <w:tr w:rsidR="00AA7C00" w14:paraId="0526BFCC" w14:textId="77777777" w:rsidTr="7E0033B5">
        <w:trPr>
          <w:trHeight w:val="456"/>
        </w:trPr>
        <w:tc>
          <w:tcPr>
            <w:cnfStyle w:val="001000000000" w:firstRow="0" w:lastRow="0" w:firstColumn="1" w:lastColumn="0" w:oddVBand="0" w:evenVBand="0" w:oddHBand="0" w:evenHBand="0" w:firstRowFirstColumn="0" w:firstRowLastColumn="0" w:lastRowFirstColumn="0" w:lastRowLastColumn="0"/>
            <w:tcW w:w="374" w:type="pct"/>
          </w:tcPr>
          <w:p w14:paraId="3EC2A815" w14:textId="6EAB26B7" w:rsidR="00AA7C00" w:rsidRPr="003C61FF" w:rsidRDefault="008A49FC" w:rsidP="001661B4">
            <w:pPr>
              <w:rPr>
                <w:rFonts w:asciiTheme="majorHAnsi" w:eastAsia="Arial Unicode MS" w:hAnsiTheme="majorHAnsi" w:cstheme="majorHAnsi"/>
                <w:b w:val="0"/>
                <w:bCs w:val="0"/>
                <w:color w:val="000000" w:themeColor="text1"/>
                <w:sz w:val="18"/>
                <w:szCs w:val="21"/>
              </w:rPr>
            </w:pPr>
            <w:r>
              <w:rPr>
                <w:rFonts w:asciiTheme="majorHAnsi" w:eastAsia="Arial Unicode MS" w:hAnsiTheme="majorHAnsi" w:cstheme="majorHAnsi"/>
                <w:b w:val="0"/>
                <w:bCs w:val="0"/>
                <w:color w:val="000000" w:themeColor="text1"/>
                <w:sz w:val="18"/>
                <w:szCs w:val="21"/>
              </w:rPr>
              <w:t>Text</w:t>
            </w:r>
          </w:p>
        </w:tc>
        <w:tc>
          <w:tcPr>
            <w:tcW w:w="3784" w:type="pct"/>
          </w:tcPr>
          <w:p w14:paraId="4CB6FF73" w14:textId="6B557B73" w:rsidR="00AA7C00" w:rsidRPr="003C61FF" w:rsidRDefault="1C51A664" w:rsidP="7E0033B5">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Bidi"/>
                <w:color w:val="000000" w:themeColor="text1"/>
                <w:sz w:val="18"/>
                <w:szCs w:val="18"/>
              </w:rPr>
            </w:pPr>
            <w:r w:rsidRPr="7E0033B5">
              <w:rPr>
                <w:rFonts w:asciiTheme="majorHAnsi" w:eastAsia="Arial Unicode MS" w:hAnsiTheme="majorHAnsi" w:cstheme="majorBidi"/>
                <w:color w:val="000000" w:themeColor="text1"/>
                <w:sz w:val="18"/>
                <w:szCs w:val="18"/>
              </w:rPr>
              <w:t>UA</w:t>
            </w:r>
            <w:r w:rsidR="778D482D" w:rsidRPr="7E0033B5">
              <w:rPr>
                <w:rFonts w:asciiTheme="majorHAnsi" w:eastAsia="Arial Unicode MS" w:hAnsiTheme="majorHAnsi" w:cstheme="majorBidi"/>
                <w:color w:val="000000" w:themeColor="text1"/>
                <w:sz w:val="18"/>
                <w:szCs w:val="18"/>
              </w:rPr>
              <w:t>3</w:t>
            </w:r>
            <w:r w:rsidRPr="7E0033B5">
              <w:rPr>
                <w:rFonts w:asciiTheme="majorHAnsi" w:eastAsia="Arial Unicode MS" w:hAnsiTheme="majorHAnsi" w:cstheme="majorBidi"/>
                <w:color w:val="000000" w:themeColor="text1"/>
                <w:sz w:val="18"/>
                <w:szCs w:val="18"/>
              </w:rPr>
              <w:t>_HR_</w:t>
            </w:r>
            <w:r w:rsidR="2C3D021D" w:rsidRPr="7E0033B5">
              <w:rPr>
                <w:rFonts w:asciiTheme="majorHAnsi" w:eastAsia="Arial Unicode MS" w:hAnsiTheme="majorHAnsi" w:cstheme="majorBidi"/>
                <w:color w:val="000000" w:themeColor="text1"/>
                <w:sz w:val="18"/>
                <w:szCs w:val="18"/>
              </w:rPr>
              <w:t xml:space="preserve"> EWLC_</w:t>
            </w:r>
            <w:r w:rsidRPr="7E0033B5">
              <w:rPr>
                <w:rFonts w:asciiTheme="majorHAnsi" w:eastAsia="Arial Unicode MS" w:hAnsiTheme="majorHAnsi" w:cstheme="majorBidi"/>
                <w:color w:val="000000" w:themeColor="text1"/>
                <w:sz w:val="18"/>
                <w:szCs w:val="18"/>
              </w:rPr>
              <w:t>EmailSenderName</w:t>
            </w:r>
          </w:p>
        </w:tc>
        <w:tc>
          <w:tcPr>
            <w:tcW w:w="842" w:type="pct"/>
          </w:tcPr>
          <w:p w14:paraId="2372C61B" w14:textId="19B127DE" w:rsidR="00AA7C00" w:rsidRPr="003C61FF" w:rsidRDefault="008A49FC" w:rsidP="008A49FC">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T</w:t>
            </w:r>
            <w:r w:rsidRPr="008A49FC">
              <w:rPr>
                <w:rFonts w:asciiTheme="majorHAnsi" w:eastAsia="Arial Unicode MS" w:hAnsiTheme="majorHAnsi" w:cstheme="majorHAnsi"/>
                <w:color w:val="000000" w:themeColor="text1"/>
                <w:sz w:val="18"/>
                <w:szCs w:val="21"/>
              </w:rPr>
              <w:t xml:space="preserve">he value should be process name such that when emails are sent by the bot, they will understand to which process </w:t>
            </w:r>
            <w:r w:rsidRPr="008A49FC">
              <w:rPr>
                <w:rFonts w:asciiTheme="majorHAnsi" w:eastAsia="Arial Unicode MS" w:hAnsiTheme="majorHAnsi" w:cstheme="majorHAnsi"/>
                <w:color w:val="000000" w:themeColor="text1"/>
                <w:sz w:val="18"/>
                <w:szCs w:val="21"/>
              </w:rPr>
              <w:lastRenderedPageBreak/>
              <w:t>this email belongs to</w:t>
            </w:r>
          </w:p>
        </w:tc>
      </w:tr>
      <w:tr w:rsidR="00AA7C00" w14:paraId="6F6FF26F" w14:textId="77777777" w:rsidTr="7E0033B5">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374" w:type="pct"/>
          </w:tcPr>
          <w:p w14:paraId="3A989B40" w14:textId="25F02BC7" w:rsidR="00AA7C00" w:rsidRPr="003C61FF" w:rsidRDefault="008A49FC" w:rsidP="001661B4">
            <w:pPr>
              <w:rPr>
                <w:rFonts w:asciiTheme="majorHAnsi" w:eastAsia="Arial Unicode MS" w:hAnsiTheme="majorHAnsi" w:cstheme="majorHAnsi"/>
                <w:b w:val="0"/>
                <w:bCs w:val="0"/>
                <w:color w:val="000000" w:themeColor="text1"/>
                <w:sz w:val="18"/>
                <w:szCs w:val="21"/>
              </w:rPr>
            </w:pPr>
            <w:r>
              <w:rPr>
                <w:rFonts w:asciiTheme="majorHAnsi" w:eastAsia="Arial Unicode MS" w:hAnsiTheme="majorHAnsi" w:cstheme="majorHAnsi"/>
                <w:b w:val="0"/>
                <w:bCs w:val="0"/>
                <w:color w:val="000000" w:themeColor="text1"/>
                <w:sz w:val="18"/>
                <w:szCs w:val="21"/>
              </w:rPr>
              <w:lastRenderedPageBreak/>
              <w:t>Text</w:t>
            </w:r>
          </w:p>
        </w:tc>
        <w:tc>
          <w:tcPr>
            <w:tcW w:w="3784" w:type="pct"/>
          </w:tcPr>
          <w:p w14:paraId="0B88AB30" w14:textId="37BBF2EE" w:rsidR="00AA7C00" w:rsidRPr="003C61FF" w:rsidRDefault="1C51A664" w:rsidP="7E0033B5">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Bidi"/>
                <w:color w:val="000000" w:themeColor="text1"/>
                <w:sz w:val="18"/>
                <w:szCs w:val="18"/>
              </w:rPr>
            </w:pPr>
            <w:r w:rsidRPr="7E0033B5">
              <w:rPr>
                <w:rFonts w:asciiTheme="majorHAnsi" w:eastAsia="Arial Unicode MS" w:hAnsiTheme="majorHAnsi" w:cstheme="majorBidi"/>
                <w:color w:val="000000" w:themeColor="text1"/>
                <w:sz w:val="18"/>
                <w:szCs w:val="18"/>
              </w:rPr>
              <w:t>UA</w:t>
            </w:r>
            <w:r w:rsidR="183D4D9B" w:rsidRPr="7E0033B5">
              <w:rPr>
                <w:rFonts w:asciiTheme="majorHAnsi" w:eastAsia="Arial Unicode MS" w:hAnsiTheme="majorHAnsi" w:cstheme="majorBidi"/>
                <w:color w:val="000000" w:themeColor="text1"/>
                <w:sz w:val="18"/>
                <w:szCs w:val="18"/>
              </w:rPr>
              <w:t>3</w:t>
            </w:r>
            <w:r w:rsidRPr="7E0033B5">
              <w:rPr>
                <w:rFonts w:asciiTheme="majorHAnsi" w:eastAsia="Arial Unicode MS" w:hAnsiTheme="majorHAnsi" w:cstheme="majorBidi"/>
                <w:color w:val="000000" w:themeColor="text1"/>
                <w:sz w:val="18"/>
                <w:szCs w:val="18"/>
              </w:rPr>
              <w:t>_HR_</w:t>
            </w:r>
            <w:r w:rsidR="6B51DE6B" w:rsidRPr="7E0033B5">
              <w:rPr>
                <w:rFonts w:asciiTheme="majorHAnsi" w:eastAsia="Arial Unicode MS" w:hAnsiTheme="majorHAnsi" w:cstheme="majorBidi"/>
                <w:color w:val="000000" w:themeColor="text1"/>
                <w:sz w:val="18"/>
                <w:szCs w:val="18"/>
              </w:rPr>
              <w:t xml:space="preserve"> EWLC_</w:t>
            </w:r>
            <w:r w:rsidRPr="7E0033B5">
              <w:rPr>
                <w:rFonts w:asciiTheme="majorHAnsi" w:eastAsia="Arial Unicode MS" w:hAnsiTheme="majorHAnsi" w:cstheme="majorBidi"/>
                <w:color w:val="000000" w:themeColor="text1"/>
                <w:sz w:val="18"/>
                <w:szCs w:val="18"/>
              </w:rPr>
              <w:t>InputPath</w:t>
            </w:r>
          </w:p>
        </w:tc>
        <w:tc>
          <w:tcPr>
            <w:tcW w:w="842" w:type="pct"/>
          </w:tcPr>
          <w:p w14:paraId="151C081D" w14:textId="4EA78D90" w:rsidR="00AA7C00" w:rsidRPr="003C61FF" w:rsidRDefault="008A49FC" w:rsidP="008A49FC">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sidRPr="008A49FC">
              <w:rPr>
                <w:rFonts w:asciiTheme="majorHAnsi" w:eastAsia="Arial Unicode MS" w:hAnsiTheme="majorHAnsi" w:cstheme="majorHAnsi"/>
                <w:color w:val="000000" w:themeColor="text1"/>
                <w:sz w:val="18"/>
                <w:szCs w:val="21"/>
              </w:rPr>
              <w:t>Shared Drive Input location where input files will be placed for the dispatcher to run.</w:t>
            </w:r>
          </w:p>
        </w:tc>
      </w:tr>
      <w:tr w:rsidR="00AA7C00" w14:paraId="52DC794A" w14:textId="77777777" w:rsidTr="7E0033B5">
        <w:trPr>
          <w:trHeight w:val="456"/>
        </w:trPr>
        <w:tc>
          <w:tcPr>
            <w:cnfStyle w:val="001000000000" w:firstRow="0" w:lastRow="0" w:firstColumn="1" w:lastColumn="0" w:oddVBand="0" w:evenVBand="0" w:oddHBand="0" w:evenHBand="0" w:firstRowFirstColumn="0" w:firstRowLastColumn="0" w:lastRowFirstColumn="0" w:lastRowLastColumn="0"/>
            <w:tcW w:w="374" w:type="pct"/>
          </w:tcPr>
          <w:p w14:paraId="34B48B7B" w14:textId="45501044" w:rsidR="00AA7C00" w:rsidRPr="003C61FF" w:rsidRDefault="008A49FC" w:rsidP="001661B4">
            <w:pPr>
              <w:rPr>
                <w:rFonts w:asciiTheme="majorHAnsi" w:eastAsia="Arial Unicode MS" w:hAnsiTheme="majorHAnsi" w:cstheme="majorHAnsi"/>
                <w:b w:val="0"/>
                <w:bCs w:val="0"/>
                <w:color w:val="000000" w:themeColor="text1"/>
                <w:sz w:val="18"/>
                <w:szCs w:val="21"/>
              </w:rPr>
            </w:pPr>
            <w:r>
              <w:rPr>
                <w:rFonts w:asciiTheme="majorHAnsi" w:eastAsia="Arial Unicode MS" w:hAnsiTheme="majorHAnsi" w:cstheme="majorHAnsi"/>
                <w:b w:val="0"/>
                <w:bCs w:val="0"/>
                <w:color w:val="000000" w:themeColor="text1"/>
                <w:sz w:val="18"/>
                <w:szCs w:val="21"/>
              </w:rPr>
              <w:t>Text</w:t>
            </w:r>
          </w:p>
        </w:tc>
        <w:tc>
          <w:tcPr>
            <w:tcW w:w="3784" w:type="pct"/>
          </w:tcPr>
          <w:p w14:paraId="0D57AA9B" w14:textId="4F8C110A" w:rsidR="00AA7C00" w:rsidRPr="003C61FF" w:rsidRDefault="1C51A664" w:rsidP="7E0033B5">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Bidi"/>
                <w:color w:val="000000" w:themeColor="text1"/>
                <w:sz w:val="18"/>
                <w:szCs w:val="18"/>
              </w:rPr>
            </w:pPr>
            <w:r w:rsidRPr="7E0033B5">
              <w:rPr>
                <w:rFonts w:asciiTheme="majorHAnsi" w:eastAsia="Arial Unicode MS" w:hAnsiTheme="majorHAnsi" w:cstheme="majorBidi"/>
                <w:color w:val="000000" w:themeColor="text1"/>
                <w:sz w:val="18"/>
                <w:szCs w:val="18"/>
              </w:rPr>
              <w:t>UA</w:t>
            </w:r>
            <w:r w:rsidR="79E5BFCB" w:rsidRPr="7E0033B5">
              <w:rPr>
                <w:rFonts w:asciiTheme="majorHAnsi" w:eastAsia="Arial Unicode MS" w:hAnsiTheme="majorHAnsi" w:cstheme="majorBidi"/>
                <w:color w:val="000000" w:themeColor="text1"/>
                <w:sz w:val="18"/>
                <w:szCs w:val="18"/>
              </w:rPr>
              <w:t>3</w:t>
            </w:r>
            <w:r w:rsidRPr="7E0033B5">
              <w:rPr>
                <w:rFonts w:asciiTheme="majorHAnsi" w:eastAsia="Arial Unicode MS" w:hAnsiTheme="majorHAnsi" w:cstheme="majorBidi"/>
                <w:color w:val="000000" w:themeColor="text1"/>
                <w:sz w:val="18"/>
                <w:szCs w:val="18"/>
              </w:rPr>
              <w:t>_HR_</w:t>
            </w:r>
            <w:r w:rsidR="40DF1C29" w:rsidRPr="7E0033B5">
              <w:rPr>
                <w:rFonts w:asciiTheme="majorHAnsi" w:eastAsia="Arial Unicode MS" w:hAnsiTheme="majorHAnsi" w:cstheme="majorBidi"/>
                <w:color w:val="000000" w:themeColor="text1"/>
                <w:sz w:val="18"/>
                <w:szCs w:val="18"/>
              </w:rPr>
              <w:t xml:space="preserve"> EWLC_</w:t>
            </w:r>
            <w:r w:rsidRPr="7E0033B5">
              <w:rPr>
                <w:rFonts w:asciiTheme="majorHAnsi" w:eastAsia="Arial Unicode MS" w:hAnsiTheme="majorHAnsi" w:cstheme="majorBidi"/>
                <w:color w:val="000000" w:themeColor="text1"/>
                <w:sz w:val="18"/>
                <w:szCs w:val="18"/>
              </w:rPr>
              <w:t>OutputPath</w:t>
            </w:r>
          </w:p>
        </w:tc>
        <w:tc>
          <w:tcPr>
            <w:tcW w:w="842" w:type="pct"/>
          </w:tcPr>
          <w:p w14:paraId="7738A345" w14:textId="58048EBD" w:rsidR="00AA7C00" w:rsidRPr="003C61FF" w:rsidRDefault="008A49FC" w:rsidP="008A49FC">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S</w:t>
            </w:r>
            <w:r w:rsidRPr="008A49FC">
              <w:rPr>
                <w:rFonts w:asciiTheme="majorHAnsi" w:eastAsia="Arial Unicode MS" w:hAnsiTheme="majorHAnsi" w:cstheme="majorHAnsi"/>
                <w:color w:val="000000" w:themeColor="text1"/>
                <w:sz w:val="18"/>
                <w:szCs w:val="21"/>
              </w:rPr>
              <w:t>hared Drive Output location where output/exception reports will be placed post reporter completes the run.</w:t>
            </w:r>
          </w:p>
        </w:tc>
      </w:tr>
      <w:tr w:rsidR="00AA7C00" w14:paraId="2A28B8A8" w14:textId="77777777" w:rsidTr="7E0033B5">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374" w:type="pct"/>
          </w:tcPr>
          <w:p w14:paraId="6F25E306" w14:textId="532AD911" w:rsidR="00AA7C00" w:rsidRPr="003C61FF" w:rsidRDefault="00B20A63" w:rsidP="001661B4">
            <w:pPr>
              <w:rPr>
                <w:rFonts w:asciiTheme="majorHAnsi" w:eastAsia="Arial Unicode MS" w:hAnsiTheme="majorHAnsi" w:cstheme="majorHAnsi"/>
                <w:b w:val="0"/>
                <w:bCs w:val="0"/>
                <w:color w:val="000000" w:themeColor="text1"/>
                <w:sz w:val="18"/>
                <w:szCs w:val="21"/>
              </w:rPr>
            </w:pPr>
            <w:r>
              <w:rPr>
                <w:rFonts w:asciiTheme="majorHAnsi" w:eastAsia="Arial Unicode MS" w:hAnsiTheme="majorHAnsi" w:cstheme="majorHAnsi"/>
                <w:b w:val="0"/>
                <w:bCs w:val="0"/>
                <w:color w:val="000000" w:themeColor="text1"/>
                <w:sz w:val="18"/>
                <w:szCs w:val="21"/>
              </w:rPr>
              <w:t>Text</w:t>
            </w:r>
          </w:p>
        </w:tc>
        <w:tc>
          <w:tcPr>
            <w:tcW w:w="3784" w:type="pct"/>
          </w:tcPr>
          <w:p w14:paraId="1B83408A" w14:textId="77CB88D0" w:rsidR="00AA7C00" w:rsidRPr="003C61FF" w:rsidRDefault="28F826B8" w:rsidP="7E0033B5">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Bidi"/>
                <w:color w:val="000000" w:themeColor="text1"/>
                <w:sz w:val="18"/>
                <w:szCs w:val="18"/>
              </w:rPr>
            </w:pPr>
            <w:r w:rsidRPr="7E0033B5">
              <w:rPr>
                <w:rFonts w:asciiTheme="majorHAnsi" w:eastAsia="Arial Unicode MS" w:hAnsiTheme="majorHAnsi" w:cstheme="majorBidi"/>
                <w:color w:val="000000" w:themeColor="text1"/>
                <w:sz w:val="18"/>
                <w:szCs w:val="18"/>
              </w:rPr>
              <w:t>UA</w:t>
            </w:r>
            <w:r w:rsidR="7A08E874" w:rsidRPr="7E0033B5">
              <w:rPr>
                <w:rFonts w:asciiTheme="majorHAnsi" w:eastAsia="Arial Unicode MS" w:hAnsiTheme="majorHAnsi" w:cstheme="majorBidi"/>
                <w:color w:val="000000" w:themeColor="text1"/>
                <w:sz w:val="18"/>
                <w:szCs w:val="18"/>
              </w:rPr>
              <w:t>3</w:t>
            </w:r>
            <w:r w:rsidRPr="7E0033B5">
              <w:rPr>
                <w:rFonts w:asciiTheme="majorHAnsi" w:eastAsia="Arial Unicode MS" w:hAnsiTheme="majorHAnsi" w:cstheme="majorBidi"/>
                <w:color w:val="000000" w:themeColor="text1"/>
                <w:sz w:val="18"/>
                <w:szCs w:val="18"/>
              </w:rPr>
              <w:t>_HR_</w:t>
            </w:r>
            <w:r w:rsidR="2BAA5FBC" w:rsidRPr="7E0033B5">
              <w:rPr>
                <w:rFonts w:asciiTheme="majorHAnsi" w:eastAsia="Arial Unicode MS" w:hAnsiTheme="majorHAnsi" w:cstheme="majorBidi"/>
                <w:color w:val="000000" w:themeColor="text1"/>
                <w:sz w:val="18"/>
                <w:szCs w:val="18"/>
              </w:rPr>
              <w:t xml:space="preserve"> EWLC_</w:t>
            </w:r>
            <w:r w:rsidRPr="7E0033B5">
              <w:rPr>
                <w:rFonts w:asciiTheme="majorHAnsi" w:eastAsia="Arial Unicode MS" w:hAnsiTheme="majorHAnsi" w:cstheme="majorBidi"/>
                <w:color w:val="000000" w:themeColor="text1"/>
                <w:sz w:val="18"/>
                <w:szCs w:val="18"/>
              </w:rPr>
              <w:t>ReportEmailCc</w:t>
            </w:r>
          </w:p>
        </w:tc>
        <w:tc>
          <w:tcPr>
            <w:tcW w:w="842" w:type="pct"/>
          </w:tcPr>
          <w:p w14:paraId="154F9C37" w14:textId="3FF5EE21" w:rsidR="00AA7C00" w:rsidRPr="003C61FF" w:rsidRDefault="00020311" w:rsidP="00020311">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sidRPr="00020311">
              <w:rPr>
                <w:rFonts w:asciiTheme="majorHAnsi" w:eastAsia="Arial Unicode MS" w:hAnsiTheme="majorHAnsi" w:cstheme="majorHAnsi"/>
                <w:color w:val="000000" w:themeColor="text1"/>
                <w:sz w:val="18"/>
                <w:szCs w:val="21"/>
              </w:rPr>
              <w:t>Email IDs of associates who should be receiving the Report emails</w:t>
            </w:r>
          </w:p>
        </w:tc>
      </w:tr>
      <w:tr w:rsidR="00AA7C00" w14:paraId="2A08512A" w14:textId="77777777" w:rsidTr="7E0033B5">
        <w:trPr>
          <w:trHeight w:val="456"/>
        </w:trPr>
        <w:tc>
          <w:tcPr>
            <w:cnfStyle w:val="001000000000" w:firstRow="0" w:lastRow="0" w:firstColumn="1" w:lastColumn="0" w:oddVBand="0" w:evenVBand="0" w:oddHBand="0" w:evenHBand="0" w:firstRowFirstColumn="0" w:firstRowLastColumn="0" w:lastRowFirstColumn="0" w:lastRowLastColumn="0"/>
            <w:tcW w:w="374" w:type="pct"/>
          </w:tcPr>
          <w:p w14:paraId="7740D43A" w14:textId="453F7E04" w:rsidR="00AA7C00" w:rsidRPr="003C61FF" w:rsidRDefault="00020311" w:rsidP="001661B4">
            <w:pPr>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Text</w:t>
            </w:r>
          </w:p>
        </w:tc>
        <w:tc>
          <w:tcPr>
            <w:tcW w:w="3784" w:type="pct"/>
          </w:tcPr>
          <w:p w14:paraId="0D1AB50D" w14:textId="376DAC57" w:rsidR="00AA7C00" w:rsidRPr="003C61FF" w:rsidRDefault="28F826B8" w:rsidP="7E0033B5">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Bidi"/>
                <w:color w:val="000000" w:themeColor="text1"/>
                <w:sz w:val="18"/>
                <w:szCs w:val="18"/>
              </w:rPr>
            </w:pPr>
            <w:r w:rsidRPr="7E0033B5">
              <w:rPr>
                <w:rFonts w:asciiTheme="majorHAnsi" w:eastAsia="Arial Unicode MS" w:hAnsiTheme="majorHAnsi" w:cstheme="majorBidi"/>
                <w:color w:val="000000" w:themeColor="text1"/>
                <w:sz w:val="18"/>
                <w:szCs w:val="18"/>
              </w:rPr>
              <w:t>UA</w:t>
            </w:r>
            <w:r w:rsidR="3DFAAF52" w:rsidRPr="7E0033B5">
              <w:rPr>
                <w:rFonts w:asciiTheme="majorHAnsi" w:eastAsia="Arial Unicode MS" w:hAnsiTheme="majorHAnsi" w:cstheme="majorBidi"/>
                <w:color w:val="000000" w:themeColor="text1"/>
                <w:sz w:val="18"/>
                <w:szCs w:val="18"/>
              </w:rPr>
              <w:t>3</w:t>
            </w:r>
            <w:r w:rsidRPr="7E0033B5">
              <w:rPr>
                <w:rFonts w:asciiTheme="majorHAnsi" w:eastAsia="Arial Unicode MS" w:hAnsiTheme="majorHAnsi" w:cstheme="majorBidi"/>
                <w:color w:val="000000" w:themeColor="text1"/>
                <w:sz w:val="18"/>
                <w:szCs w:val="18"/>
              </w:rPr>
              <w:t>_HR_</w:t>
            </w:r>
            <w:r w:rsidR="7816C7BF" w:rsidRPr="7E0033B5">
              <w:rPr>
                <w:rFonts w:asciiTheme="majorHAnsi" w:eastAsia="Arial Unicode MS" w:hAnsiTheme="majorHAnsi" w:cstheme="majorBidi"/>
                <w:color w:val="000000" w:themeColor="text1"/>
                <w:sz w:val="18"/>
                <w:szCs w:val="18"/>
              </w:rPr>
              <w:t xml:space="preserve"> EWLC_</w:t>
            </w:r>
            <w:r w:rsidRPr="7E0033B5">
              <w:rPr>
                <w:rFonts w:asciiTheme="majorHAnsi" w:eastAsia="Arial Unicode MS" w:hAnsiTheme="majorHAnsi" w:cstheme="majorBidi"/>
                <w:color w:val="000000" w:themeColor="text1"/>
                <w:sz w:val="18"/>
                <w:szCs w:val="18"/>
              </w:rPr>
              <w:t>ReportEmailTo</w:t>
            </w:r>
          </w:p>
        </w:tc>
        <w:tc>
          <w:tcPr>
            <w:tcW w:w="842" w:type="pct"/>
          </w:tcPr>
          <w:p w14:paraId="42CF5188" w14:textId="77777777" w:rsidR="00020311" w:rsidRPr="00020311" w:rsidRDefault="00020311" w:rsidP="00020311">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1"/>
              </w:rPr>
            </w:pPr>
            <w:r w:rsidRPr="00020311">
              <w:rPr>
                <w:rFonts w:asciiTheme="majorHAnsi" w:eastAsia="Arial Unicode MS" w:hAnsiTheme="majorHAnsi" w:cstheme="majorHAnsi"/>
                <w:color w:val="000000" w:themeColor="text1"/>
                <w:sz w:val="18"/>
                <w:szCs w:val="21"/>
              </w:rPr>
              <w:t xml:space="preserve">Email IDs of associates who should </w:t>
            </w:r>
          </w:p>
          <w:p w14:paraId="54A0707D" w14:textId="2677A33A" w:rsidR="00AA7C00" w:rsidRPr="003C61FF" w:rsidRDefault="00020311" w:rsidP="00020311">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1"/>
              </w:rPr>
            </w:pPr>
            <w:r w:rsidRPr="00020311">
              <w:rPr>
                <w:rFonts w:asciiTheme="majorHAnsi" w:eastAsia="Arial Unicode MS" w:hAnsiTheme="majorHAnsi" w:cstheme="majorHAnsi"/>
                <w:color w:val="000000" w:themeColor="text1"/>
                <w:sz w:val="18"/>
                <w:szCs w:val="21"/>
              </w:rPr>
              <w:t>be receiving the Report emails.</w:t>
            </w:r>
          </w:p>
        </w:tc>
      </w:tr>
      <w:tr w:rsidR="00E26E60" w14:paraId="47452EFC" w14:textId="77777777" w:rsidTr="7E0033B5">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374" w:type="pct"/>
          </w:tcPr>
          <w:p w14:paraId="1F8F8426" w14:textId="08014492" w:rsidR="00E26E60" w:rsidRPr="003C61FF" w:rsidRDefault="00020311" w:rsidP="001661B4">
            <w:pPr>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Text</w:t>
            </w:r>
          </w:p>
        </w:tc>
        <w:tc>
          <w:tcPr>
            <w:tcW w:w="3784" w:type="pct"/>
          </w:tcPr>
          <w:p w14:paraId="5FCD5A41" w14:textId="4E50BE21" w:rsidR="00E26E60" w:rsidRPr="00020311" w:rsidRDefault="28F826B8" w:rsidP="7E0033B5">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Bidi"/>
                <w:color w:val="000000" w:themeColor="text1"/>
                <w:sz w:val="18"/>
                <w:szCs w:val="18"/>
              </w:rPr>
            </w:pPr>
            <w:r w:rsidRPr="7E0033B5">
              <w:rPr>
                <w:rFonts w:asciiTheme="majorHAnsi" w:eastAsia="Arial Unicode MS" w:hAnsiTheme="majorHAnsi" w:cstheme="majorBidi"/>
                <w:color w:val="000000" w:themeColor="text1"/>
                <w:sz w:val="18"/>
                <w:szCs w:val="18"/>
              </w:rPr>
              <w:t>UA</w:t>
            </w:r>
            <w:r w:rsidR="155F612D" w:rsidRPr="7E0033B5">
              <w:rPr>
                <w:rFonts w:asciiTheme="majorHAnsi" w:eastAsia="Arial Unicode MS" w:hAnsiTheme="majorHAnsi" w:cstheme="majorBidi"/>
                <w:color w:val="000000" w:themeColor="text1"/>
                <w:sz w:val="18"/>
                <w:szCs w:val="18"/>
              </w:rPr>
              <w:t>3</w:t>
            </w:r>
            <w:r w:rsidRPr="7E0033B5">
              <w:rPr>
                <w:rFonts w:asciiTheme="majorHAnsi" w:eastAsia="Arial Unicode MS" w:hAnsiTheme="majorHAnsi" w:cstheme="majorBidi"/>
                <w:color w:val="000000" w:themeColor="text1"/>
                <w:sz w:val="18"/>
                <w:szCs w:val="18"/>
              </w:rPr>
              <w:t>_HR_</w:t>
            </w:r>
            <w:r w:rsidR="2C9E44E9" w:rsidRPr="7E0033B5">
              <w:rPr>
                <w:rFonts w:asciiTheme="majorHAnsi" w:eastAsia="Arial Unicode MS" w:hAnsiTheme="majorHAnsi" w:cstheme="majorBidi"/>
                <w:color w:val="000000" w:themeColor="text1"/>
                <w:sz w:val="18"/>
                <w:szCs w:val="18"/>
              </w:rPr>
              <w:t xml:space="preserve"> EWLC_</w:t>
            </w:r>
            <w:r w:rsidRPr="7E0033B5">
              <w:rPr>
                <w:rFonts w:asciiTheme="majorHAnsi" w:eastAsia="Arial Unicode MS" w:hAnsiTheme="majorHAnsi" w:cstheme="majorBidi"/>
                <w:color w:val="000000" w:themeColor="text1"/>
                <w:sz w:val="18"/>
                <w:szCs w:val="18"/>
              </w:rPr>
              <w:t>ReporterManualRunDateTimeRef</w:t>
            </w:r>
          </w:p>
        </w:tc>
        <w:tc>
          <w:tcPr>
            <w:tcW w:w="842" w:type="pct"/>
          </w:tcPr>
          <w:p w14:paraId="640C4F25" w14:textId="685BE72E" w:rsidR="00E26E60" w:rsidRPr="003C61FF" w:rsidRDefault="00020311" w:rsidP="00020311">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sidRPr="00020311">
              <w:rPr>
                <w:rFonts w:asciiTheme="majorHAnsi" w:eastAsia="Arial Unicode MS" w:hAnsiTheme="majorHAnsi" w:cstheme="majorHAnsi"/>
                <w:color w:val="000000" w:themeColor="text1"/>
                <w:sz w:val="18"/>
                <w:szCs w:val="21"/>
              </w:rPr>
              <w:t>f there is a need to run the report bot manually for a specific date and time stamp, this value should be set with the datetime stamp</w:t>
            </w:r>
          </w:p>
        </w:tc>
      </w:tr>
      <w:tr w:rsidR="00E26E60" w14:paraId="61E10248" w14:textId="77777777" w:rsidTr="7E0033B5">
        <w:trPr>
          <w:trHeight w:val="456"/>
        </w:trPr>
        <w:tc>
          <w:tcPr>
            <w:cnfStyle w:val="001000000000" w:firstRow="0" w:lastRow="0" w:firstColumn="1" w:lastColumn="0" w:oddVBand="0" w:evenVBand="0" w:oddHBand="0" w:evenHBand="0" w:firstRowFirstColumn="0" w:firstRowLastColumn="0" w:lastRowFirstColumn="0" w:lastRowLastColumn="0"/>
            <w:tcW w:w="374" w:type="pct"/>
          </w:tcPr>
          <w:p w14:paraId="44284CA4" w14:textId="307C11D3" w:rsidR="00E26E60" w:rsidRPr="003C61FF" w:rsidRDefault="00020311" w:rsidP="001661B4">
            <w:pPr>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Text</w:t>
            </w:r>
          </w:p>
        </w:tc>
        <w:tc>
          <w:tcPr>
            <w:tcW w:w="3784" w:type="pct"/>
          </w:tcPr>
          <w:p w14:paraId="59111A46" w14:textId="62CD2960" w:rsidR="00E26E60" w:rsidRPr="00020311" w:rsidRDefault="28F826B8" w:rsidP="7E0033B5">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Bidi"/>
                <w:color w:val="000000" w:themeColor="text1"/>
                <w:sz w:val="18"/>
                <w:szCs w:val="18"/>
              </w:rPr>
            </w:pPr>
            <w:r w:rsidRPr="7E0033B5">
              <w:rPr>
                <w:rFonts w:asciiTheme="majorHAnsi" w:eastAsia="Arial Unicode MS" w:hAnsiTheme="majorHAnsi" w:cstheme="majorBidi"/>
                <w:color w:val="000000" w:themeColor="text1"/>
                <w:sz w:val="18"/>
                <w:szCs w:val="18"/>
              </w:rPr>
              <w:t>UA</w:t>
            </w:r>
            <w:r w:rsidR="07C29A88" w:rsidRPr="7E0033B5">
              <w:rPr>
                <w:rFonts w:asciiTheme="majorHAnsi" w:eastAsia="Arial Unicode MS" w:hAnsiTheme="majorHAnsi" w:cstheme="majorBidi"/>
                <w:color w:val="000000" w:themeColor="text1"/>
                <w:sz w:val="18"/>
                <w:szCs w:val="18"/>
              </w:rPr>
              <w:t>3</w:t>
            </w:r>
            <w:r w:rsidRPr="7E0033B5">
              <w:rPr>
                <w:rFonts w:asciiTheme="majorHAnsi" w:eastAsia="Arial Unicode MS" w:hAnsiTheme="majorHAnsi" w:cstheme="majorBidi"/>
                <w:color w:val="000000" w:themeColor="text1"/>
                <w:sz w:val="18"/>
                <w:szCs w:val="18"/>
              </w:rPr>
              <w:t>_HR_</w:t>
            </w:r>
            <w:r w:rsidR="645FF72D" w:rsidRPr="7E0033B5">
              <w:rPr>
                <w:rFonts w:asciiTheme="majorHAnsi" w:eastAsia="Arial Unicode MS" w:hAnsiTheme="majorHAnsi" w:cstheme="majorBidi"/>
                <w:color w:val="000000" w:themeColor="text1"/>
                <w:sz w:val="18"/>
                <w:szCs w:val="18"/>
              </w:rPr>
              <w:t xml:space="preserve"> EWLC_</w:t>
            </w:r>
            <w:r w:rsidRPr="7E0033B5">
              <w:rPr>
                <w:rFonts w:asciiTheme="majorHAnsi" w:eastAsia="Arial Unicode MS" w:hAnsiTheme="majorHAnsi" w:cstheme="majorBidi"/>
                <w:color w:val="000000" w:themeColor="text1"/>
                <w:sz w:val="18"/>
                <w:szCs w:val="18"/>
              </w:rPr>
              <w:t>ReporterManualRunFlag</w:t>
            </w:r>
          </w:p>
        </w:tc>
        <w:tc>
          <w:tcPr>
            <w:tcW w:w="842" w:type="pct"/>
          </w:tcPr>
          <w:p w14:paraId="0029E273" w14:textId="362A0C6D" w:rsidR="00E26E60" w:rsidRPr="003C61FF" w:rsidRDefault="00020311" w:rsidP="00020311">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1"/>
              </w:rPr>
            </w:pPr>
            <w:r w:rsidRPr="00020311">
              <w:rPr>
                <w:rFonts w:asciiTheme="majorHAnsi" w:eastAsia="Arial Unicode MS" w:hAnsiTheme="majorHAnsi" w:cstheme="majorHAnsi"/>
                <w:color w:val="000000" w:themeColor="text1"/>
                <w:sz w:val="18"/>
                <w:szCs w:val="21"/>
              </w:rPr>
              <w:t>If there is a need to run the report bot manually for a specific date and time stamp, this value should be set with the datetime stamp</w:t>
            </w:r>
            <w:r>
              <w:rPr>
                <w:rFonts w:asciiTheme="majorHAnsi" w:eastAsia="Arial Unicode MS" w:hAnsiTheme="majorHAnsi" w:cstheme="majorHAnsi"/>
                <w:color w:val="000000" w:themeColor="text1"/>
                <w:sz w:val="18"/>
                <w:szCs w:val="21"/>
              </w:rPr>
              <w:t>.</w:t>
            </w:r>
          </w:p>
        </w:tc>
      </w:tr>
      <w:tr w:rsidR="00E26E60" w14:paraId="40C73188" w14:textId="77777777" w:rsidTr="7E0033B5">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374" w:type="pct"/>
          </w:tcPr>
          <w:p w14:paraId="10218051" w14:textId="7EBAD895" w:rsidR="00E26E60" w:rsidRPr="003C61FF" w:rsidRDefault="00020311" w:rsidP="001661B4">
            <w:pPr>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t>Text</w:t>
            </w:r>
          </w:p>
        </w:tc>
        <w:tc>
          <w:tcPr>
            <w:tcW w:w="3784" w:type="pct"/>
          </w:tcPr>
          <w:p w14:paraId="70446476" w14:textId="42A3E50E" w:rsidR="00E26E60" w:rsidRPr="00020311" w:rsidRDefault="28F826B8" w:rsidP="7E0033B5">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Bidi"/>
                <w:color w:val="000000" w:themeColor="text1"/>
                <w:sz w:val="18"/>
                <w:szCs w:val="18"/>
              </w:rPr>
            </w:pPr>
            <w:r w:rsidRPr="7E0033B5">
              <w:rPr>
                <w:rFonts w:asciiTheme="majorHAnsi" w:eastAsia="Arial Unicode MS" w:hAnsiTheme="majorHAnsi" w:cstheme="majorBidi"/>
                <w:color w:val="000000" w:themeColor="text1"/>
                <w:sz w:val="18"/>
                <w:szCs w:val="18"/>
              </w:rPr>
              <w:t>UA</w:t>
            </w:r>
            <w:r w:rsidR="0D9B998C" w:rsidRPr="7E0033B5">
              <w:rPr>
                <w:rFonts w:asciiTheme="majorHAnsi" w:eastAsia="Arial Unicode MS" w:hAnsiTheme="majorHAnsi" w:cstheme="majorBidi"/>
                <w:color w:val="000000" w:themeColor="text1"/>
                <w:sz w:val="18"/>
                <w:szCs w:val="18"/>
              </w:rPr>
              <w:t>3</w:t>
            </w:r>
            <w:r w:rsidRPr="7E0033B5">
              <w:rPr>
                <w:rFonts w:asciiTheme="majorHAnsi" w:eastAsia="Arial Unicode MS" w:hAnsiTheme="majorHAnsi" w:cstheme="majorBidi"/>
                <w:color w:val="000000" w:themeColor="text1"/>
                <w:sz w:val="18"/>
                <w:szCs w:val="18"/>
              </w:rPr>
              <w:t>_HR_</w:t>
            </w:r>
            <w:r w:rsidR="5DB41603" w:rsidRPr="7E0033B5">
              <w:rPr>
                <w:rFonts w:asciiTheme="majorHAnsi" w:eastAsia="Arial Unicode MS" w:hAnsiTheme="majorHAnsi" w:cstheme="majorBidi"/>
                <w:color w:val="000000" w:themeColor="text1"/>
                <w:sz w:val="18"/>
                <w:szCs w:val="18"/>
              </w:rPr>
              <w:t xml:space="preserve"> EWLC_</w:t>
            </w:r>
            <w:r w:rsidRPr="7E0033B5">
              <w:rPr>
                <w:rFonts w:asciiTheme="majorHAnsi" w:eastAsia="Arial Unicode MS" w:hAnsiTheme="majorHAnsi" w:cstheme="majorBidi"/>
                <w:color w:val="000000" w:themeColor="text1"/>
                <w:sz w:val="18"/>
                <w:szCs w:val="18"/>
              </w:rPr>
              <w:t>TechnicalExcepEmailCc</w:t>
            </w:r>
          </w:p>
        </w:tc>
        <w:tc>
          <w:tcPr>
            <w:tcW w:w="842" w:type="pct"/>
          </w:tcPr>
          <w:p w14:paraId="0ACEF62F" w14:textId="68F0F6FF" w:rsidR="00E26E60" w:rsidRPr="003C61FF" w:rsidRDefault="00020311" w:rsidP="00020311">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sidRPr="00020311">
              <w:rPr>
                <w:rFonts w:asciiTheme="majorHAnsi" w:eastAsia="Arial Unicode MS" w:hAnsiTheme="majorHAnsi" w:cstheme="majorHAnsi"/>
                <w:color w:val="000000" w:themeColor="text1"/>
                <w:sz w:val="18"/>
                <w:szCs w:val="21"/>
              </w:rPr>
              <w:t xml:space="preserve">When there are technical exceptions, </w:t>
            </w:r>
            <w:r w:rsidRPr="00020311">
              <w:rPr>
                <w:rFonts w:asciiTheme="majorHAnsi" w:eastAsia="Arial Unicode MS" w:hAnsiTheme="majorHAnsi" w:cstheme="majorHAnsi"/>
                <w:color w:val="000000" w:themeColor="text1"/>
                <w:sz w:val="18"/>
                <w:szCs w:val="21"/>
              </w:rPr>
              <w:lastRenderedPageBreak/>
              <w:t>these emails IDs will be notified.</w:t>
            </w:r>
          </w:p>
        </w:tc>
      </w:tr>
      <w:tr w:rsidR="00E26E60" w14:paraId="6F6AE821" w14:textId="77777777" w:rsidTr="7E0033B5">
        <w:trPr>
          <w:trHeight w:val="456"/>
        </w:trPr>
        <w:tc>
          <w:tcPr>
            <w:cnfStyle w:val="001000000000" w:firstRow="0" w:lastRow="0" w:firstColumn="1" w:lastColumn="0" w:oddVBand="0" w:evenVBand="0" w:oddHBand="0" w:evenHBand="0" w:firstRowFirstColumn="0" w:firstRowLastColumn="0" w:lastRowFirstColumn="0" w:lastRowLastColumn="0"/>
            <w:tcW w:w="374" w:type="pct"/>
          </w:tcPr>
          <w:p w14:paraId="34C3FAAF" w14:textId="73E2A41D" w:rsidR="00E26E60" w:rsidRPr="003C61FF" w:rsidRDefault="00020311" w:rsidP="001661B4">
            <w:pPr>
              <w:rPr>
                <w:rFonts w:asciiTheme="majorHAnsi" w:eastAsia="Arial Unicode MS" w:hAnsiTheme="majorHAnsi" w:cstheme="majorHAnsi"/>
                <w:color w:val="000000" w:themeColor="text1"/>
                <w:sz w:val="18"/>
                <w:szCs w:val="21"/>
              </w:rPr>
            </w:pPr>
            <w:r>
              <w:rPr>
                <w:rFonts w:asciiTheme="majorHAnsi" w:eastAsia="Arial Unicode MS" w:hAnsiTheme="majorHAnsi" w:cstheme="majorHAnsi"/>
                <w:color w:val="000000" w:themeColor="text1"/>
                <w:sz w:val="18"/>
                <w:szCs w:val="21"/>
              </w:rPr>
              <w:lastRenderedPageBreak/>
              <w:t>Text</w:t>
            </w:r>
          </w:p>
        </w:tc>
        <w:tc>
          <w:tcPr>
            <w:tcW w:w="3784" w:type="pct"/>
          </w:tcPr>
          <w:p w14:paraId="5D74E1F7" w14:textId="2B10C78B" w:rsidR="00E26E60" w:rsidRPr="00020311" w:rsidRDefault="28F826B8" w:rsidP="7E0033B5">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Bidi"/>
                <w:color w:val="000000" w:themeColor="text1"/>
                <w:sz w:val="18"/>
                <w:szCs w:val="18"/>
              </w:rPr>
            </w:pPr>
            <w:r w:rsidRPr="7E0033B5">
              <w:rPr>
                <w:rFonts w:asciiTheme="majorHAnsi" w:eastAsia="Arial Unicode MS" w:hAnsiTheme="majorHAnsi" w:cstheme="majorBidi"/>
                <w:color w:val="000000" w:themeColor="text1"/>
                <w:sz w:val="18"/>
                <w:szCs w:val="18"/>
              </w:rPr>
              <w:t>UA</w:t>
            </w:r>
            <w:r w:rsidR="79D8EA14" w:rsidRPr="7E0033B5">
              <w:rPr>
                <w:rFonts w:asciiTheme="majorHAnsi" w:eastAsia="Arial Unicode MS" w:hAnsiTheme="majorHAnsi" w:cstheme="majorBidi"/>
                <w:color w:val="000000" w:themeColor="text1"/>
                <w:sz w:val="18"/>
                <w:szCs w:val="18"/>
              </w:rPr>
              <w:t>3</w:t>
            </w:r>
            <w:r w:rsidRPr="7E0033B5">
              <w:rPr>
                <w:rFonts w:asciiTheme="majorHAnsi" w:eastAsia="Arial Unicode MS" w:hAnsiTheme="majorHAnsi" w:cstheme="majorBidi"/>
                <w:color w:val="000000" w:themeColor="text1"/>
                <w:sz w:val="18"/>
                <w:szCs w:val="18"/>
              </w:rPr>
              <w:t>_HR_</w:t>
            </w:r>
            <w:r w:rsidR="1144A16D" w:rsidRPr="7E0033B5">
              <w:rPr>
                <w:rFonts w:asciiTheme="majorHAnsi" w:eastAsia="Arial Unicode MS" w:hAnsiTheme="majorHAnsi" w:cstheme="majorBidi"/>
                <w:color w:val="000000" w:themeColor="text1"/>
                <w:sz w:val="18"/>
                <w:szCs w:val="18"/>
              </w:rPr>
              <w:t xml:space="preserve"> EWLC_</w:t>
            </w:r>
            <w:r w:rsidRPr="7E0033B5">
              <w:rPr>
                <w:rFonts w:asciiTheme="majorHAnsi" w:eastAsia="Arial Unicode MS" w:hAnsiTheme="majorHAnsi" w:cstheme="majorBidi"/>
                <w:color w:val="000000" w:themeColor="text1"/>
                <w:sz w:val="18"/>
                <w:szCs w:val="18"/>
              </w:rPr>
              <w:t>TechnicalExcepEmailTo</w:t>
            </w:r>
          </w:p>
        </w:tc>
        <w:tc>
          <w:tcPr>
            <w:tcW w:w="842" w:type="pct"/>
          </w:tcPr>
          <w:p w14:paraId="680DAB20" w14:textId="35F9E5C0" w:rsidR="00E26E60" w:rsidRPr="003C61FF" w:rsidRDefault="00020311" w:rsidP="00020311">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1"/>
              </w:rPr>
            </w:pPr>
            <w:r w:rsidRPr="00020311">
              <w:rPr>
                <w:rFonts w:asciiTheme="majorHAnsi" w:eastAsia="Arial Unicode MS" w:hAnsiTheme="majorHAnsi" w:cstheme="majorHAnsi"/>
                <w:color w:val="000000" w:themeColor="text1"/>
                <w:sz w:val="18"/>
                <w:szCs w:val="21"/>
              </w:rPr>
              <w:t>When there are technical exceptions, these emails IDs will be notified.</w:t>
            </w:r>
          </w:p>
        </w:tc>
      </w:tr>
    </w:tbl>
    <w:p w14:paraId="1C1E855D" w14:textId="77777777" w:rsidR="00AA7C00" w:rsidRPr="00BB3945" w:rsidRDefault="00AA7C00" w:rsidP="00AA7C00">
      <w:pPr>
        <w:pStyle w:val="Heading1"/>
        <w:pBdr>
          <w:bottom w:val="single" w:sz="24" w:space="1" w:color="0F9ED5"/>
        </w:pBdr>
        <w:rPr>
          <w:rFonts w:eastAsia="Arial Unicode MS"/>
          <w:bCs/>
          <w:color w:val="E97132"/>
        </w:rPr>
      </w:pPr>
      <w:bookmarkStart w:id="266" w:name="_Toc220059170"/>
      <w:r w:rsidRPr="00CF11F8">
        <w:rPr>
          <w:rFonts w:eastAsia="Arial Unicode MS"/>
          <w:bCs/>
          <w:color w:val="E97132"/>
        </w:rPr>
        <w:t>6.</w:t>
      </w:r>
      <w:r>
        <w:rPr>
          <w:rFonts w:eastAsia="Arial Unicode MS"/>
          <w:bCs/>
          <w:color w:val="E97132"/>
        </w:rPr>
        <w:t xml:space="preserve"> </w:t>
      </w:r>
      <w:r w:rsidRPr="00BB3945">
        <w:rPr>
          <w:rFonts w:eastAsia="Arial Unicode MS"/>
          <w:bCs/>
          <w:color w:val="E97132"/>
        </w:rPr>
        <w:t>Data Privacy and Security</w:t>
      </w:r>
      <w:bookmarkEnd w:id="266"/>
    </w:p>
    <w:p w14:paraId="59EEF0BD" w14:textId="77777777" w:rsidR="00AA7C00" w:rsidRPr="0094766F" w:rsidRDefault="00AA7C00" w:rsidP="00AA7C00">
      <w:pPr>
        <w:pStyle w:val="Heading2"/>
        <w:rPr>
          <w:b/>
          <w:color w:val="E97132"/>
        </w:rPr>
      </w:pPr>
      <w:bookmarkStart w:id="267" w:name="_Toc220059171"/>
      <w:r>
        <w:rPr>
          <w:color w:val="E97132"/>
        </w:rPr>
        <w:t xml:space="preserve">6.1 </w:t>
      </w:r>
      <w:r w:rsidRPr="0094766F">
        <w:rPr>
          <w:color w:val="E97132"/>
        </w:rPr>
        <w:t>Data Storage</w:t>
      </w:r>
      <w:bookmarkEnd w:id="267"/>
    </w:p>
    <w:p w14:paraId="1F99E4B1" w14:textId="2B2F92CA" w:rsidR="003F2567" w:rsidRPr="00FC6792" w:rsidRDefault="00AA7C00" w:rsidP="009B0AB1">
      <w:pPr>
        <w:pStyle w:val="ListParagraph"/>
        <w:widowControl w:val="0"/>
        <w:numPr>
          <w:ilvl w:val="0"/>
          <w:numId w:val="15"/>
        </w:numPr>
        <w:spacing w:before="60" w:after="120" w:line="274" w:lineRule="auto"/>
        <w:contextualSpacing w:val="0"/>
        <w:rPr>
          <w:color w:val="000000" w:themeColor="text1"/>
        </w:rPr>
      </w:pPr>
      <w:bookmarkStart w:id="268" w:name="_Toc133935807"/>
      <w:r w:rsidRPr="003C61FF">
        <w:rPr>
          <w:color w:val="000000" w:themeColor="text1"/>
        </w:rPr>
        <w:t>Logs are stored within UiPath Orchestrator</w:t>
      </w:r>
      <w:bookmarkEnd w:id="268"/>
      <w:r w:rsidRPr="003C61FF">
        <w:rPr>
          <w:color w:val="000000" w:themeColor="text1"/>
        </w:rPr>
        <w:t>.</w:t>
      </w:r>
    </w:p>
    <w:p w14:paraId="22E29F61" w14:textId="77777777" w:rsidR="00AA7C00" w:rsidRPr="0094766F" w:rsidRDefault="00AA7C00" w:rsidP="00AA7C00">
      <w:pPr>
        <w:pStyle w:val="Heading2"/>
        <w:rPr>
          <w:b/>
          <w:color w:val="E97132"/>
        </w:rPr>
      </w:pPr>
      <w:bookmarkStart w:id="269" w:name="_Toc220059172"/>
      <w:r>
        <w:rPr>
          <w:color w:val="E97132"/>
        </w:rPr>
        <w:t xml:space="preserve">6.2 </w:t>
      </w:r>
      <w:r w:rsidRPr="0094766F">
        <w:rPr>
          <w:color w:val="E97132"/>
        </w:rPr>
        <w:t>Data Privacy</w:t>
      </w:r>
      <w:bookmarkEnd w:id="269"/>
    </w:p>
    <w:p w14:paraId="6B09240D" w14:textId="77777777" w:rsidR="00AA7C00" w:rsidRPr="003C61FF" w:rsidRDefault="00AA7C00" w:rsidP="009B0AB1">
      <w:pPr>
        <w:pStyle w:val="ListParagraph"/>
        <w:widowControl w:val="0"/>
        <w:numPr>
          <w:ilvl w:val="0"/>
          <w:numId w:val="25"/>
        </w:numPr>
        <w:spacing w:before="60" w:after="120" w:line="274" w:lineRule="auto"/>
        <w:contextualSpacing w:val="0"/>
        <w:rPr>
          <w:color w:val="000000" w:themeColor="text1"/>
        </w:rPr>
      </w:pPr>
      <w:bookmarkStart w:id="270" w:name="_Toc271105083"/>
      <w:bookmarkStart w:id="271" w:name="_Toc133935809"/>
      <w:r w:rsidRPr="003C61FF">
        <w:rPr>
          <w:color w:val="000000" w:themeColor="text1"/>
        </w:rPr>
        <w:t>Avoid logging Personally Identifiable Information</w:t>
      </w:r>
      <w:bookmarkEnd w:id="270"/>
    </w:p>
    <w:p w14:paraId="58B9026E" w14:textId="77777777" w:rsidR="00AA7C00" w:rsidRPr="003C61FF" w:rsidRDefault="00AA7C00" w:rsidP="009B0AB1">
      <w:pPr>
        <w:pStyle w:val="ListParagraph"/>
        <w:numPr>
          <w:ilvl w:val="1"/>
          <w:numId w:val="12"/>
        </w:numPr>
        <w:spacing w:after="0" w:line="240" w:lineRule="auto"/>
        <w:rPr>
          <w:rFonts w:ascii="Calibri" w:hAnsi="Calibri" w:cs="Calibri"/>
          <w:color w:val="000000" w:themeColor="text1"/>
        </w:rPr>
      </w:pPr>
      <w:r w:rsidRPr="003C61FF">
        <w:rPr>
          <w:rFonts w:ascii="Calibri" w:hAnsi="Calibri" w:cs="Calibri"/>
          <w:color w:val="000000" w:themeColor="text1"/>
        </w:rPr>
        <w:t xml:space="preserve">The following attributes </w:t>
      </w:r>
      <w:r w:rsidRPr="003C61FF">
        <w:rPr>
          <w:rFonts w:ascii="Calibri" w:hAnsi="Calibri" w:cs="Calibri"/>
          <w:b/>
          <w:bCs/>
          <w:color w:val="000000" w:themeColor="text1"/>
        </w:rPr>
        <w:t>may</w:t>
      </w:r>
      <w:r w:rsidRPr="003C61FF">
        <w:rPr>
          <w:rFonts w:ascii="Calibri" w:hAnsi="Calibri" w:cs="Calibri"/>
          <w:color w:val="000000" w:themeColor="text1"/>
        </w:rPr>
        <w:t xml:space="preserve"> </w:t>
      </w:r>
      <w:r w:rsidRPr="003C61FF">
        <w:rPr>
          <w:rFonts w:ascii="Calibri" w:hAnsi="Calibri" w:cs="Calibri"/>
          <w:b/>
          <w:bCs/>
          <w:color w:val="000000" w:themeColor="text1"/>
        </w:rPr>
        <w:t>not</w:t>
      </w:r>
      <w:r w:rsidRPr="003C61FF">
        <w:rPr>
          <w:rFonts w:ascii="Calibri" w:hAnsi="Calibri" w:cs="Calibri"/>
          <w:color w:val="000000" w:themeColor="text1"/>
        </w:rPr>
        <w:t xml:space="preserve"> be used outside of the DEBUG level (e.g. may not be referenced in a production log):</w:t>
      </w:r>
    </w:p>
    <w:p w14:paraId="4C9F0B9B" w14:textId="46364E2D" w:rsidR="00AA7C00" w:rsidRPr="003C61FF" w:rsidRDefault="00AA7C00" w:rsidP="7E0033B5">
      <w:pPr>
        <w:pStyle w:val="ListParagraph"/>
        <w:numPr>
          <w:ilvl w:val="2"/>
          <w:numId w:val="13"/>
        </w:numPr>
        <w:spacing w:after="0" w:line="240" w:lineRule="auto"/>
        <w:rPr>
          <w:rFonts w:ascii="Calibri" w:eastAsiaTheme="minorEastAsia" w:hAnsi="Calibri" w:cs="Calibri"/>
          <w:color w:val="000000" w:themeColor="text1"/>
        </w:rPr>
      </w:pPr>
      <w:commentRangeStart w:id="272"/>
      <w:commentRangeStart w:id="273"/>
      <w:r w:rsidRPr="7E0033B5">
        <w:rPr>
          <w:rFonts w:ascii="Calibri" w:hAnsi="Calibri" w:cs="Calibri"/>
          <w:color w:val="000000" w:themeColor="text1"/>
        </w:rPr>
        <w:t>Name</w:t>
      </w:r>
      <w:r w:rsidR="3017B04F" w:rsidRPr="7E0033B5">
        <w:rPr>
          <w:rFonts w:ascii="Calibri" w:hAnsi="Calibri" w:cs="Calibri"/>
          <w:color w:val="000000" w:themeColor="text1"/>
        </w:rPr>
        <w:t>s</w:t>
      </w:r>
    </w:p>
    <w:p w14:paraId="0C8D0464" w14:textId="2B30B139" w:rsidR="00AA7C00" w:rsidRPr="003C61FF" w:rsidRDefault="2D2B3F36" w:rsidP="7E0033B5">
      <w:pPr>
        <w:pStyle w:val="ListParagraph"/>
        <w:numPr>
          <w:ilvl w:val="2"/>
          <w:numId w:val="13"/>
        </w:numPr>
        <w:spacing w:after="0" w:line="240" w:lineRule="auto"/>
        <w:rPr>
          <w:rFonts w:ascii="Calibri" w:hAnsi="Calibri" w:cs="Calibri"/>
          <w:color w:val="000000" w:themeColor="text1"/>
        </w:rPr>
      </w:pPr>
      <w:r w:rsidRPr="7E0033B5">
        <w:rPr>
          <w:rFonts w:ascii="Calibri" w:hAnsi="Calibri" w:cs="Calibri"/>
          <w:color w:val="000000" w:themeColor="text1"/>
        </w:rPr>
        <w:t>ID</w:t>
      </w:r>
      <w:r w:rsidR="15E22E1D" w:rsidRPr="7E0033B5">
        <w:rPr>
          <w:rFonts w:ascii="Calibri" w:hAnsi="Calibri" w:cs="Calibri"/>
          <w:color w:val="000000" w:themeColor="text1"/>
        </w:rPr>
        <w:t xml:space="preserve"> (employee)</w:t>
      </w:r>
    </w:p>
    <w:commentRangeEnd w:id="272"/>
    <w:p w14:paraId="02E62741" w14:textId="462676D3" w:rsidR="00AA7C00" w:rsidRPr="003C61FF" w:rsidRDefault="00AA7C00" w:rsidP="7E0033B5">
      <w:pPr>
        <w:pStyle w:val="ListParagraph"/>
        <w:numPr>
          <w:ilvl w:val="2"/>
          <w:numId w:val="13"/>
        </w:numPr>
        <w:spacing w:after="0" w:line="240" w:lineRule="auto"/>
        <w:rPr>
          <w:rFonts w:ascii="Calibri" w:hAnsi="Calibri" w:cs="Calibri"/>
          <w:color w:val="000000" w:themeColor="text1"/>
        </w:rPr>
      </w:pPr>
      <w:r w:rsidRPr="7E0033B5">
        <w:rPr>
          <w:rStyle w:val="CommentReference"/>
          <w:rFonts w:ascii="Calibri" w:hAnsi="Calibri" w:cs="Calibri"/>
          <w:color w:val="000000" w:themeColor="text1"/>
          <w:sz w:val="20"/>
          <w:szCs w:val="24"/>
        </w:rPr>
        <w:commentReference w:id="272"/>
      </w:r>
      <w:commentRangeEnd w:id="273"/>
      <w:r w:rsidRPr="7E0033B5">
        <w:rPr>
          <w:rStyle w:val="CommentReference"/>
          <w:rFonts w:ascii="Calibri" w:hAnsi="Calibri" w:cs="Calibri"/>
          <w:color w:val="000000" w:themeColor="text1"/>
          <w:sz w:val="20"/>
          <w:szCs w:val="24"/>
        </w:rPr>
        <w:commentReference w:id="273"/>
      </w:r>
      <w:r w:rsidR="2D2B3F36" w:rsidRPr="7E0033B5">
        <w:rPr>
          <w:rFonts w:ascii="Calibri" w:hAnsi="Calibri" w:cs="Calibri"/>
          <w:color w:val="000000" w:themeColor="text1"/>
        </w:rPr>
        <w:t>License Number</w:t>
      </w:r>
    </w:p>
    <w:p w14:paraId="527C9366" w14:textId="0250838E" w:rsidR="00AA7C00" w:rsidRDefault="00AA7C00" w:rsidP="009B0AB1">
      <w:pPr>
        <w:pStyle w:val="ListParagraph"/>
        <w:numPr>
          <w:ilvl w:val="1"/>
          <w:numId w:val="12"/>
        </w:numPr>
        <w:spacing w:after="0" w:line="240" w:lineRule="auto"/>
        <w:rPr>
          <w:rFonts w:ascii="Calibri" w:hAnsi="Calibri" w:cs="Calibri"/>
          <w:color w:val="000000" w:themeColor="text1"/>
        </w:rPr>
      </w:pPr>
      <w:r w:rsidRPr="003C61FF">
        <w:rPr>
          <w:rFonts w:ascii="Calibri" w:hAnsi="Calibri" w:cs="Calibri"/>
          <w:color w:val="000000" w:themeColor="text1"/>
        </w:rPr>
        <w:t xml:space="preserve">The following attributes </w:t>
      </w:r>
      <w:r w:rsidRPr="003C61FF">
        <w:rPr>
          <w:rFonts w:ascii="Calibri" w:hAnsi="Calibri" w:cs="Calibri"/>
          <w:b/>
          <w:bCs/>
          <w:color w:val="000000" w:themeColor="text1"/>
        </w:rPr>
        <w:t xml:space="preserve">may </w:t>
      </w:r>
      <w:r w:rsidRPr="003C61FF">
        <w:rPr>
          <w:rFonts w:ascii="Calibri" w:hAnsi="Calibri" w:cs="Calibri"/>
          <w:color w:val="000000" w:themeColor="text1"/>
        </w:rPr>
        <w:t>be referenced in a non-DEBUG statement (e.g. production logs):</w:t>
      </w:r>
      <w:r w:rsidR="00824E9E">
        <w:rPr>
          <w:rFonts w:ascii="Calibri" w:hAnsi="Calibri" w:cs="Calibri"/>
          <w:color w:val="000000" w:themeColor="text1"/>
        </w:rPr>
        <w:t xml:space="preserve"> N/A</w:t>
      </w:r>
    </w:p>
    <w:p w14:paraId="0C6160D4" w14:textId="77777777" w:rsidR="00AA7C00" w:rsidRPr="0094766F" w:rsidRDefault="00AA7C00" w:rsidP="00AA7C00">
      <w:pPr>
        <w:pStyle w:val="Heading2"/>
        <w:rPr>
          <w:b/>
          <w:color w:val="E97132"/>
        </w:rPr>
      </w:pPr>
      <w:bookmarkStart w:id="274" w:name="_Toc220059173"/>
      <w:bookmarkEnd w:id="271"/>
      <w:r>
        <w:rPr>
          <w:color w:val="E97132"/>
        </w:rPr>
        <w:t xml:space="preserve">6.3 </w:t>
      </w:r>
      <w:r w:rsidRPr="0094766F">
        <w:rPr>
          <w:color w:val="E97132"/>
        </w:rPr>
        <w:t>Data Preservation</w:t>
      </w:r>
      <w:bookmarkEnd w:id="274"/>
    </w:p>
    <w:p w14:paraId="0ECC641C" w14:textId="748E2AE9" w:rsidR="00AA7C00" w:rsidRDefault="006D586B" w:rsidP="009B0AB1">
      <w:pPr>
        <w:pStyle w:val="ListParagraph"/>
        <w:widowControl w:val="0"/>
        <w:numPr>
          <w:ilvl w:val="0"/>
          <w:numId w:val="15"/>
        </w:numPr>
        <w:spacing w:before="60" w:after="120" w:line="274" w:lineRule="auto"/>
        <w:contextualSpacing w:val="0"/>
        <w:rPr>
          <w:color w:val="000000" w:themeColor="text1"/>
        </w:rPr>
      </w:pPr>
      <w:r w:rsidRPr="006D586B">
        <w:rPr>
          <w:color w:val="000000" w:themeColor="text1"/>
        </w:rPr>
        <w:t xml:space="preserve">As part of our data preservation strategy, </w:t>
      </w:r>
      <w:r>
        <w:rPr>
          <w:color w:val="000000" w:themeColor="text1"/>
        </w:rPr>
        <w:t>items in the bot’s queue</w:t>
      </w:r>
      <w:r w:rsidRPr="006D586B">
        <w:rPr>
          <w:color w:val="000000" w:themeColor="text1"/>
        </w:rPr>
        <w:t xml:space="preserve"> are subject to a </w:t>
      </w:r>
      <w:r w:rsidR="009F2DED">
        <w:rPr>
          <w:color w:val="000000" w:themeColor="text1"/>
        </w:rPr>
        <w:t>9</w:t>
      </w:r>
      <w:r w:rsidRPr="006D586B">
        <w:rPr>
          <w:color w:val="000000" w:themeColor="text1"/>
        </w:rPr>
        <w:t>0-day retention policy</w:t>
      </w:r>
      <w:r>
        <w:rPr>
          <w:color w:val="000000" w:themeColor="text1"/>
        </w:rPr>
        <w:t xml:space="preserve">. </w:t>
      </w:r>
    </w:p>
    <w:p w14:paraId="52293766" w14:textId="77777777" w:rsidR="00AA7C00" w:rsidRPr="00BB3945" w:rsidRDefault="00AA7C00" w:rsidP="00AA7C00">
      <w:pPr>
        <w:pStyle w:val="Heading1"/>
        <w:pBdr>
          <w:bottom w:val="single" w:sz="24" w:space="1" w:color="0F9ED5"/>
        </w:pBdr>
        <w:rPr>
          <w:rFonts w:eastAsia="Arial Unicode MS"/>
          <w:bCs/>
          <w:color w:val="E97132"/>
        </w:rPr>
      </w:pPr>
      <w:bookmarkStart w:id="275" w:name="_Toc220059174"/>
      <w:r>
        <w:rPr>
          <w:rFonts w:eastAsia="Arial Unicode MS"/>
          <w:bCs/>
          <w:color w:val="E97132"/>
        </w:rPr>
        <w:t xml:space="preserve">7. </w:t>
      </w:r>
      <w:r w:rsidRPr="00BB3945">
        <w:rPr>
          <w:rFonts w:eastAsia="Arial Unicode MS"/>
          <w:bCs/>
          <w:color w:val="E97132"/>
        </w:rPr>
        <w:t>Credentials</w:t>
      </w:r>
      <w:bookmarkEnd w:id="275"/>
    </w:p>
    <w:p w14:paraId="123F2ADC" w14:textId="77777777" w:rsidR="00AA7C00" w:rsidRPr="0094766F" w:rsidRDefault="00AA7C00" w:rsidP="00AA7C00">
      <w:pPr>
        <w:pStyle w:val="Heading2"/>
        <w:rPr>
          <w:b/>
          <w:color w:val="E97132"/>
        </w:rPr>
      </w:pPr>
      <w:bookmarkStart w:id="276" w:name="_Toc220059175"/>
      <w:r>
        <w:rPr>
          <w:color w:val="E97132"/>
        </w:rPr>
        <w:t xml:space="preserve">7.1 </w:t>
      </w:r>
      <w:r w:rsidRPr="0094766F">
        <w:rPr>
          <w:color w:val="E97132"/>
        </w:rPr>
        <w:t>Authentication</w:t>
      </w:r>
      <w:bookmarkEnd w:id="276"/>
      <w:r w:rsidRPr="0094766F">
        <w:rPr>
          <w:color w:val="E97132"/>
        </w:rPr>
        <w:t xml:space="preserve"> </w:t>
      </w:r>
    </w:p>
    <w:p w14:paraId="6CA364A0" w14:textId="7A6C3F16" w:rsidR="00FA52C4" w:rsidRPr="004D143A" w:rsidRDefault="00490996" w:rsidP="009B0AB1">
      <w:pPr>
        <w:pStyle w:val="ListParagraph"/>
        <w:widowControl w:val="0"/>
        <w:numPr>
          <w:ilvl w:val="0"/>
          <w:numId w:val="15"/>
        </w:numPr>
        <w:spacing w:before="60" w:after="120" w:line="274" w:lineRule="auto"/>
        <w:contextualSpacing w:val="0"/>
        <w:rPr>
          <w:color w:val="000000" w:themeColor="text1"/>
        </w:rPr>
      </w:pPr>
      <w:r>
        <w:rPr>
          <w:color w:val="000000" w:themeColor="text1"/>
        </w:rPr>
        <w:t>Aside from the bot being in specific AD groups, no specific credentials are needed in this process.</w:t>
      </w:r>
    </w:p>
    <w:p w14:paraId="1B14EC27" w14:textId="77777777" w:rsidR="00AA7C00" w:rsidRPr="0094766F" w:rsidRDefault="00AA7C00" w:rsidP="00AA7C00">
      <w:pPr>
        <w:pStyle w:val="Heading2"/>
        <w:rPr>
          <w:b/>
          <w:color w:val="E97132"/>
        </w:rPr>
      </w:pPr>
      <w:bookmarkStart w:id="277" w:name="_Toc220059176"/>
      <w:r>
        <w:rPr>
          <w:color w:val="E97132"/>
        </w:rPr>
        <w:t xml:space="preserve">7.2 </w:t>
      </w:r>
      <w:r w:rsidRPr="0094766F">
        <w:rPr>
          <w:color w:val="E97132"/>
        </w:rPr>
        <w:t>Authorization</w:t>
      </w:r>
      <w:bookmarkEnd w:id="277"/>
    </w:p>
    <w:p w14:paraId="606FAA65" w14:textId="5318EBD7" w:rsidR="004F683B" w:rsidRPr="004F683B" w:rsidRDefault="004F683B" w:rsidP="004F683B">
      <w:pPr>
        <w:pStyle w:val="ListParagraph"/>
        <w:widowControl w:val="0"/>
        <w:numPr>
          <w:ilvl w:val="0"/>
          <w:numId w:val="15"/>
        </w:numPr>
        <w:spacing w:before="60" w:after="120" w:line="274" w:lineRule="auto"/>
        <w:rPr>
          <w:color w:val="000000" w:themeColor="text1"/>
          <w:szCs w:val="26"/>
          <w:lang w:eastAsia="ja-JP"/>
        </w:rPr>
      </w:pPr>
      <w:r w:rsidRPr="004F683B">
        <w:rPr>
          <w:color w:val="000000" w:themeColor="text1"/>
          <w:szCs w:val="26"/>
          <w:lang w:eastAsia="ja-JP"/>
        </w:rPr>
        <w:t>To be determined</w:t>
      </w:r>
      <w:r w:rsidRPr="004F683B">
        <w:rPr>
          <w:color w:val="000000" w:themeColor="text1"/>
        </w:rPr>
        <w:t>/confirmed</w:t>
      </w:r>
      <w:r w:rsidRPr="004F683B">
        <w:rPr>
          <w:color w:val="000000" w:themeColor="text1"/>
          <w:szCs w:val="26"/>
          <w:lang w:eastAsia="ja-JP"/>
        </w:rPr>
        <w:t xml:space="preserve"> in development phase and updated</w:t>
      </w:r>
      <w:r w:rsidR="00824E9E">
        <w:rPr>
          <w:color w:val="000000" w:themeColor="text1"/>
          <w:szCs w:val="26"/>
          <w:lang w:eastAsia="ja-JP"/>
        </w:rPr>
        <w:t xml:space="preserve">. </w:t>
      </w:r>
    </w:p>
    <w:p w14:paraId="0CB4647F" w14:textId="37B1E71B" w:rsidR="00AA7C00" w:rsidRPr="004D143A" w:rsidRDefault="00AA7C00" w:rsidP="00824E9E">
      <w:pPr>
        <w:pStyle w:val="ListParagraph"/>
        <w:widowControl w:val="0"/>
        <w:spacing w:before="60" w:after="120" w:line="274" w:lineRule="auto"/>
        <w:ind w:left="1080"/>
        <w:contextualSpacing w:val="0"/>
        <w:rPr>
          <w:color w:val="000000" w:themeColor="text1"/>
        </w:rPr>
      </w:pPr>
    </w:p>
    <w:p w14:paraId="7F8004D2" w14:textId="77777777" w:rsidR="00AA7C00" w:rsidRPr="0094766F" w:rsidRDefault="00AA7C00" w:rsidP="00AA7C00">
      <w:pPr>
        <w:pStyle w:val="Heading2"/>
        <w:rPr>
          <w:b/>
          <w:color w:val="E97132"/>
        </w:rPr>
      </w:pPr>
      <w:bookmarkStart w:id="278" w:name="_Toc220059177"/>
      <w:r>
        <w:rPr>
          <w:color w:val="E97132"/>
        </w:rPr>
        <w:t xml:space="preserve">7.3 </w:t>
      </w:r>
      <w:r w:rsidRPr="0094766F">
        <w:rPr>
          <w:color w:val="E97132"/>
        </w:rPr>
        <w:t>Encryption</w:t>
      </w:r>
      <w:bookmarkEnd w:id="278"/>
    </w:p>
    <w:p w14:paraId="7FC581F6" w14:textId="77777777" w:rsidR="00775DD3" w:rsidRPr="00775DD3" w:rsidRDefault="00775DD3" w:rsidP="009B0AB1">
      <w:pPr>
        <w:pStyle w:val="p"/>
        <w:numPr>
          <w:ilvl w:val="0"/>
          <w:numId w:val="15"/>
        </w:numPr>
        <w:spacing w:before="0" w:beforeAutospacing="0" w:line="300" w:lineRule="atLeast"/>
        <w:rPr>
          <w:rFonts w:asciiTheme="minorHAnsi" w:hAnsiTheme="minorHAnsi"/>
          <w:color w:val="000000" w:themeColor="text1"/>
          <w:sz w:val="20"/>
        </w:rPr>
      </w:pPr>
      <w:r w:rsidRPr="00775DD3">
        <w:rPr>
          <w:rFonts w:asciiTheme="minorHAnsi" w:hAnsiTheme="minorHAnsi"/>
          <w:color w:val="000000" w:themeColor="text1"/>
          <w:sz w:val="20"/>
        </w:rPr>
        <w:t>All asset types are encrypted in the Orchestrator database by default.</w:t>
      </w:r>
    </w:p>
    <w:p w14:paraId="5717C1D6" w14:textId="77777777" w:rsidR="00775DD3" w:rsidRPr="00775DD3" w:rsidRDefault="00775DD3" w:rsidP="009B0AB1">
      <w:pPr>
        <w:pStyle w:val="p"/>
        <w:numPr>
          <w:ilvl w:val="0"/>
          <w:numId w:val="15"/>
        </w:numPr>
        <w:spacing w:before="0" w:beforeAutospacing="0" w:line="300" w:lineRule="atLeast"/>
        <w:rPr>
          <w:rFonts w:asciiTheme="minorHAnsi" w:hAnsiTheme="minorHAnsi"/>
          <w:color w:val="000000" w:themeColor="text1"/>
          <w:sz w:val="20"/>
        </w:rPr>
      </w:pPr>
      <w:r w:rsidRPr="00775DD3">
        <w:rPr>
          <w:rFonts w:asciiTheme="minorHAnsi" w:hAnsiTheme="minorHAnsi"/>
          <w:color w:val="000000" w:themeColor="text1"/>
          <w:sz w:val="20"/>
        </w:rPr>
        <w:t>Existing assets are also encrypted when updated.</w:t>
      </w:r>
    </w:p>
    <w:p w14:paraId="6D45DE54" w14:textId="5A390E2F" w:rsidR="00AA7C00" w:rsidRDefault="00775DD3" w:rsidP="009B0AB1">
      <w:pPr>
        <w:pStyle w:val="ListParagraph"/>
        <w:widowControl w:val="0"/>
        <w:numPr>
          <w:ilvl w:val="0"/>
          <w:numId w:val="15"/>
        </w:numPr>
        <w:spacing w:before="60" w:after="120" w:line="274" w:lineRule="auto"/>
        <w:contextualSpacing w:val="0"/>
        <w:rPr>
          <w:color w:val="000000" w:themeColor="text1"/>
        </w:rPr>
      </w:pPr>
      <w:r w:rsidRPr="00775DD3">
        <w:rPr>
          <w:color w:val="000000" w:themeColor="text1"/>
        </w:rPr>
        <w:t xml:space="preserve">Additionally, an extra level of security is provided, as all assets of type Credential and Secret </w:t>
      </w:r>
      <w:r w:rsidRPr="004D143A">
        <w:rPr>
          <w:color w:val="000000" w:themeColor="text1"/>
        </w:rPr>
        <w:t xml:space="preserve">stored here are encrypted with the AES 256 algorithm. They can be invoked by RPA </w:t>
      </w:r>
      <w:r w:rsidRPr="004D143A">
        <w:rPr>
          <w:color w:val="000000" w:themeColor="text1"/>
        </w:rPr>
        <w:lastRenderedPageBreak/>
        <w:t>developers when designing a process, but their values can be hidden from them</w:t>
      </w:r>
      <w:r w:rsidR="00AA7C00" w:rsidRPr="004D143A">
        <w:rPr>
          <w:color w:val="000000" w:themeColor="text1"/>
        </w:rPr>
        <w:t>.</w:t>
      </w:r>
    </w:p>
    <w:p w14:paraId="3EFBC256" w14:textId="73D5C42F" w:rsidR="004F683B" w:rsidRPr="004F683B" w:rsidRDefault="004F683B" w:rsidP="004F683B">
      <w:pPr>
        <w:pStyle w:val="ListParagraph"/>
        <w:widowControl w:val="0"/>
        <w:numPr>
          <w:ilvl w:val="0"/>
          <w:numId w:val="15"/>
        </w:numPr>
        <w:spacing w:before="60" w:after="120" w:line="274" w:lineRule="auto"/>
        <w:rPr>
          <w:color w:val="000000" w:themeColor="text1"/>
          <w:szCs w:val="26"/>
          <w:lang w:eastAsia="ja-JP"/>
        </w:rPr>
      </w:pPr>
      <w:r w:rsidRPr="004F683B">
        <w:rPr>
          <w:color w:val="000000" w:themeColor="text1"/>
          <w:szCs w:val="26"/>
          <w:lang w:eastAsia="ja-JP"/>
        </w:rPr>
        <w:t>To be determined</w:t>
      </w:r>
      <w:r w:rsidRPr="004F683B">
        <w:rPr>
          <w:color w:val="000000" w:themeColor="text1"/>
        </w:rPr>
        <w:t>/confirmed</w:t>
      </w:r>
      <w:r w:rsidRPr="004F683B">
        <w:rPr>
          <w:color w:val="000000" w:themeColor="text1"/>
          <w:szCs w:val="26"/>
          <w:lang w:eastAsia="ja-JP"/>
        </w:rPr>
        <w:t xml:space="preserve"> in development phase and updated</w:t>
      </w:r>
      <w:r w:rsidR="00824E9E">
        <w:rPr>
          <w:color w:val="000000" w:themeColor="text1"/>
          <w:szCs w:val="26"/>
          <w:lang w:eastAsia="ja-JP"/>
        </w:rPr>
        <w:t xml:space="preserve">. </w:t>
      </w:r>
    </w:p>
    <w:p w14:paraId="59E1F9F0" w14:textId="5DC48592" w:rsidR="004E4CF3" w:rsidRPr="004E4CF3" w:rsidRDefault="004E4CF3" w:rsidP="00824E9E">
      <w:pPr>
        <w:pStyle w:val="ListParagraph"/>
        <w:widowControl w:val="0"/>
        <w:spacing w:before="60" w:after="120" w:line="274" w:lineRule="auto"/>
        <w:ind w:left="1080"/>
        <w:contextualSpacing w:val="0"/>
        <w:rPr>
          <w:color w:val="000000" w:themeColor="text1"/>
        </w:rPr>
      </w:pPr>
    </w:p>
    <w:p w14:paraId="2C6F280A" w14:textId="77777777" w:rsidR="00AA7C00" w:rsidRPr="0094766F" w:rsidRDefault="00AA7C00" w:rsidP="00AA7C00">
      <w:pPr>
        <w:pStyle w:val="Heading2"/>
        <w:rPr>
          <w:b/>
          <w:color w:val="E97132"/>
        </w:rPr>
      </w:pPr>
      <w:bookmarkStart w:id="279" w:name="_Toc220059178"/>
      <w:r w:rsidRPr="004D143A">
        <w:rPr>
          <w:color w:val="E97132"/>
        </w:rPr>
        <w:t>7.4 Access Requirements</w:t>
      </w:r>
      <w:bookmarkEnd w:id="279"/>
    </w:p>
    <w:p w14:paraId="1A47E6F2" w14:textId="034CE81E" w:rsidR="00FE50B4" w:rsidRDefault="00FE50B4" w:rsidP="7E0033B5">
      <w:pPr>
        <w:pStyle w:val="p"/>
        <w:numPr>
          <w:ilvl w:val="0"/>
          <w:numId w:val="34"/>
        </w:numPr>
        <w:spacing w:before="0" w:beforeAutospacing="0" w:line="300" w:lineRule="atLeast"/>
        <w:rPr>
          <w:rFonts w:asciiTheme="minorHAnsi" w:hAnsiTheme="minorHAnsi"/>
          <w:color w:val="000000" w:themeColor="text1"/>
          <w:sz w:val="20"/>
          <w:szCs w:val="20"/>
        </w:rPr>
      </w:pPr>
      <w:bookmarkStart w:id="280" w:name="_Hlk46494474"/>
      <w:r w:rsidRPr="7E0033B5">
        <w:rPr>
          <w:rFonts w:asciiTheme="minorHAnsi" w:hAnsiTheme="minorHAnsi"/>
          <w:color w:val="000000" w:themeColor="text1"/>
          <w:sz w:val="20"/>
          <w:szCs w:val="20"/>
        </w:rPr>
        <w:t xml:space="preserve">Access and necessary role(s) to Business and/or process-specific applications for all environments </w:t>
      </w:r>
      <w:commentRangeStart w:id="281"/>
      <w:commentRangeStart w:id="282"/>
      <w:r w:rsidRPr="7E0033B5">
        <w:rPr>
          <w:rFonts w:asciiTheme="minorHAnsi" w:hAnsiTheme="minorHAnsi"/>
          <w:color w:val="000000" w:themeColor="text1"/>
          <w:sz w:val="20"/>
          <w:szCs w:val="20"/>
        </w:rPr>
        <w:t>(Dev/UAT/</w:t>
      </w:r>
      <w:r w:rsidR="745BDC3B" w:rsidRPr="7E0033B5">
        <w:rPr>
          <w:rFonts w:asciiTheme="minorHAnsi" w:hAnsiTheme="minorHAnsi"/>
          <w:color w:val="000000" w:themeColor="text1"/>
          <w:sz w:val="20"/>
          <w:szCs w:val="20"/>
        </w:rPr>
        <w:t>Pre-</w:t>
      </w:r>
      <w:r w:rsidRPr="7E0033B5">
        <w:rPr>
          <w:rFonts w:asciiTheme="minorHAnsi" w:hAnsiTheme="minorHAnsi"/>
          <w:color w:val="000000" w:themeColor="text1"/>
          <w:sz w:val="20"/>
          <w:szCs w:val="20"/>
        </w:rPr>
        <w:t>Prod</w:t>
      </w:r>
      <w:r w:rsidR="19DB8CE5" w:rsidRPr="7E0033B5">
        <w:rPr>
          <w:rFonts w:asciiTheme="minorHAnsi" w:hAnsiTheme="minorHAnsi"/>
          <w:color w:val="000000" w:themeColor="text1"/>
          <w:sz w:val="20"/>
          <w:szCs w:val="20"/>
        </w:rPr>
        <w:t>uction</w:t>
      </w:r>
      <w:r w:rsidRPr="7E0033B5">
        <w:rPr>
          <w:rFonts w:asciiTheme="minorHAnsi" w:hAnsiTheme="minorHAnsi"/>
          <w:color w:val="000000" w:themeColor="text1"/>
          <w:sz w:val="20"/>
          <w:szCs w:val="20"/>
        </w:rPr>
        <w:t>)</w:t>
      </w:r>
      <w:commentRangeEnd w:id="281"/>
      <w:r>
        <w:rPr>
          <w:rStyle w:val="CommentReference"/>
          <w:rFonts w:asciiTheme="minorHAnsi" w:hAnsiTheme="minorHAnsi"/>
          <w:color w:val="000000" w:themeColor="text1"/>
          <w:sz w:val="20"/>
          <w:szCs w:val="20"/>
        </w:rPr>
        <w:commentReference w:id="281"/>
      </w:r>
      <w:commentRangeEnd w:id="282"/>
      <w:r>
        <w:rPr>
          <w:rStyle w:val="CommentReference"/>
          <w:rFonts w:asciiTheme="minorHAnsi" w:hAnsiTheme="minorHAnsi"/>
          <w:color w:val="000000" w:themeColor="text1"/>
          <w:sz w:val="20"/>
          <w:szCs w:val="20"/>
        </w:rPr>
        <w:commentReference w:id="282"/>
      </w:r>
    </w:p>
    <w:p w14:paraId="6F6F512E" w14:textId="77777777" w:rsidR="00FE50B4" w:rsidRDefault="00FE50B4" w:rsidP="009B0AB1">
      <w:pPr>
        <w:pStyle w:val="p"/>
        <w:numPr>
          <w:ilvl w:val="0"/>
          <w:numId w:val="34"/>
        </w:numPr>
        <w:spacing w:line="300" w:lineRule="atLeast"/>
        <w:rPr>
          <w:rFonts w:asciiTheme="minorHAnsi" w:hAnsiTheme="minorHAnsi"/>
          <w:color w:val="000000" w:themeColor="text1"/>
          <w:sz w:val="20"/>
        </w:rPr>
      </w:pPr>
      <w:r w:rsidRPr="00FE50B4">
        <w:rPr>
          <w:rFonts w:asciiTheme="minorHAnsi" w:hAnsiTheme="minorHAnsi"/>
          <w:color w:val="000000" w:themeColor="text1"/>
          <w:sz w:val="20"/>
        </w:rPr>
        <w:t>Access to Microsoft Excel</w:t>
      </w:r>
    </w:p>
    <w:p w14:paraId="53AE491F" w14:textId="4AC65E9C" w:rsidR="004D143A" w:rsidRDefault="00201622" w:rsidP="009B0AB1">
      <w:pPr>
        <w:pStyle w:val="p"/>
        <w:numPr>
          <w:ilvl w:val="0"/>
          <w:numId w:val="34"/>
        </w:numPr>
        <w:spacing w:line="300" w:lineRule="atLeast"/>
        <w:rPr>
          <w:rFonts w:asciiTheme="minorHAnsi" w:hAnsiTheme="minorHAnsi"/>
          <w:color w:val="000000" w:themeColor="text1"/>
          <w:sz w:val="20"/>
        </w:rPr>
      </w:pPr>
      <w:r>
        <w:rPr>
          <w:rFonts w:asciiTheme="minorHAnsi" w:hAnsiTheme="minorHAnsi"/>
          <w:color w:val="000000" w:themeColor="text1"/>
          <w:sz w:val="20"/>
        </w:rPr>
        <w:t xml:space="preserve">Access to </w:t>
      </w:r>
      <w:r w:rsidR="00E844F6">
        <w:rPr>
          <w:rFonts w:asciiTheme="minorHAnsi" w:hAnsiTheme="minorHAnsi"/>
          <w:color w:val="000000" w:themeColor="text1"/>
          <w:sz w:val="20"/>
        </w:rPr>
        <w:t>Network</w:t>
      </w:r>
      <w:r w:rsidR="00FE50B4" w:rsidRPr="00FE50B4">
        <w:rPr>
          <w:rFonts w:asciiTheme="minorHAnsi" w:hAnsiTheme="minorHAnsi"/>
          <w:color w:val="000000" w:themeColor="text1"/>
          <w:sz w:val="20"/>
        </w:rPr>
        <w:t xml:space="preserve"> Drive</w:t>
      </w:r>
      <w:r w:rsidR="00FE50B4">
        <w:rPr>
          <w:rFonts w:asciiTheme="minorHAnsi" w:hAnsiTheme="minorHAnsi"/>
          <w:color w:val="000000" w:themeColor="text1"/>
          <w:sz w:val="20"/>
        </w:rPr>
        <w:t>s</w:t>
      </w:r>
    </w:p>
    <w:p w14:paraId="744C2128" w14:textId="635291E6" w:rsidR="00201622" w:rsidRDefault="00201622" w:rsidP="009B0AB1">
      <w:pPr>
        <w:pStyle w:val="p"/>
        <w:numPr>
          <w:ilvl w:val="0"/>
          <w:numId w:val="34"/>
        </w:numPr>
        <w:spacing w:line="300" w:lineRule="atLeast"/>
        <w:rPr>
          <w:rFonts w:asciiTheme="minorHAnsi" w:hAnsiTheme="minorHAnsi"/>
          <w:color w:val="000000" w:themeColor="text1"/>
          <w:sz w:val="20"/>
        </w:rPr>
      </w:pPr>
      <w:r>
        <w:rPr>
          <w:rFonts w:asciiTheme="minorHAnsi" w:hAnsiTheme="minorHAnsi"/>
          <w:color w:val="000000" w:themeColor="text1"/>
          <w:sz w:val="20"/>
        </w:rPr>
        <w:t>Access to Microsoft Outlook</w:t>
      </w:r>
    </w:p>
    <w:p w14:paraId="1D8DAA39" w14:textId="1CE35DF2" w:rsidR="00E844F6" w:rsidRPr="00E844F6" w:rsidRDefault="00E844F6" w:rsidP="009B0AB1">
      <w:pPr>
        <w:pStyle w:val="p"/>
        <w:numPr>
          <w:ilvl w:val="0"/>
          <w:numId w:val="34"/>
        </w:numPr>
        <w:spacing w:line="300" w:lineRule="atLeast"/>
        <w:rPr>
          <w:rFonts w:asciiTheme="minorHAnsi" w:hAnsiTheme="minorHAnsi"/>
          <w:color w:val="000000" w:themeColor="text1"/>
          <w:sz w:val="20"/>
        </w:rPr>
      </w:pPr>
      <w:r>
        <w:rPr>
          <w:rFonts w:asciiTheme="minorHAnsi" w:hAnsiTheme="minorHAnsi"/>
          <w:color w:val="000000" w:themeColor="text1"/>
          <w:sz w:val="20"/>
        </w:rPr>
        <w:t xml:space="preserve">Role(s) required in PeopleSoft application to perform the process of updating records: </w:t>
      </w:r>
      <w:r w:rsidRPr="00E844F6">
        <w:rPr>
          <w:rFonts w:asciiTheme="minorHAnsi" w:hAnsiTheme="minorHAnsi"/>
          <w:color w:val="000000" w:themeColor="text1"/>
          <w:sz w:val="20"/>
        </w:rPr>
        <w:t>HHC_HC_HR License Coordinator</w:t>
      </w:r>
    </w:p>
    <w:p w14:paraId="39770747" w14:textId="77777777" w:rsidR="00AA7C00" w:rsidRPr="00BB3945" w:rsidRDefault="00AA7C00" w:rsidP="00AA7C00">
      <w:pPr>
        <w:pStyle w:val="Heading1"/>
        <w:pBdr>
          <w:bottom w:val="single" w:sz="24" w:space="1" w:color="0F9ED5"/>
        </w:pBdr>
        <w:rPr>
          <w:rFonts w:eastAsia="Arial Unicode MS"/>
          <w:bCs/>
          <w:color w:val="E97132"/>
        </w:rPr>
      </w:pPr>
      <w:bookmarkStart w:id="283" w:name="_Toc220059179"/>
      <w:bookmarkEnd w:id="280"/>
      <w:r>
        <w:rPr>
          <w:rFonts w:eastAsia="Arial Unicode MS"/>
          <w:bCs/>
          <w:color w:val="E97132"/>
        </w:rPr>
        <w:t xml:space="preserve">8. </w:t>
      </w:r>
      <w:r w:rsidRPr="00BB3945">
        <w:rPr>
          <w:rFonts w:eastAsia="Arial Unicode MS"/>
          <w:bCs/>
          <w:color w:val="E97132"/>
        </w:rPr>
        <w:t>Automated Master Project Details</w:t>
      </w:r>
      <w:bookmarkEnd w:id="283"/>
    </w:p>
    <w:p w14:paraId="265F008B" w14:textId="77777777" w:rsidR="00AA7C00" w:rsidRDefault="00AA7C00" w:rsidP="00AA7C00">
      <w:pPr>
        <w:pStyle w:val="Heading2"/>
        <w:rPr>
          <w:b/>
          <w:color w:val="E97132"/>
        </w:rPr>
      </w:pPr>
      <w:bookmarkStart w:id="284" w:name="_Toc220059180"/>
      <w:r>
        <w:rPr>
          <w:color w:val="E97132"/>
        </w:rPr>
        <w:t>8.1 Automated Process Details</w:t>
      </w:r>
      <w:bookmarkEnd w:id="284"/>
    </w:p>
    <w:tbl>
      <w:tblPr>
        <w:tblStyle w:val="GridTable4-Accent2"/>
        <w:tblpPr w:leftFromText="180" w:rightFromText="180" w:vertAnchor="text" w:horzAnchor="margin" w:tblpY="-42"/>
        <w:tblW w:w="5000" w:type="pct"/>
        <w:tblLook w:val="04A0" w:firstRow="1" w:lastRow="0" w:firstColumn="1" w:lastColumn="0" w:noHBand="0" w:noVBand="1"/>
      </w:tblPr>
      <w:tblGrid>
        <w:gridCol w:w="3554"/>
        <w:gridCol w:w="5174"/>
      </w:tblGrid>
      <w:tr w:rsidR="00AA7C00" w:rsidRPr="00937521" w14:paraId="261B20DE" w14:textId="77777777" w:rsidTr="7E0033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6" w:type="pct"/>
          </w:tcPr>
          <w:p w14:paraId="25A48E7E" w14:textId="77777777" w:rsidR="00AA7C00" w:rsidRPr="003C61FF" w:rsidRDefault="00AA7C00" w:rsidP="001661B4">
            <w:pPr>
              <w:rPr>
                <w:rFonts w:eastAsia="Arial Unicode MS"/>
                <w:color w:val="000000" w:themeColor="text1"/>
                <w:sz w:val="18"/>
              </w:rPr>
            </w:pPr>
            <w:r w:rsidRPr="003C61FF">
              <w:rPr>
                <w:color w:val="000000" w:themeColor="text1"/>
              </w:rPr>
              <w:t>Item</w:t>
            </w:r>
          </w:p>
        </w:tc>
        <w:tc>
          <w:tcPr>
            <w:tcW w:w="2964" w:type="pct"/>
          </w:tcPr>
          <w:p w14:paraId="34FB41E1" w14:textId="77777777" w:rsidR="00AA7C00" w:rsidRPr="003C61FF" w:rsidRDefault="00AA7C00" w:rsidP="001661B4">
            <w:pPr>
              <w:cnfStyle w:val="100000000000" w:firstRow="1" w:lastRow="0" w:firstColumn="0" w:lastColumn="0" w:oddVBand="0" w:evenVBand="0" w:oddHBand="0" w:evenHBand="0" w:firstRowFirstColumn="0" w:firstRowLastColumn="0" w:lastRowFirstColumn="0" w:lastRowLastColumn="0"/>
              <w:rPr>
                <w:rFonts w:eastAsia="Arial Unicode MS"/>
                <w:color w:val="000000" w:themeColor="text1"/>
                <w:sz w:val="18"/>
              </w:rPr>
            </w:pPr>
            <w:r w:rsidRPr="003C61FF">
              <w:rPr>
                <w:rFonts w:eastAsia="Arial Unicode MS"/>
                <w:color w:val="000000" w:themeColor="text1"/>
                <w:sz w:val="18"/>
              </w:rPr>
              <w:t>Description</w:t>
            </w:r>
          </w:p>
        </w:tc>
      </w:tr>
      <w:tr w:rsidR="00AA7C00" w:rsidRPr="00937521" w14:paraId="49876F89" w14:textId="77777777" w:rsidTr="7E0033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6" w:type="pct"/>
          </w:tcPr>
          <w:p w14:paraId="79C8AD1A" w14:textId="77777777" w:rsidR="00AA7C00" w:rsidRPr="003C61FF" w:rsidRDefault="00AA7C00" w:rsidP="001661B4">
            <w:pPr>
              <w:rPr>
                <w:rFonts w:eastAsia="Arial Unicode MS"/>
                <w:color w:val="000000" w:themeColor="text1"/>
                <w:sz w:val="18"/>
                <w:szCs w:val="18"/>
              </w:rPr>
            </w:pPr>
            <w:r w:rsidRPr="003C61FF">
              <w:rPr>
                <w:color w:val="000000" w:themeColor="text1"/>
              </w:rPr>
              <w:t>Master Project Name</w:t>
            </w:r>
          </w:p>
        </w:tc>
        <w:tc>
          <w:tcPr>
            <w:tcW w:w="2964" w:type="pct"/>
          </w:tcPr>
          <w:p w14:paraId="22A5B116" w14:textId="07B39FD8" w:rsidR="00AA7C00" w:rsidRPr="003C61FF" w:rsidRDefault="00330915" w:rsidP="001661B4">
            <w:pPr>
              <w:cnfStyle w:val="000000100000" w:firstRow="0" w:lastRow="0" w:firstColumn="0" w:lastColumn="0" w:oddVBand="0" w:evenVBand="0" w:oddHBand="1" w:evenHBand="0" w:firstRowFirstColumn="0" w:firstRowLastColumn="0" w:lastRowFirstColumn="0" w:lastRowLastColumn="0"/>
              <w:rPr>
                <w:rFonts w:eastAsia="Arial Unicode MS"/>
                <w:color w:val="000000" w:themeColor="text1"/>
                <w:sz w:val="18"/>
                <w:szCs w:val="18"/>
              </w:rPr>
            </w:pPr>
            <w:r>
              <w:rPr>
                <w:rFonts w:eastAsia="Arial Unicode MS"/>
                <w:color w:val="000000" w:themeColor="text1"/>
                <w:sz w:val="18"/>
                <w:szCs w:val="18"/>
              </w:rPr>
              <w:t>UA3_</w:t>
            </w:r>
            <w:commentRangeStart w:id="285"/>
            <w:commentRangeStart w:id="286"/>
            <w:r w:rsidR="0014090A" w:rsidRPr="7E0033B5">
              <w:rPr>
                <w:rFonts w:eastAsia="Arial Unicode MS"/>
                <w:color w:val="000000" w:themeColor="text1"/>
                <w:sz w:val="18"/>
                <w:szCs w:val="18"/>
              </w:rPr>
              <w:t>HR</w:t>
            </w:r>
            <w:r w:rsidR="37524585" w:rsidRPr="7E0033B5">
              <w:rPr>
                <w:rFonts w:eastAsia="Arial Unicode MS"/>
                <w:color w:val="000000" w:themeColor="text1"/>
                <w:sz w:val="18"/>
                <w:szCs w:val="18"/>
              </w:rPr>
              <w:t>_EWLC</w:t>
            </w:r>
            <w:commentRangeEnd w:id="285"/>
            <w:r w:rsidR="0014090A" w:rsidRPr="003C61FF">
              <w:rPr>
                <w:rStyle w:val="CommentReference"/>
                <w:rFonts w:eastAsia="Arial Unicode MS"/>
                <w:color w:val="000000" w:themeColor="text1"/>
                <w:sz w:val="18"/>
                <w:szCs w:val="18"/>
              </w:rPr>
              <w:commentReference w:id="285"/>
            </w:r>
            <w:commentRangeEnd w:id="286"/>
            <w:r w:rsidRPr="003C61FF">
              <w:rPr>
                <w:rStyle w:val="CommentReference"/>
                <w:rFonts w:eastAsia="Arial Unicode MS"/>
                <w:color w:val="000000" w:themeColor="text1"/>
                <w:sz w:val="18"/>
                <w:szCs w:val="18"/>
              </w:rPr>
              <w:commentReference w:id="286"/>
            </w:r>
          </w:p>
        </w:tc>
      </w:tr>
      <w:tr w:rsidR="00AA7C00" w:rsidRPr="00937521" w14:paraId="27FA18EA" w14:textId="77777777" w:rsidTr="7E0033B5">
        <w:tc>
          <w:tcPr>
            <w:cnfStyle w:val="001000000000" w:firstRow="0" w:lastRow="0" w:firstColumn="1" w:lastColumn="0" w:oddVBand="0" w:evenVBand="0" w:oddHBand="0" w:evenHBand="0" w:firstRowFirstColumn="0" w:firstRowLastColumn="0" w:lastRowFirstColumn="0" w:lastRowLastColumn="0"/>
            <w:tcW w:w="2036" w:type="pct"/>
          </w:tcPr>
          <w:p w14:paraId="6BCEACBD" w14:textId="77777777" w:rsidR="00AA7C00" w:rsidRPr="003C61FF" w:rsidRDefault="00AA7C00" w:rsidP="001661B4">
            <w:pPr>
              <w:rPr>
                <w:rFonts w:eastAsia="Arial Unicode MS"/>
                <w:color w:val="000000" w:themeColor="text1"/>
                <w:sz w:val="18"/>
                <w:szCs w:val="18"/>
              </w:rPr>
            </w:pPr>
            <w:r w:rsidRPr="003C61FF">
              <w:rPr>
                <w:color w:val="000000" w:themeColor="text1"/>
              </w:rPr>
              <w:t>Robot Type</w:t>
            </w:r>
          </w:p>
        </w:tc>
        <w:tc>
          <w:tcPr>
            <w:tcW w:w="2964" w:type="pct"/>
          </w:tcPr>
          <w:p w14:paraId="72C5C3EC" w14:textId="0EFECE92" w:rsidR="00AA7C00" w:rsidRPr="003C61FF" w:rsidRDefault="00201622" w:rsidP="001661B4">
            <w:pPr>
              <w:cnfStyle w:val="000000000000" w:firstRow="0" w:lastRow="0" w:firstColumn="0" w:lastColumn="0" w:oddVBand="0" w:evenVBand="0" w:oddHBand="0" w:evenHBand="0" w:firstRowFirstColumn="0" w:firstRowLastColumn="0" w:lastRowFirstColumn="0" w:lastRowLastColumn="0"/>
              <w:rPr>
                <w:rFonts w:eastAsia="Arial Unicode MS"/>
                <w:color w:val="000000" w:themeColor="text1"/>
                <w:sz w:val="18"/>
                <w:szCs w:val="18"/>
              </w:rPr>
            </w:pPr>
            <w:r>
              <w:rPr>
                <w:rFonts w:eastAsia="Arial Unicode MS"/>
                <w:color w:val="000000" w:themeColor="text1"/>
                <w:sz w:val="18"/>
                <w:szCs w:val="18"/>
              </w:rPr>
              <w:t>Unattended</w:t>
            </w:r>
          </w:p>
        </w:tc>
      </w:tr>
      <w:tr w:rsidR="00AA7C00" w:rsidRPr="00937521" w14:paraId="16050259" w14:textId="77777777" w:rsidTr="7E0033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6" w:type="pct"/>
          </w:tcPr>
          <w:p w14:paraId="409A9D4D" w14:textId="77777777" w:rsidR="00AA7C00" w:rsidRPr="003C61FF" w:rsidRDefault="00AA7C00" w:rsidP="001661B4">
            <w:pPr>
              <w:rPr>
                <w:rFonts w:eastAsia="Arial Unicode MS"/>
                <w:color w:val="000000" w:themeColor="text1"/>
                <w:sz w:val="18"/>
                <w:szCs w:val="18"/>
              </w:rPr>
            </w:pPr>
            <w:r w:rsidRPr="003C61FF">
              <w:rPr>
                <w:color w:val="000000" w:themeColor="text1"/>
              </w:rPr>
              <w:t>Orchestrator used?</w:t>
            </w:r>
          </w:p>
        </w:tc>
        <w:tc>
          <w:tcPr>
            <w:tcW w:w="2964" w:type="pct"/>
          </w:tcPr>
          <w:p w14:paraId="06917A14" w14:textId="66EF2975" w:rsidR="00AA7C00" w:rsidRPr="003C61FF" w:rsidRDefault="00201622" w:rsidP="001661B4">
            <w:pPr>
              <w:cnfStyle w:val="000000100000" w:firstRow="0" w:lastRow="0" w:firstColumn="0" w:lastColumn="0" w:oddVBand="0" w:evenVBand="0" w:oddHBand="1" w:evenHBand="0" w:firstRowFirstColumn="0" w:firstRowLastColumn="0" w:lastRowFirstColumn="0" w:lastRowLastColumn="0"/>
              <w:rPr>
                <w:rFonts w:eastAsia="Arial Unicode MS"/>
                <w:color w:val="000000" w:themeColor="text1"/>
                <w:sz w:val="18"/>
                <w:szCs w:val="18"/>
              </w:rPr>
            </w:pPr>
            <w:r>
              <w:rPr>
                <w:rFonts w:eastAsia="Arial Unicode MS"/>
                <w:color w:val="000000" w:themeColor="text1"/>
                <w:sz w:val="18"/>
                <w:szCs w:val="18"/>
              </w:rPr>
              <w:t>Yes</w:t>
            </w:r>
          </w:p>
        </w:tc>
      </w:tr>
      <w:tr w:rsidR="00AA7C00" w:rsidRPr="00937521" w14:paraId="170ABCD3" w14:textId="77777777" w:rsidTr="7E0033B5">
        <w:tc>
          <w:tcPr>
            <w:cnfStyle w:val="001000000000" w:firstRow="0" w:lastRow="0" w:firstColumn="1" w:lastColumn="0" w:oddVBand="0" w:evenVBand="0" w:oddHBand="0" w:evenHBand="0" w:firstRowFirstColumn="0" w:firstRowLastColumn="0" w:lastRowFirstColumn="0" w:lastRowLastColumn="0"/>
            <w:tcW w:w="2036" w:type="pct"/>
          </w:tcPr>
          <w:p w14:paraId="5937C2D5" w14:textId="77777777" w:rsidR="00AA7C00" w:rsidRPr="003C61FF" w:rsidRDefault="00AA7C00" w:rsidP="001661B4">
            <w:pPr>
              <w:rPr>
                <w:rFonts w:eastAsia="Arial Unicode MS"/>
                <w:color w:val="000000" w:themeColor="text1"/>
                <w:sz w:val="18"/>
                <w:szCs w:val="18"/>
              </w:rPr>
            </w:pPr>
            <w:r w:rsidRPr="003C61FF">
              <w:rPr>
                <w:color w:val="000000" w:themeColor="text1"/>
              </w:rPr>
              <w:t>Scalable</w:t>
            </w:r>
          </w:p>
        </w:tc>
        <w:tc>
          <w:tcPr>
            <w:tcW w:w="2964" w:type="pct"/>
          </w:tcPr>
          <w:p w14:paraId="4B3A4F8D" w14:textId="79BB469C" w:rsidR="00AA7C00" w:rsidRPr="003C61FF" w:rsidRDefault="00201622" w:rsidP="001661B4">
            <w:pPr>
              <w:cnfStyle w:val="000000000000" w:firstRow="0" w:lastRow="0" w:firstColumn="0" w:lastColumn="0" w:oddVBand="0" w:evenVBand="0" w:oddHBand="0" w:evenHBand="0" w:firstRowFirstColumn="0" w:firstRowLastColumn="0" w:lastRowFirstColumn="0" w:lastRowLastColumn="0"/>
              <w:rPr>
                <w:rFonts w:eastAsia="Arial Unicode MS"/>
                <w:color w:val="000000" w:themeColor="text1"/>
                <w:sz w:val="18"/>
                <w:szCs w:val="18"/>
              </w:rPr>
            </w:pPr>
            <w:commentRangeStart w:id="287"/>
            <w:commentRangeStart w:id="288"/>
            <w:r>
              <w:rPr>
                <w:rFonts w:eastAsia="Arial Unicode MS"/>
                <w:color w:val="000000" w:themeColor="text1"/>
                <w:sz w:val="18"/>
                <w:szCs w:val="18"/>
              </w:rPr>
              <w:t>Yes</w:t>
            </w:r>
            <w:commentRangeEnd w:id="287"/>
            <w:r w:rsidR="009B0AB1" w:rsidRPr="003C61FF">
              <w:rPr>
                <w:rStyle w:val="CommentReference"/>
                <w:rFonts w:eastAsia="Arial Unicode MS"/>
                <w:color w:val="000000" w:themeColor="text1"/>
                <w:sz w:val="18"/>
                <w:szCs w:val="18"/>
              </w:rPr>
              <w:commentReference w:id="287"/>
            </w:r>
            <w:commentRangeEnd w:id="288"/>
            <w:r w:rsidRPr="003C61FF">
              <w:rPr>
                <w:rStyle w:val="CommentReference"/>
                <w:rFonts w:eastAsia="Arial Unicode MS"/>
                <w:color w:val="000000" w:themeColor="text1"/>
                <w:sz w:val="18"/>
                <w:szCs w:val="18"/>
              </w:rPr>
              <w:commentReference w:id="288"/>
            </w:r>
          </w:p>
        </w:tc>
      </w:tr>
      <w:tr w:rsidR="00AA7C00" w:rsidRPr="00937521" w14:paraId="6248D9DB" w14:textId="77777777" w:rsidTr="7E0033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6" w:type="pct"/>
          </w:tcPr>
          <w:p w14:paraId="11FAB403" w14:textId="77777777" w:rsidR="00AA7C00" w:rsidRPr="003C61FF" w:rsidRDefault="00AA7C00" w:rsidP="001661B4">
            <w:pPr>
              <w:rPr>
                <w:rFonts w:eastAsia="Arial Unicode MS"/>
                <w:color w:val="000000" w:themeColor="text1"/>
                <w:sz w:val="18"/>
                <w:szCs w:val="18"/>
              </w:rPr>
            </w:pPr>
            <w:r w:rsidRPr="003C61FF">
              <w:rPr>
                <w:color w:val="000000" w:themeColor="text1"/>
              </w:rPr>
              <w:t>UiPath version used</w:t>
            </w:r>
          </w:p>
        </w:tc>
        <w:tc>
          <w:tcPr>
            <w:tcW w:w="2964" w:type="pct"/>
          </w:tcPr>
          <w:p w14:paraId="59D883E5" w14:textId="77EB1882" w:rsidR="00AA7C00" w:rsidRPr="003C61FF" w:rsidRDefault="005243FF" w:rsidP="007E1321">
            <w:pPr>
              <w:widowControl w:val="0"/>
              <w:spacing w:before="60" w:after="120" w:line="274" w:lineRule="auto"/>
              <w:cnfStyle w:val="000000100000" w:firstRow="0" w:lastRow="0" w:firstColumn="0" w:lastColumn="0" w:oddVBand="0" w:evenVBand="0" w:oddHBand="1" w:evenHBand="0" w:firstRowFirstColumn="0" w:firstRowLastColumn="0" w:lastRowFirstColumn="0" w:lastRowLastColumn="0"/>
              <w:rPr>
                <w:rFonts w:eastAsia="Arial Unicode MS"/>
                <w:color w:val="000000" w:themeColor="text1"/>
                <w:sz w:val="18"/>
                <w:szCs w:val="18"/>
              </w:rPr>
            </w:pPr>
            <w:r>
              <w:rPr>
                <w:color w:val="000000" w:themeColor="text1"/>
              </w:rPr>
              <w:t>2024.10.</w:t>
            </w:r>
            <w:r w:rsidR="0056331E">
              <w:rPr>
                <w:color w:val="000000" w:themeColor="text1"/>
              </w:rPr>
              <w:t>16</w:t>
            </w:r>
          </w:p>
        </w:tc>
      </w:tr>
    </w:tbl>
    <w:p w14:paraId="1FDA9574" w14:textId="39A61FC6" w:rsidR="00AA7C00" w:rsidRPr="00B34ADB" w:rsidRDefault="00AA7C00" w:rsidP="00AA7C00">
      <w:pPr>
        <w:pStyle w:val="Heading2"/>
        <w:rPr>
          <w:b/>
          <w:color w:val="E97132"/>
        </w:rPr>
      </w:pPr>
      <w:bookmarkStart w:id="289" w:name="_Toc220059181"/>
      <w:r w:rsidRPr="00B34ADB">
        <w:rPr>
          <w:color w:val="E97132"/>
        </w:rPr>
        <w:t>8.2 Master Project Runtime Details</w:t>
      </w:r>
      <w:bookmarkEnd w:id="289"/>
    </w:p>
    <w:tbl>
      <w:tblPr>
        <w:tblStyle w:val="GridTable4-Accent2"/>
        <w:tblW w:w="5000" w:type="pct"/>
        <w:tblLook w:val="04A0" w:firstRow="1" w:lastRow="0" w:firstColumn="1" w:lastColumn="0" w:noHBand="0" w:noVBand="1"/>
      </w:tblPr>
      <w:tblGrid>
        <w:gridCol w:w="2173"/>
        <w:gridCol w:w="6555"/>
      </w:tblGrid>
      <w:tr w:rsidR="00AA7C00" w:rsidRPr="00D70F4B" w14:paraId="21AC92BC" w14:textId="77777777" w:rsidTr="2A265E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5" w:type="pct"/>
            <w:hideMark/>
          </w:tcPr>
          <w:p w14:paraId="1FA45663" w14:textId="77777777" w:rsidR="00AA7C00" w:rsidRPr="003C61FF" w:rsidRDefault="00AA7C00" w:rsidP="001661B4">
            <w:pPr>
              <w:rPr>
                <w:rFonts w:asciiTheme="majorHAnsi" w:eastAsia="Arial Unicode MS" w:hAnsiTheme="majorHAnsi" w:cstheme="majorHAnsi"/>
                <w:color w:val="000000" w:themeColor="text1"/>
                <w:szCs w:val="21"/>
              </w:rPr>
            </w:pPr>
            <w:r w:rsidRPr="003C61FF">
              <w:rPr>
                <w:rFonts w:asciiTheme="majorHAnsi" w:eastAsia="Arial Unicode MS" w:hAnsiTheme="majorHAnsi" w:cstheme="majorHAnsi"/>
                <w:color w:val="000000" w:themeColor="text1"/>
                <w:szCs w:val="21"/>
              </w:rPr>
              <w:t>ITEM NAME</w:t>
            </w:r>
          </w:p>
        </w:tc>
        <w:tc>
          <w:tcPr>
            <w:tcW w:w="3755" w:type="pct"/>
            <w:hideMark/>
          </w:tcPr>
          <w:p w14:paraId="7E92E63C" w14:textId="77777777" w:rsidR="00AA7C00" w:rsidRPr="003C61FF" w:rsidRDefault="00AA7C00" w:rsidP="001661B4">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Cs w:val="21"/>
              </w:rPr>
            </w:pPr>
            <w:r w:rsidRPr="003C61FF">
              <w:rPr>
                <w:rFonts w:asciiTheme="majorHAnsi" w:eastAsia="Arial Unicode MS" w:hAnsiTheme="majorHAnsi" w:cstheme="majorHAnsi"/>
                <w:color w:val="000000" w:themeColor="text1"/>
                <w:szCs w:val="21"/>
              </w:rPr>
              <w:t>DESCRIPTION</w:t>
            </w:r>
          </w:p>
          <w:p w14:paraId="64977691" w14:textId="77777777" w:rsidR="00AA7C00" w:rsidRPr="003C61FF" w:rsidRDefault="00AA7C00" w:rsidP="001661B4">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b w:val="0"/>
                <w:i/>
                <w:color w:val="000000" w:themeColor="text1"/>
                <w:szCs w:val="21"/>
              </w:rPr>
            </w:pPr>
            <w:r w:rsidRPr="003C61FF">
              <w:rPr>
                <w:rFonts w:asciiTheme="majorHAnsi" w:eastAsia="Arial Unicode MS" w:hAnsiTheme="majorHAnsi" w:cstheme="majorHAnsi"/>
                <w:b w:val="0"/>
                <w:i/>
                <w:color w:val="000000" w:themeColor="text1"/>
                <w:szCs w:val="21"/>
              </w:rPr>
              <w:t xml:space="preserve">Fill in each bolded section – empty fields are not allowed. If the section does not apply to your automation then mark as n/a. </w:t>
            </w:r>
          </w:p>
        </w:tc>
      </w:tr>
      <w:tr w:rsidR="00AA7C00" w:rsidRPr="00D70F4B" w14:paraId="54FD4F71" w14:textId="77777777" w:rsidTr="2A265E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5" w:type="pct"/>
            <w:hideMark/>
          </w:tcPr>
          <w:p w14:paraId="74860C03" w14:textId="77777777" w:rsidR="00AA7C00" w:rsidRPr="003C61FF" w:rsidRDefault="00AA7C00" w:rsidP="001661B4">
            <w:pPr>
              <w:rPr>
                <w:rFonts w:asciiTheme="majorHAnsi" w:eastAsia="Arial Unicode MS" w:hAnsiTheme="majorHAnsi" w:cstheme="majorHAnsi"/>
                <w:color w:val="000000" w:themeColor="text1"/>
                <w:szCs w:val="21"/>
              </w:rPr>
            </w:pPr>
            <w:r w:rsidRPr="003C61FF">
              <w:rPr>
                <w:color w:val="000000" w:themeColor="text1"/>
              </w:rPr>
              <w:t>Production environment details</w:t>
            </w:r>
          </w:p>
        </w:tc>
        <w:tc>
          <w:tcPr>
            <w:tcW w:w="3755" w:type="pct"/>
          </w:tcPr>
          <w:p w14:paraId="5587C780" w14:textId="58817A87" w:rsidR="00AA7C00" w:rsidRPr="003C61FF" w:rsidRDefault="00111BC4" w:rsidP="001661B4">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
                <w:color w:val="000000" w:themeColor="text1"/>
                <w:szCs w:val="21"/>
              </w:rPr>
            </w:pPr>
            <w:r w:rsidRPr="00975142">
              <w:rPr>
                <w:color w:val="000000" w:themeColor="text1"/>
              </w:rPr>
              <w:t>To be determined</w:t>
            </w:r>
            <w:r>
              <w:rPr>
                <w:color w:val="000000" w:themeColor="text1"/>
              </w:rPr>
              <w:t>/confirmed</w:t>
            </w:r>
            <w:r w:rsidRPr="00975142">
              <w:rPr>
                <w:color w:val="000000" w:themeColor="text1"/>
              </w:rPr>
              <w:t xml:space="preserve"> in development phase and updated</w:t>
            </w:r>
            <w:r>
              <w:rPr>
                <w:color w:val="000000" w:themeColor="text1"/>
              </w:rPr>
              <w:t>.</w:t>
            </w:r>
          </w:p>
        </w:tc>
      </w:tr>
      <w:tr w:rsidR="00AA7C00" w:rsidRPr="00D70F4B" w14:paraId="017089C2" w14:textId="77777777" w:rsidTr="2A265E45">
        <w:tc>
          <w:tcPr>
            <w:cnfStyle w:val="001000000000" w:firstRow="0" w:lastRow="0" w:firstColumn="1" w:lastColumn="0" w:oddVBand="0" w:evenVBand="0" w:oddHBand="0" w:evenHBand="0" w:firstRowFirstColumn="0" w:firstRowLastColumn="0" w:lastRowFirstColumn="0" w:lastRowLastColumn="0"/>
            <w:tcW w:w="1245" w:type="pct"/>
            <w:hideMark/>
          </w:tcPr>
          <w:p w14:paraId="14DD8901" w14:textId="77777777" w:rsidR="00AA7C00" w:rsidRPr="003C61FF" w:rsidRDefault="00AA7C00" w:rsidP="001661B4">
            <w:pPr>
              <w:rPr>
                <w:rFonts w:asciiTheme="majorHAnsi" w:eastAsia="Arial Unicode MS" w:hAnsiTheme="majorHAnsi" w:cstheme="majorHAnsi"/>
                <w:color w:val="000000" w:themeColor="text1"/>
                <w:szCs w:val="21"/>
              </w:rPr>
            </w:pPr>
            <w:r w:rsidRPr="003C61FF">
              <w:rPr>
                <w:color w:val="000000" w:themeColor="text1"/>
              </w:rPr>
              <w:t>Prerequisites to run</w:t>
            </w:r>
          </w:p>
        </w:tc>
        <w:tc>
          <w:tcPr>
            <w:tcW w:w="3755" w:type="pct"/>
          </w:tcPr>
          <w:p w14:paraId="11DDB4DF" w14:textId="66BCBBDB" w:rsidR="00AA7C00" w:rsidRPr="003C61FF" w:rsidRDefault="00236603" w:rsidP="001661B4">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i/>
                <w:color w:val="000000" w:themeColor="text1"/>
                <w:szCs w:val="21"/>
              </w:rPr>
            </w:pPr>
            <w:r>
              <w:rPr>
                <w:rFonts w:asciiTheme="majorHAnsi" w:eastAsia="Arial Unicode MS" w:hAnsiTheme="majorHAnsi" w:cstheme="majorHAnsi"/>
                <w:i/>
                <w:color w:val="000000" w:themeColor="text1"/>
                <w:szCs w:val="21"/>
              </w:rPr>
              <w:t>PeopleSoft will run and export an employee licensure report</w:t>
            </w:r>
            <w:r w:rsidR="00E844F6">
              <w:rPr>
                <w:rFonts w:asciiTheme="majorHAnsi" w:eastAsia="Arial Unicode MS" w:hAnsiTheme="majorHAnsi" w:cstheme="majorHAnsi"/>
                <w:i/>
                <w:color w:val="000000" w:themeColor="text1"/>
                <w:szCs w:val="21"/>
              </w:rPr>
              <w:t xml:space="preserve"> for the bot to use.</w:t>
            </w:r>
          </w:p>
        </w:tc>
      </w:tr>
      <w:tr w:rsidR="00AA7C00" w:rsidRPr="00D70F4B" w14:paraId="6C42DF2C" w14:textId="77777777" w:rsidTr="2A265E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5" w:type="pct"/>
            <w:hideMark/>
          </w:tcPr>
          <w:p w14:paraId="55619A89" w14:textId="77777777" w:rsidR="00AA7C00" w:rsidRPr="003C61FF" w:rsidRDefault="00AA7C00" w:rsidP="001661B4">
            <w:pPr>
              <w:rPr>
                <w:rFonts w:asciiTheme="majorHAnsi" w:eastAsia="Arial Unicode MS" w:hAnsiTheme="majorHAnsi" w:cstheme="majorHAnsi"/>
                <w:color w:val="000000" w:themeColor="text1"/>
                <w:szCs w:val="21"/>
              </w:rPr>
            </w:pPr>
            <w:r w:rsidRPr="003C61FF">
              <w:rPr>
                <w:color w:val="000000" w:themeColor="text1"/>
              </w:rPr>
              <w:t>Input Data</w:t>
            </w:r>
          </w:p>
        </w:tc>
        <w:tc>
          <w:tcPr>
            <w:tcW w:w="3755" w:type="pct"/>
          </w:tcPr>
          <w:p w14:paraId="55F66C9D" w14:textId="7BC05319" w:rsidR="00236603" w:rsidRPr="00236603" w:rsidRDefault="00236603" w:rsidP="001661B4">
            <w:pPr>
              <w:cnfStyle w:val="000000100000" w:firstRow="0" w:lastRow="0" w:firstColumn="0" w:lastColumn="0" w:oddVBand="0" w:evenVBand="0" w:oddHBand="1" w:evenHBand="0" w:firstRowFirstColumn="0" w:firstRowLastColumn="0" w:lastRowFirstColumn="0" w:lastRowLastColumn="0"/>
              <w:rPr>
                <w:rFonts w:eastAsia="Arial Unicode MS" w:cstheme="minorHAnsi"/>
                <w:i/>
                <w:color w:val="000000" w:themeColor="text1"/>
                <w:szCs w:val="21"/>
              </w:rPr>
            </w:pPr>
            <w:r w:rsidRPr="00236603">
              <w:rPr>
                <w:rFonts w:eastAsia="Arial Unicode MS" w:cstheme="minorHAnsi"/>
                <w:i/>
                <w:color w:val="000000" w:themeColor="text1"/>
                <w:szCs w:val="21"/>
              </w:rPr>
              <w:t>Input files will be placed daily in below network drive:</w:t>
            </w:r>
          </w:p>
          <w:p w14:paraId="58DECDBD" w14:textId="3B0F532B" w:rsidR="00AA7C00" w:rsidRDefault="0043591F" w:rsidP="001661B4">
            <w:pPr>
              <w:cnfStyle w:val="000000100000" w:firstRow="0" w:lastRow="0" w:firstColumn="0" w:lastColumn="0" w:oddVBand="0" w:evenVBand="0" w:oddHBand="1" w:evenHBand="0" w:firstRowFirstColumn="0" w:firstRowLastColumn="0" w:lastRowFirstColumn="0" w:lastRowLastColumn="0"/>
              <w:rPr>
                <w:rFonts w:eastAsia="Arial Unicode MS" w:cstheme="minorHAnsi"/>
                <w:i/>
                <w:color w:val="000000" w:themeColor="text1"/>
                <w:szCs w:val="21"/>
                <w:u w:val="single"/>
              </w:rPr>
            </w:pPr>
            <w:r w:rsidRPr="0043591F">
              <w:rPr>
                <w:rFonts w:eastAsia="Arial Unicode MS" w:cstheme="minorHAnsi"/>
                <w:i/>
                <w:color w:val="000000" w:themeColor="text1"/>
                <w:szCs w:val="21"/>
                <w:u w:val="single"/>
              </w:rPr>
              <w:t>\\HHCsystem.org\AppSrvShares\RPA_HR\Enterprise_Wide_Licensure_and_Certification_Process_NonProduction</w:t>
            </w:r>
            <w:r>
              <w:rPr>
                <w:rFonts w:eastAsia="Arial Unicode MS" w:cstheme="minorHAnsi"/>
                <w:i/>
                <w:color w:val="000000" w:themeColor="text1"/>
                <w:szCs w:val="21"/>
                <w:u w:val="single"/>
              </w:rPr>
              <w:t>\Input</w:t>
            </w:r>
            <w:r w:rsidRPr="0043591F">
              <w:rPr>
                <w:rFonts w:eastAsia="Arial Unicode MS" w:cstheme="minorHAnsi"/>
                <w:i/>
                <w:color w:val="000000" w:themeColor="text1"/>
                <w:szCs w:val="21"/>
                <w:u w:val="single"/>
              </w:rPr>
              <w:t xml:space="preserve"> </w:t>
            </w:r>
            <w:r w:rsidRPr="0043591F">
              <w:rPr>
                <w:rFonts w:eastAsia="Arial Unicode MS" w:cstheme="minorHAnsi"/>
                <w:i/>
                <w:color w:val="000000" w:themeColor="text1"/>
                <w:szCs w:val="21"/>
              </w:rPr>
              <w:t>---&gt;only during testing</w:t>
            </w:r>
            <w:r w:rsidRPr="0043591F">
              <w:rPr>
                <w:rFonts w:eastAsia="Arial Unicode MS" w:cstheme="minorHAnsi"/>
                <w:i/>
                <w:color w:val="000000" w:themeColor="text1"/>
                <w:szCs w:val="21"/>
                <w:u w:val="single"/>
              </w:rPr>
              <w:br/>
            </w:r>
            <w:hyperlink r:id="rId50" w:history="1">
              <w:r w:rsidRPr="00A60728">
                <w:rPr>
                  <w:rStyle w:val="Hyperlink"/>
                  <w:rFonts w:eastAsia="Arial Unicode MS" w:cstheme="minorHAnsi"/>
                  <w:i/>
                  <w:szCs w:val="21"/>
                </w:rPr>
                <w:t>\\HHCsystem.org\AppSrvShares\RPA_HR\Enterprise_Wide_Licensure_and_Certification_Process_Production\Input</w:t>
              </w:r>
            </w:hyperlink>
          </w:p>
          <w:p w14:paraId="6D7DEB10" w14:textId="1F99BB92" w:rsidR="0043591F" w:rsidRPr="00E36E6D" w:rsidRDefault="00C05B6E" w:rsidP="2A265E45">
            <w:pPr>
              <w:cnfStyle w:val="000000100000" w:firstRow="0" w:lastRow="0" w:firstColumn="0" w:lastColumn="0" w:oddVBand="0" w:evenVBand="0" w:oddHBand="1" w:evenHBand="0" w:firstRowFirstColumn="0" w:firstRowLastColumn="0" w:lastRowFirstColumn="0" w:lastRowLastColumn="0"/>
              <w:rPr>
                <w:rFonts w:eastAsia="Arial Unicode MS" w:cstheme="minorBidi"/>
                <w:i/>
                <w:iCs/>
                <w:color w:val="000000" w:themeColor="text1"/>
              </w:rPr>
            </w:pPr>
            <w:r w:rsidRPr="00C05B6E">
              <w:rPr>
                <w:rFonts w:eastAsia="Arial Unicode MS" w:cstheme="minorHAnsi"/>
                <w:i/>
                <w:noProof/>
                <w:color w:val="000000" w:themeColor="text1"/>
                <w:szCs w:val="21"/>
                <w:lang w:eastAsia="en-US"/>
                <w14:ligatures w14:val="standardContextual"/>
              </w:rPr>
              <w:object w:dxaOrig="1539" w:dyaOrig="997" w14:anchorId="562E28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51pt" o:ole="">
                  <v:imagedata r:id="rId51" o:title=""/>
                </v:shape>
                <o:OLEObject Type="Embed" ProgID="Excel.Sheet.12" ShapeID="_x0000_i1025" DrawAspect="Icon" ObjectID="_1835263498" r:id="rId52"/>
              </w:object>
            </w:r>
          </w:p>
          <w:p w14:paraId="1C72696B" w14:textId="2655CB1A" w:rsidR="0043591F" w:rsidRPr="00E36E6D" w:rsidRDefault="4A58C325" w:rsidP="2A265E45">
            <w:pPr>
              <w:cnfStyle w:val="000000100000" w:firstRow="0" w:lastRow="0" w:firstColumn="0" w:lastColumn="0" w:oddVBand="0" w:evenVBand="0" w:oddHBand="1" w:evenHBand="0" w:firstRowFirstColumn="0" w:firstRowLastColumn="0" w:lastRowFirstColumn="0" w:lastRowLastColumn="0"/>
              <w:rPr>
                <w:rFonts w:ascii="Aptos" w:eastAsia="Aptos" w:hAnsi="Aptos" w:cs="Aptos"/>
                <w:szCs w:val="20"/>
              </w:rPr>
            </w:pPr>
            <w:hyperlink r:id="rId53">
              <w:r w:rsidRPr="2A265E45">
                <w:rPr>
                  <w:rStyle w:val="Hyperlink"/>
                  <w:rFonts w:ascii="Aptos" w:eastAsia="Aptos" w:hAnsi="Aptos" w:cs="Aptos"/>
                  <w:szCs w:val="20"/>
                </w:rPr>
                <w:t>HHC_RN_W_LIC_MAX_RPA_121525.xlsx</w:t>
              </w:r>
            </w:hyperlink>
          </w:p>
        </w:tc>
      </w:tr>
      <w:tr w:rsidR="00AA7C00" w:rsidRPr="00D70F4B" w14:paraId="3C41F454" w14:textId="77777777" w:rsidTr="2A265E45">
        <w:tc>
          <w:tcPr>
            <w:cnfStyle w:val="001000000000" w:firstRow="0" w:lastRow="0" w:firstColumn="1" w:lastColumn="0" w:oddVBand="0" w:evenVBand="0" w:oddHBand="0" w:evenHBand="0" w:firstRowFirstColumn="0" w:firstRowLastColumn="0" w:lastRowFirstColumn="0" w:lastRowLastColumn="0"/>
            <w:tcW w:w="1245" w:type="pct"/>
            <w:hideMark/>
          </w:tcPr>
          <w:p w14:paraId="5C7888C1" w14:textId="77777777" w:rsidR="00AA7C00" w:rsidRPr="003C61FF" w:rsidRDefault="00AA7C00" w:rsidP="001661B4">
            <w:pPr>
              <w:rPr>
                <w:rFonts w:asciiTheme="majorHAnsi" w:eastAsia="Arial Unicode MS" w:hAnsiTheme="majorHAnsi" w:cstheme="majorHAnsi"/>
                <w:color w:val="000000" w:themeColor="text1"/>
                <w:szCs w:val="21"/>
              </w:rPr>
            </w:pPr>
            <w:r w:rsidRPr="003C61FF">
              <w:rPr>
                <w:color w:val="000000" w:themeColor="text1"/>
              </w:rPr>
              <w:lastRenderedPageBreak/>
              <w:t>Expected output</w:t>
            </w:r>
          </w:p>
        </w:tc>
        <w:tc>
          <w:tcPr>
            <w:tcW w:w="3755" w:type="pct"/>
          </w:tcPr>
          <w:p w14:paraId="0BD8A752" w14:textId="00AD221A" w:rsidR="00AA7C00" w:rsidRDefault="0003672C" w:rsidP="001661B4">
            <w:pPr>
              <w:cnfStyle w:val="000000000000" w:firstRow="0" w:lastRow="0" w:firstColumn="0" w:lastColumn="0" w:oddVBand="0" w:evenVBand="0" w:oddHBand="0" w:evenHBand="0" w:firstRowFirstColumn="0" w:firstRowLastColumn="0" w:lastRowFirstColumn="0" w:lastRowLastColumn="0"/>
              <w:rPr>
                <w:rFonts w:eastAsia="Arial Unicode MS" w:cstheme="minorHAnsi"/>
                <w:i/>
                <w:color w:val="000000" w:themeColor="text1"/>
                <w:szCs w:val="21"/>
                <w:u w:val="single"/>
              </w:rPr>
            </w:pPr>
            <w:r>
              <w:rPr>
                <w:rFonts w:eastAsia="Arial Unicode MS" w:cstheme="minorHAnsi"/>
                <w:i/>
                <w:color w:val="000000" w:themeColor="text1"/>
                <w:szCs w:val="21"/>
              </w:rPr>
              <w:t>Output files will be placed daily in below network drive to be ingested into PeopleSoft:</w:t>
            </w:r>
            <w:r>
              <w:rPr>
                <w:rFonts w:eastAsia="Arial Unicode MS" w:cstheme="minorHAnsi"/>
                <w:i/>
                <w:color w:val="000000" w:themeColor="text1"/>
                <w:szCs w:val="21"/>
              </w:rPr>
              <w:br/>
            </w:r>
            <w:r w:rsidRPr="0003672C">
              <w:rPr>
                <w:rFonts w:eastAsia="Arial Unicode MS" w:cstheme="minorHAnsi"/>
                <w:i/>
                <w:color w:val="000000" w:themeColor="text1"/>
                <w:szCs w:val="21"/>
              </w:rPr>
              <w:t>Navigate to:</w:t>
            </w:r>
            <w:r w:rsidRPr="0003672C">
              <w:rPr>
                <w:rFonts w:eastAsia="Arial Unicode MS" w:cstheme="minorHAnsi"/>
                <w:i/>
                <w:color w:val="000000" w:themeColor="text1"/>
                <w:szCs w:val="21"/>
              </w:rPr>
              <w:br/>
            </w:r>
            <w:r w:rsidRPr="0003672C">
              <w:rPr>
                <w:rFonts w:eastAsia="Arial Unicode MS" w:cstheme="minorHAnsi"/>
                <w:i/>
                <w:color w:val="000000" w:themeColor="text1"/>
                <w:szCs w:val="21"/>
              </w:rPr>
              <w:br/>
            </w:r>
            <w:r w:rsidRPr="0003672C">
              <w:rPr>
                <w:rFonts w:eastAsia="Arial Unicode MS" w:cstheme="minorHAnsi"/>
                <w:i/>
                <w:color w:val="000000" w:themeColor="text1"/>
                <w:szCs w:val="21"/>
                <w:u w:val="single"/>
              </w:rPr>
              <w:t>\\hhcsystem\dfs\peoplesofthhc\InterfaceFiles\HHCHRDEV\Evercheck\Inbound\</w:t>
            </w:r>
            <w:r w:rsidRPr="0003672C">
              <w:rPr>
                <w:rFonts w:eastAsia="Arial Unicode MS" w:cstheme="minorHAnsi"/>
                <w:i/>
                <w:color w:val="000000" w:themeColor="text1"/>
                <w:szCs w:val="21"/>
              </w:rPr>
              <w:t>---&gt;only during testing</w:t>
            </w:r>
            <w:r w:rsidRPr="0003672C">
              <w:rPr>
                <w:rFonts w:eastAsia="Arial Unicode MS" w:cstheme="minorHAnsi"/>
                <w:i/>
                <w:color w:val="000000" w:themeColor="text1"/>
                <w:szCs w:val="21"/>
              </w:rPr>
              <w:br/>
              <w:t>OR</w:t>
            </w:r>
            <w:r w:rsidRPr="0003672C">
              <w:rPr>
                <w:rFonts w:eastAsia="Arial Unicode MS" w:cstheme="minorHAnsi"/>
                <w:i/>
                <w:color w:val="000000" w:themeColor="text1"/>
                <w:szCs w:val="21"/>
                <w:u w:val="single"/>
              </w:rPr>
              <w:br/>
            </w:r>
            <w:hyperlink r:id="rId54" w:history="1">
              <w:r w:rsidRPr="00A60728">
                <w:rPr>
                  <w:rStyle w:val="Hyperlink"/>
                  <w:rFonts w:eastAsia="Arial Unicode MS" w:cstheme="minorHAnsi"/>
                  <w:i/>
                  <w:szCs w:val="21"/>
                </w:rPr>
                <w:t>\\hhcsystem\dfs\peoplesofthhc\Interfaces\HHCHRPRD\Evercheck\Inbound\</w:t>
              </w:r>
            </w:hyperlink>
          </w:p>
          <w:p w14:paraId="6A412AEA" w14:textId="6537C32E" w:rsidR="0003672C" w:rsidRPr="0003672C" w:rsidRDefault="00C05B6E" w:rsidP="2A265E45">
            <w:pPr>
              <w:cnfStyle w:val="000000000000" w:firstRow="0" w:lastRow="0" w:firstColumn="0" w:lastColumn="0" w:oddVBand="0" w:evenVBand="0" w:oddHBand="0" w:evenHBand="0" w:firstRowFirstColumn="0" w:firstRowLastColumn="0" w:lastRowFirstColumn="0" w:lastRowLastColumn="0"/>
              <w:rPr>
                <w:rFonts w:eastAsia="Arial Unicode MS" w:cstheme="minorBidi"/>
                <w:i/>
                <w:iCs/>
                <w:color w:val="000000" w:themeColor="text1"/>
              </w:rPr>
            </w:pPr>
            <w:r w:rsidRPr="00C05B6E">
              <w:rPr>
                <w:rFonts w:eastAsia="Arial Unicode MS" w:cstheme="minorHAnsi"/>
                <w:i/>
                <w:noProof/>
                <w:color w:val="000000" w:themeColor="text1"/>
                <w:szCs w:val="21"/>
                <w:lang w:eastAsia="en-US"/>
                <w14:ligatures w14:val="standardContextual"/>
              </w:rPr>
              <w:object w:dxaOrig="1539" w:dyaOrig="997" w14:anchorId="032D5AC7">
                <v:shape id="_x0000_i1026" type="#_x0000_t75" style="width:76.5pt;height:51pt" o:ole="">
                  <v:imagedata r:id="rId55" o:title=""/>
                </v:shape>
                <o:OLEObject Type="Embed" ProgID="Package" ShapeID="_x0000_i1026" DrawAspect="Icon" ObjectID="_1835263499" r:id="rId56"/>
              </w:object>
            </w:r>
          </w:p>
          <w:p w14:paraId="17233200" w14:textId="0EDFCE43" w:rsidR="0003672C" w:rsidRPr="0003672C" w:rsidRDefault="11CDDEFA" w:rsidP="2A265E45">
            <w:pPr>
              <w:cnfStyle w:val="000000000000" w:firstRow="0" w:lastRow="0" w:firstColumn="0" w:lastColumn="0" w:oddVBand="0" w:evenVBand="0" w:oddHBand="0" w:evenHBand="0" w:firstRowFirstColumn="0" w:firstRowLastColumn="0" w:lastRowFirstColumn="0" w:lastRowLastColumn="0"/>
              <w:rPr>
                <w:rFonts w:ascii="Aptos" w:eastAsia="Aptos" w:hAnsi="Aptos" w:cs="Aptos"/>
                <w:szCs w:val="20"/>
              </w:rPr>
            </w:pPr>
            <w:hyperlink r:id="rId57">
              <w:r w:rsidRPr="2A265E45">
                <w:rPr>
                  <w:rStyle w:val="Hyperlink"/>
                  <w:rFonts w:ascii="Aptos" w:eastAsia="Aptos" w:hAnsi="Aptos" w:cs="Aptos"/>
                  <w:szCs w:val="20"/>
                </w:rPr>
                <w:t>HHC_ExportData_12152025.txt</w:t>
              </w:r>
            </w:hyperlink>
          </w:p>
        </w:tc>
      </w:tr>
      <w:tr w:rsidR="00AA7C00" w:rsidRPr="00D70F4B" w14:paraId="29F76CD4" w14:textId="77777777" w:rsidTr="2A265E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5" w:type="pct"/>
            <w:hideMark/>
          </w:tcPr>
          <w:p w14:paraId="49471B8C" w14:textId="77777777" w:rsidR="00AA7C00" w:rsidRPr="003C61FF" w:rsidRDefault="00AA7C00" w:rsidP="001661B4">
            <w:pPr>
              <w:rPr>
                <w:rFonts w:asciiTheme="majorHAnsi" w:eastAsia="Arial Unicode MS" w:hAnsiTheme="majorHAnsi" w:cstheme="majorHAnsi"/>
                <w:color w:val="000000" w:themeColor="text1"/>
                <w:szCs w:val="21"/>
              </w:rPr>
            </w:pPr>
            <w:r w:rsidRPr="003C61FF">
              <w:rPr>
                <w:color w:val="000000" w:themeColor="text1"/>
              </w:rPr>
              <w:t>How to start the automated process</w:t>
            </w:r>
          </w:p>
        </w:tc>
        <w:tc>
          <w:tcPr>
            <w:tcW w:w="3755" w:type="pct"/>
          </w:tcPr>
          <w:p w14:paraId="47F8AC51" w14:textId="0A86A095" w:rsidR="00AA7C00" w:rsidRPr="003C61FF" w:rsidRDefault="0003672C" w:rsidP="001661B4">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
                <w:color w:val="000000" w:themeColor="text1"/>
                <w:szCs w:val="21"/>
              </w:rPr>
            </w:pPr>
            <w:r>
              <w:rPr>
                <w:rFonts w:asciiTheme="majorHAnsi" w:eastAsia="Arial Unicode MS" w:hAnsiTheme="majorHAnsi" w:cstheme="majorHAnsi"/>
                <w:i/>
                <w:color w:val="000000" w:themeColor="text1"/>
                <w:szCs w:val="21"/>
              </w:rPr>
              <w:t>Bot will be scheduled to run daily.</w:t>
            </w:r>
          </w:p>
        </w:tc>
      </w:tr>
      <w:tr w:rsidR="00AA7C00" w:rsidRPr="00D70F4B" w14:paraId="535D03F6" w14:textId="77777777" w:rsidTr="2A265E45">
        <w:tc>
          <w:tcPr>
            <w:cnfStyle w:val="001000000000" w:firstRow="0" w:lastRow="0" w:firstColumn="1" w:lastColumn="0" w:oddVBand="0" w:evenVBand="0" w:oddHBand="0" w:evenHBand="0" w:firstRowFirstColumn="0" w:firstRowLastColumn="0" w:lastRowFirstColumn="0" w:lastRowLastColumn="0"/>
            <w:tcW w:w="1245" w:type="pct"/>
            <w:hideMark/>
          </w:tcPr>
          <w:p w14:paraId="1416CCD9" w14:textId="77777777" w:rsidR="00AA7C00" w:rsidRPr="003C61FF" w:rsidRDefault="00AA7C00" w:rsidP="001661B4">
            <w:pPr>
              <w:rPr>
                <w:b w:val="0"/>
                <w:bCs w:val="0"/>
                <w:color w:val="000000" w:themeColor="text1"/>
              </w:rPr>
            </w:pPr>
            <w:r w:rsidRPr="003C61FF">
              <w:rPr>
                <w:color w:val="000000" w:themeColor="text1"/>
              </w:rPr>
              <w:t>Reporting</w:t>
            </w:r>
          </w:p>
          <w:p w14:paraId="49BD4D6A" w14:textId="77777777" w:rsidR="00AA7C00" w:rsidRPr="003C61FF" w:rsidRDefault="00AA7C00" w:rsidP="001661B4">
            <w:pPr>
              <w:rPr>
                <w:rFonts w:asciiTheme="majorHAnsi" w:eastAsia="Arial Unicode MS" w:hAnsiTheme="majorHAnsi" w:cstheme="majorHAnsi"/>
                <w:color w:val="000000" w:themeColor="text1"/>
                <w:szCs w:val="21"/>
              </w:rPr>
            </w:pPr>
            <w:r w:rsidRPr="003C61FF">
              <w:rPr>
                <w:color w:val="000000" w:themeColor="text1"/>
              </w:rPr>
              <w:t>(queues reporting, Kibana or another platform)</w:t>
            </w:r>
          </w:p>
        </w:tc>
        <w:tc>
          <w:tcPr>
            <w:tcW w:w="3755" w:type="pct"/>
          </w:tcPr>
          <w:p w14:paraId="24CB71D3" w14:textId="77777777" w:rsidR="00AA7C00" w:rsidRDefault="0003672C" w:rsidP="001661B4">
            <w:pPr>
              <w:cnfStyle w:val="000000000000" w:firstRow="0" w:lastRow="0" w:firstColumn="0" w:lastColumn="0" w:oddVBand="0" w:evenVBand="0" w:oddHBand="0" w:evenHBand="0" w:firstRowFirstColumn="0" w:firstRowLastColumn="0" w:lastRowFirstColumn="0" w:lastRowLastColumn="0"/>
              <w:rPr>
                <w:rFonts w:eastAsia="Arial Unicode MS" w:cstheme="minorHAnsi"/>
                <w:i/>
                <w:color w:val="000000" w:themeColor="text1"/>
                <w:szCs w:val="21"/>
              </w:rPr>
            </w:pPr>
            <w:r>
              <w:rPr>
                <w:rFonts w:eastAsia="Arial Unicode MS" w:cstheme="minorHAnsi"/>
                <w:i/>
                <w:color w:val="000000" w:themeColor="text1"/>
                <w:szCs w:val="21"/>
              </w:rPr>
              <w:t>Report bot runs and creates the output report and exceptions report.</w:t>
            </w:r>
          </w:p>
          <w:p w14:paraId="269D1D2B" w14:textId="636500DB" w:rsidR="00E844F6" w:rsidRPr="003C61FF" w:rsidRDefault="00C05B6E" w:rsidP="2A265E45">
            <w:pPr>
              <w:cnfStyle w:val="000000000000" w:firstRow="0" w:lastRow="0" w:firstColumn="0" w:lastColumn="0" w:oddVBand="0" w:evenVBand="0" w:oddHBand="0" w:evenHBand="0" w:firstRowFirstColumn="0" w:firstRowLastColumn="0" w:lastRowFirstColumn="0" w:lastRowLastColumn="0"/>
              <w:rPr>
                <w:rFonts w:eastAsia="Arial Unicode MS" w:cstheme="minorBidi"/>
                <w:i/>
                <w:iCs/>
                <w:color w:val="000000" w:themeColor="text1"/>
              </w:rPr>
            </w:pPr>
            <w:r w:rsidRPr="00C05B6E">
              <w:rPr>
                <w:rFonts w:eastAsia="Arial Unicode MS" w:cstheme="minorHAnsi"/>
                <w:i/>
                <w:noProof/>
                <w:color w:val="000000" w:themeColor="text1"/>
                <w:szCs w:val="21"/>
                <w:lang w:eastAsia="en-US"/>
                <w14:ligatures w14:val="standardContextual"/>
              </w:rPr>
              <w:object w:dxaOrig="1539" w:dyaOrig="997" w14:anchorId="154FD1F8">
                <v:shape id="_x0000_i1027" type="#_x0000_t75" style="width:76.5pt;height:51pt" o:ole="">
                  <v:imagedata r:id="rId58" o:title=""/>
                </v:shape>
                <o:OLEObject Type="Embed" ProgID="Excel.Sheet.12" ShapeID="_x0000_i1027" DrawAspect="Icon" ObjectID="_1835263500" r:id="rId59"/>
              </w:object>
            </w:r>
          </w:p>
          <w:p w14:paraId="7E4FB844" w14:textId="3608FAE1" w:rsidR="00E844F6" w:rsidRPr="003C61FF" w:rsidRDefault="0EFCFD95" w:rsidP="2A265E45">
            <w:pPr>
              <w:cnfStyle w:val="000000000000" w:firstRow="0" w:lastRow="0" w:firstColumn="0" w:lastColumn="0" w:oddVBand="0" w:evenVBand="0" w:oddHBand="0" w:evenHBand="0" w:firstRowFirstColumn="0" w:firstRowLastColumn="0" w:lastRowFirstColumn="0" w:lastRowLastColumn="0"/>
              <w:rPr>
                <w:rFonts w:ascii="Aptos" w:eastAsia="Aptos" w:hAnsi="Aptos" w:cs="Aptos"/>
                <w:szCs w:val="20"/>
              </w:rPr>
            </w:pPr>
            <w:hyperlink r:id="rId60">
              <w:r w:rsidRPr="2A265E45">
                <w:rPr>
                  <w:rStyle w:val="Hyperlink"/>
                  <w:rFonts w:ascii="Aptos" w:eastAsia="Aptos" w:hAnsi="Aptos" w:cs="Aptos"/>
                  <w:szCs w:val="20"/>
                </w:rPr>
                <w:t>Exception Report Sample.xlsx</w:t>
              </w:r>
            </w:hyperlink>
          </w:p>
        </w:tc>
      </w:tr>
      <w:tr w:rsidR="00AA7C00" w:rsidRPr="00D70F4B" w14:paraId="71C564A3" w14:textId="77777777" w:rsidTr="2A265E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5" w:type="pct"/>
            <w:hideMark/>
          </w:tcPr>
          <w:p w14:paraId="326DC691" w14:textId="77777777" w:rsidR="00AA7C00" w:rsidRPr="003C61FF" w:rsidRDefault="00AA7C00" w:rsidP="001661B4">
            <w:pPr>
              <w:rPr>
                <w:rFonts w:asciiTheme="majorHAnsi" w:eastAsia="Arial Unicode MS" w:hAnsiTheme="majorHAnsi" w:cstheme="majorHAnsi"/>
                <w:color w:val="000000" w:themeColor="text1"/>
                <w:szCs w:val="21"/>
              </w:rPr>
            </w:pPr>
            <w:r w:rsidRPr="003C61FF">
              <w:rPr>
                <w:color w:val="000000" w:themeColor="text1"/>
              </w:rPr>
              <w:t>How is Orchestrator used?</w:t>
            </w:r>
          </w:p>
        </w:tc>
        <w:tc>
          <w:tcPr>
            <w:tcW w:w="3755" w:type="pct"/>
          </w:tcPr>
          <w:p w14:paraId="7E5C97AD" w14:textId="77777777" w:rsidR="000560B5" w:rsidRDefault="00E844F6" w:rsidP="00E844F6">
            <w:pPr>
              <w:cnfStyle w:val="000000100000" w:firstRow="0" w:lastRow="0" w:firstColumn="0" w:lastColumn="0" w:oddVBand="0" w:evenVBand="0" w:oddHBand="1" w:evenHBand="0" w:firstRowFirstColumn="0" w:firstRowLastColumn="0" w:lastRowFirstColumn="0" w:lastRowLastColumn="0"/>
              <w:rPr>
                <w:rFonts w:eastAsia="Arial Unicode MS" w:cstheme="minorHAnsi"/>
                <w:i/>
                <w:color w:val="000000" w:themeColor="text1"/>
                <w:szCs w:val="21"/>
              </w:rPr>
            </w:pPr>
            <w:r>
              <w:rPr>
                <w:rFonts w:eastAsia="Arial Unicode MS" w:cstheme="minorHAnsi"/>
                <w:i/>
                <w:color w:val="000000" w:themeColor="text1"/>
                <w:szCs w:val="21"/>
              </w:rPr>
              <w:t>B</w:t>
            </w:r>
            <w:r w:rsidRPr="00E844F6">
              <w:rPr>
                <w:rFonts w:eastAsia="Arial Unicode MS" w:cstheme="minorHAnsi"/>
                <w:i/>
                <w:color w:val="000000" w:themeColor="text1"/>
                <w:szCs w:val="21"/>
              </w:rPr>
              <w:t xml:space="preserve">ots are scheduled. </w:t>
            </w:r>
          </w:p>
          <w:p w14:paraId="07ADB464" w14:textId="45AFA513" w:rsidR="00E844F6" w:rsidRPr="00E844F6" w:rsidRDefault="00E844F6" w:rsidP="00E844F6">
            <w:pPr>
              <w:cnfStyle w:val="000000100000" w:firstRow="0" w:lastRow="0" w:firstColumn="0" w:lastColumn="0" w:oddVBand="0" w:evenVBand="0" w:oddHBand="1" w:evenHBand="0" w:firstRowFirstColumn="0" w:firstRowLastColumn="0" w:lastRowFirstColumn="0" w:lastRowLastColumn="0"/>
              <w:rPr>
                <w:rFonts w:eastAsia="Arial Unicode MS" w:cstheme="minorHAnsi"/>
                <w:i/>
                <w:color w:val="000000" w:themeColor="text1"/>
                <w:szCs w:val="21"/>
              </w:rPr>
            </w:pPr>
            <w:r w:rsidRPr="00E844F6">
              <w:rPr>
                <w:rFonts w:eastAsia="Arial Unicode MS" w:cstheme="minorHAnsi"/>
                <w:i/>
                <w:color w:val="000000" w:themeColor="text1"/>
                <w:szCs w:val="21"/>
              </w:rPr>
              <w:t xml:space="preserve">Orchestrator Queues are used. </w:t>
            </w:r>
          </w:p>
          <w:p w14:paraId="3867661E" w14:textId="2DEE0BA3" w:rsidR="00AA7C00" w:rsidRPr="003C61FF" w:rsidRDefault="00E844F6" w:rsidP="00E844F6">
            <w:pPr>
              <w:cnfStyle w:val="000000100000" w:firstRow="0" w:lastRow="0" w:firstColumn="0" w:lastColumn="0" w:oddVBand="0" w:evenVBand="0" w:oddHBand="1" w:evenHBand="0" w:firstRowFirstColumn="0" w:firstRowLastColumn="0" w:lastRowFirstColumn="0" w:lastRowLastColumn="0"/>
              <w:rPr>
                <w:rFonts w:eastAsia="Arial Unicode MS" w:cstheme="minorHAnsi"/>
                <w:i/>
                <w:color w:val="000000" w:themeColor="text1"/>
                <w:szCs w:val="21"/>
              </w:rPr>
            </w:pPr>
            <w:r w:rsidRPr="00E844F6">
              <w:rPr>
                <w:rFonts w:eastAsia="Arial Unicode MS" w:cstheme="minorHAnsi"/>
                <w:i/>
                <w:color w:val="000000" w:themeColor="text1"/>
                <w:szCs w:val="21"/>
              </w:rPr>
              <w:t>Logs will be stored in the Orchestrator.</w:t>
            </w:r>
          </w:p>
        </w:tc>
      </w:tr>
      <w:tr w:rsidR="00AA7C00" w:rsidRPr="00D70F4B" w14:paraId="7FE87F72" w14:textId="77777777" w:rsidTr="2A265E45">
        <w:tc>
          <w:tcPr>
            <w:cnfStyle w:val="001000000000" w:firstRow="0" w:lastRow="0" w:firstColumn="1" w:lastColumn="0" w:oddVBand="0" w:evenVBand="0" w:oddHBand="0" w:evenHBand="0" w:firstRowFirstColumn="0" w:firstRowLastColumn="0" w:lastRowFirstColumn="0" w:lastRowLastColumn="0"/>
            <w:tcW w:w="1245" w:type="pct"/>
            <w:hideMark/>
          </w:tcPr>
          <w:p w14:paraId="3CB2B5F4" w14:textId="77777777" w:rsidR="00AA7C00" w:rsidRPr="003C61FF" w:rsidRDefault="00AA7C00" w:rsidP="001661B4">
            <w:pPr>
              <w:rPr>
                <w:b w:val="0"/>
                <w:bCs w:val="0"/>
                <w:color w:val="000000" w:themeColor="text1"/>
              </w:rPr>
            </w:pPr>
            <w:r w:rsidRPr="003C61FF">
              <w:rPr>
                <w:color w:val="000000" w:themeColor="text1"/>
              </w:rPr>
              <w:t>Password policies</w:t>
            </w:r>
          </w:p>
          <w:p w14:paraId="2EFB2B7B" w14:textId="77777777" w:rsidR="00AA7C00" w:rsidRPr="003C61FF" w:rsidRDefault="00AA7C00" w:rsidP="001661B4">
            <w:pPr>
              <w:rPr>
                <w:rFonts w:asciiTheme="majorHAnsi" w:eastAsia="Arial Unicode MS" w:hAnsiTheme="majorHAnsi" w:cstheme="majorHAnsi"/>
                <w:color w:val="000000" w:themeColor="text1"/>
                <w:szCs w:val="21"/>
              </w:rPr>
            </w:pPr>
            <w:r w:rsidRPr="003C61FF">
              <w:rPr>
                <w:color w:val="000000" w:themeColor="text1"/>
              </w:rPr>
              <w:t>(mention any specific compliance requests)</w:t>
            </w:r>
          </w:p>
        </w:tc>
        <w:tc>
          <w:tcPr>
            <w:tcW w:w="3755" w:type="pct"/>
          </w:tcPr>
          <w:p w14:paraId="74BFDF5A" w14:textId="0D2C06D7" w:rsidR="00AA7C00" w:rsidRPr="003C61FF" w:rsidRDefault="00975142" w:rsidP="005243FF">
            <w:pPr>
              <w:widowControl w:val="0"/>
              <w:spacing w:before="60" w:after="120" w:line="274" w:lineRule="auto"/>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i/>
                <w:color w:val="000000" w:themeColor="text1"/>
                <w:szCs w:val="21"/>
              </w:rPr>
            </w:pPr>
            <w:r w:rsidRPr="00975142">
              <w:rPr>
                <w:color w:val="000000" w:themeColor="text1"/>
              </w:rPr>
              <w:t>To be determined</w:t>
            </w:r>
            <w:r>
              <w:rPr>
                <w:color w:val="000000" w:themeColor="text1"/>
              </w:rPr>
              <w:t>/confirmed</w:t>
            </w:r>
            <w:r w:rsidRPr="00975142">
              <w:rPr>
                <w:color w:val="000000" w:themeColor="text1"/>
              </w:rPr>
              <w:t xml:space="preserve"> in development phase and updated</w:t>
            </w:r>
            <w:r w:rsidR="005243FF">
              <w:rPr>
                <w:color w:val="000000" w:themeColor="text1"/>
              </w:rPr>
              <w:t>.</w:t>
            </w:r>
          </w:p>
        </w:tc>
      </w:tr>
      <w:tr w:rsidR="00975142" w:rsidRPr="00D70F4B" w14:paraId="3162DB12" w14:textId="77777777" w:rsidTr="2A265E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5" w:type="pct"/>
            <w:hideMark/>
          </w:tcPr>
          <w:p w14:paraId="156E2D15" w14:textId="77777777" w:rsidR="00975142" w:rsidRPr="003C61FF" w:rsidRDefault="00975142" w:rsidP="00975142">
            <w:pPr>
              <w:rPr>
                <w:b w:val="0"/>
                <w:bCs w:val="0"/>
                <w:color w:val="000000" w:themeColor="text1"/>
              </w:rPr>
            </w:pPr>
            <w:r w:rsidRPr="003C61FF">
              <w:rPr>
                <w:color w:val="000000" w:themeColor="text1"/>
              </w:rPr>
              <w:lastRenderedPageBreak/>
              <w:t>Stored credentials</w:t>
            </w:r>
          </w:p>
          <w:p w14:paraId="3EC42B10" w14:textId="77777777" w:rsidR="00975142" w:rsidRPr="003C61FF" w:rsidRDefault="00975142" w:rsidP="00975142">
            <w:pPr>
              <w:rPr>
                <w:b w:val="0"/>
                <w:bCs w:val="0"/>
                <w:color w:val="000000" w:themeColor="text1"/>
              </w:rPr>
            </w:pPr>
            <w:r w:rsidRPr="003C61FF">
              <w:rPr>
                <w:color w:val="000000" w:themeColor="text1"/>
              </w:rPr>
              <w:t>(Never use hardcoded credentials in the workflow!)</w:t>
            </w:r>
          </w:p>
          <w:p w14:paraId="06B4D3A4" w14:textId="77777777" w:rsidR="00975142" w:rsidRPr="003C61FF" w:rsidRDefault="00975142" w:rsidP="00975142">
            <w:pPr>
              <w:rPr>
                <w:rFonts w:asciiTheme="majorHAnsi" w:eastAsia="Arial Unicode MS" w:hAnsiTheme="majorHAnsi" w:cstheme="majorHAnsi"/>
                <w:color w:val="000000" w:themeColor="text1"/>
                <w:szCs w:val="21"/>
              </w:rPr>
            </w:pPr>
          </w:p>
        </w:tc>
        <w:tc>
          <w:tcPr>
            <w:tcW w:w="3755" w:type="pct"/>
          </w:tcPr>
          <w:p w14:paraId="5BD39D97" w14:textId="60F13CB5" w:rsidR="00975142" w:rsidRPr="00975142" w:rsidRDefault="00975142" w:rsidP="00975142">
            <w:pPr>
              <w:widowControl w:val="0"/>
              <w:spacing w:before="60" w:after="120" w:line="274" w:lineRule="auto"/>
              <w:cnfStyle w:val="000000100000" w:firstRow="0" w:lastRow="0" w:firstColumn="0" w:lastColumn="0" w:oddVBand="0" w:evenVBand="0" w:oddHBand="1" w:evenHBand="0" w:firstRowFirstColumn="0" w:firstRowLastColumn="0" w:lastRowFirstColumn="0" w:lastRowLastColumn="0"/>
              <w:rPr>
                <w:color w:val="000000" w:themeColor="text1"/>
              </w:rPr>
            </w:pPr>
            <w:r w:rsidRPr="00975142">
              <w:rPr>
                <w:color w:val="000000" w:themeColor="text1"/>
              </w:rPr>
              <w:t>To be determined</w:t>
            </w:r>
            <w:r>
              <w:rPr>
                <w:color w:val="000000" w:themeColor="text1"/>
              </w:rPr>
              <w:t>/confirmed</w:t>
            </w:r>
            <w:r w:rsidRPr="00975142">
              <w:rPr>
                <w:color w:val="000000" w:themeColor="text1"/>
              </w:rPr>
              <w:t xml:space="preserve"> in development phase and updated</w:t>
            </w:r>
            <w:r w:rsidR="005243FF">
              <w:rPr>
                <w:color w:val="000000" w:themeColor="text1"/>
              </w:rPr>
              <w:t>.</w:t>
            </w:r>
          </w:p>
          <w:p w14:paraId="6227F159" w14:textId="77777777" w:rsidR="00975142" w:rsidRPr="003C61FF" w:rsidRDefault="00975142" w:rsidP="00975142">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
                <w:color w:val="000000" w:themeColor="text1"/>
                <w:szCs w:val="21"/>
              </w:rPr>
            </w:pPr>
          </w:p>
        </w:tc>
      </w:tr>
      <w:tr w:rsidR="00975142" w:rsidRPr="00D70F4B" w14:paraId="5C3D1FD9" w14:textId="77777777" w:rsidTr="2A265E45">
        <w:tc>
          <w:tcPr>
            <w:cnfStyle w:val="001000000000" w:firstRow="0" w:lastRow="0" w:firstColumn="1" w:lastColumn="0" w:oddVBand="0" w:evenVBand="0" w:oddHBand="0" w:evenHBand="0" w:firstRowFirstColumn="0" w:firstRowLastColumn="0" w:lastRowFirstColumn="0" w:lastRowLastColumn="0"/>
            <w:tcW w:w="1245" w:type="pct"/>
          </w:tcPr>
          <w:p w14:paraId="387AFF0E" w14:textId="77777777" w:rsidR="00975142" w:rsidRPr="003C61FF" w:rsidRDefault="00975142" w:rsidP="00975142">
            <w:pPr>
              <w:rPr>
                <w:b w:val="0"/>
                <w:bCs w:val="0"/>
                <w:color w:val="000000" w:themeColor="text1"/>
              </w:rPr>
            </w:pPr>
            <w:r w:rsidRPr="003C61FF">
              <w:rPr>
                <w:color w:val="000000" w:themeColor="text1"/>
              </w:rPr>
              <w:t>List of queues names</w:t>
            </w:r>
          </w:p>
          <w:p w14:paraId="61979ACB" w14:textId="77777777" w:rsidR="00975142" w:rsidRPr="003C61FF" w:rsidRDefault="00975142" w:rsidP="00975142">
            <w:pPr>
              <w:rPr>
                <w:rFonts w:asciiTheme="majorHAnsi" w:eastAsia="Arial Unicode MS" w:hAnsiTheme="majorHAnsi" w:cstheme="majorHAnsi"/>
                <w:color w:val="000000" w:themeColor="text1"/>
                <w:szCs w:val="21"/>
              </w:rPr>
            </w:pPr>
            <w:commentRangeStart w:id="290"/>
            <w:r w:rsidRPr="003C61FF">
              <w:rPr>
                <w:color w:val="000000" w:themeColor="text1"/>
              </w:rPr>
              <w:t>(Naming convention: ProcessName_QueueName)</w:t>
            </w:r>
            <w:commentRangeEnd w:id="290"/>
            <w:r w:rsidRPr="003C61FF">
              <w:rPr>
                <w:rStyle w:val="CommentReference"/>
                <w:rFonts w:asciiTheme="majorHAnsi" w:eastAsia="Arial Unicode MS" w:hAnsiTheme="majorHAnsi" w:cstheme="majorHAnsi"/>
                <w:color w:val="000000" w:themeColor="text1"/>
                <w:sz w:val="20"/>
                <w:szCs w:val="21"/>
              </w:rPr>
              <w:commentReference w:id="290"/>
            </w:r>
          </w:p>
        </w:tc>
        <w:tc>
          <w:tcPr>
            <w:tcW w:w="3755" w:type="pct"/>
          </w:tcPr>
          <w:p w14:paraId="28101F54" w14:textId="12ED19C5" w:rsidR="00975142" w:rsidRPr="003C61FF" w:rsidRDefault="00975142" w:rsidP="00975142">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Bidi"/>
                <w:i/>
                <w:iCs/>
                <w:color w:val="000000" w:themeColor="text1"/>
              </w:rPr>
            </w:pPr>
            <w:r w:rsidRPr="2A1CD94A">
              <w:rPr>
                <w:rFonts w:asciiTheme="majorHAnsi" w:eastAsia="Arial Unicode MS" w:hAnsiTheme="majorHAnsi" w:cstheme="majorBidi"/>
                <w:i/>
                <w:iCs/>
                <w:color w:val="000000" w:themeColor="text1"/>
              </w:rPr>
              <w:t>UA3_HR_EWLC_Performer</w:t>
            </w:r>
          </w:p>
          <w:p w14:paraId="101A4E5E" w14:textId="1E606E33" w:rsidR="00975142" w:rsidRPr="003C61FF" w:rsidRDefault="00975142" w:rsidP="00975142">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Bidi"/>
                <w:i/>
                <w:iCs/>
                <w:color w:val="000000" w:themeColor="text1"/>
              </w:rPr>
            </w:pPr>
            <w:r w:rsidRPr="2A1CD94A">
              <w:rPr>
                <w:rFonts w:asciiTheme="majorHAnsi" w:eastAsia="Arial Unicode MS" w:hAnsiTheme="majorHAnsi" w:cstheme="majorBidi"/>
                <w:i/>
                <w:iCs/>
                <w:color w:val="000000" w:themeColor="text1"/>
              </w:rPr>
              <w:t>UA3_HR_EWLC_Reporter</w:t>
            </w:r>
          </w:p>
        </w:tc>
      </w:tr>
      <w:tr w:rsidR="00975142" w:rsidRPr="00D70F4B" w14:paraId="7ED8CA54" w14:textId="77777777" w:rsidTr="2A265E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5" w:type="pct"/>
          </w:tcPr>
          <w:p w14:paraId="2FFBAE69" w14:textId="77777777" w:rsidR="00975142" w:rsidRPr="003C61FF" w:rsidRDefault="00975142" w:rsidP="00975142">
            <w:pPr>
              <w:rPr>
                <w:b w:val="0"/>
                <w:bCs w:val="0"/>
                <w:color w:val="000000" w:themeColor="text1"/>
              </w:rPr>
            </w:pPr>
            <w:r w:rsidRPr="003C61FF">
              <w:rPr>
                <w:color w:val="000000" w:themeColor="text1"/>
              </w:rPr>
              <w:t>Schedule Details</w:t>
            </w:r>
          </w:p>
        </w:tc>
        <w:tc>
          <w:tcPr>
            <w:tcW w:w="3755" w:type="pct"/>
          </w:tcPr>
          <w:p w14:paraId="655EBF2B" w14:textId="46E3044A" w:rsidR="00975142" w:rsidRPr="003C61FF" w:rsidRDefault="00975142" w:rsidP="00975142">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
                <w:color w:val="000000" w:themeColor="text1"/>
                <w:szCs w:val="21"/>
              </w:rPr>
            </w:pPr>
            <w:r>
              <w:rPr>
                <w:rFonts w:asciiTheme="majorHAnsi" w:eastAsia="Arial Unicode MS" w:hAnsiTheme="majorHAnsi" w:cstheme="majorHAnsi"/>
                <w:i/>
                <w:color w:val="000000" w:themeColor="text1"/>
                <w:szCs w:val="21"/>
              </w:rPr>
              <w:t>Daily at 2:00am EST</w:t>
            </w:r>
          </w:p>
        </w:tc>
      </w:tr>
      <w:tr w:rsidR="00975142" w:rsidRPr="00D70F4B" w14:paraId="75720014" w14:textId="77777777" w:rsidTr="2A265E45">
        <w:tc>
          <w:tcPr>
            <w:cnfStyle w:val="001000000000" w:firstRow="0" w:lastRow="0" w:firstColumn="1" w:lastColumn="0" w:oddVBand="0" w:evenVBand="0" w:oddHBand="0" w:evenHBand="0" w:firstRowFirstColumn="0" w:firstRowLastColumn="0" w:lastRowFirstColumn="0" w:lastRowLastColumn="0"/>
            <w:tcW w:w="1245" w:type="pct"/>
            <w:hideMark/>
          </w:tcPr>
          <w:p w14:paraId="5DD7066E" w14:textId="77777777" w:rsidR="00975142" w:rsidRPr="003C61FF" w:rsidRDefault="00975142" w:rsidP="00975142">
            <w:pPr>
              <w:rPr>
                <w:color w:val="000000" w:themeColor="text1"/>
              </w:rPr>
            </w:pPr>
            <w:r w:rsidRPr="003C61FF">
              <w:rPr>
                <w:color w:val="000000" w:themeColor="text1"/>
              </w:rPr>
              <w:t>Multiple Resolutions Supported?</w:t>
            </w:r>
          </w:p>
          <w:p w14:paraId="1D1E8500" w14:textId="77777777" w:rsidR="00975142" w:rsidRPr="003C61FF" w:rsidRDefault="00975142" w:rsidP="00975142">
            <w:pPr>
              <w:rPr>
                <w:rFonts w:asciiTheme="majorHAnsi" w:eastAsia="Arial Unicode MS" w:hAnsiTheme="majorHAnsi" w:cstheme="majorHAnsi"/>
                <w:color w:val="000000" w:themeColor="text1"/>
                <w:szCs w:val="21"/>
              </w:rPr>
            </w:pPr>
            <w:r w:rsidRPr="003C61FF">
              <w:rPr>
                <w:color w:val="000000" w:themeColor="text1"/>
              </w:rPr>
              <w:t>(in case of image automation / Citrix and VDI)</w:t>
            </w:r>
          </w:p>
        </w:tc>
        <w:tc>
          <w:tcPr>
            <w:tcW w:w="3755" w:type="pct"/>
          </w:tcPr>
          <w:p w14:paraId="36E11F13" w14:textId="618C8606" w:rsidR="00975142" w:rsidRPr="003C61FF" w:rsidRDefault="00975142" w:rsidP="005243FF">
            <w:pPr>
              <w:widowControl w:val="0"/>
              <w:spacing w:before="60" w:after="120" w:line="274" w:lineRule="auto"/>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i/>
                <w:color w:val="000000" w:themeColor="text1"/>
                <w:szCs w:val="21"/>
              </w:rPr>
            </w:pPr>
            <w:r w:rsidRPr="00975142">
              <w:rPr>
                <w:color w:val="000000" w:themeColor="text1"/>
              </w:rPr>
              <w:t>To be determined</w:t>
            </w:r>
            <w:r>
              <w:rPr>
                <w:color w:val="000000" w:themeColor="text1"/>
              </w:rPr>
              <w:t>/confirmed</w:t>
            </w:r>
            <w:r w:rsidRPr="00975142">
              <w:rPr>
                <w:color w:val="000000" w:themeColor="text1"/>
              </w:rPr>
              <w:t xml:space="preserve"> in development phase and </w:t>
            </w:r>
            <w:r w:rsidR="005243FF">
              <w:rPr>
                <w:color w:val="000000" w:themeColor="text1"/>
              </w:rPr>
              <w:t>updated.</w:t>
            </w:r>
          </w:p>
        </w:tc>
      </w:tr>
      <w:tr w:rsidR="00975142" w:rsidRPr="00D70F4B" w14:paraId="6420B44A" w14:textId="77777777" w:rsidTr="2A265E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5" w:type="pct"/>
            <w:hideMark/>
          </w:tcPr>
          <w:p w14:paraId="3179F9D9" w14:textId="77777777" w:rsidR="00975142" w:rsidRPr="003C61FF" w:rsidRDefault="00975142" w:rsidP="00975142">
            <w:pPr>
              <w:rPr>
                <w:rFonts w:asciiTheme="majorHAnsi" w:eastAsia="Arial Unicode MS" w:hAnsiTheme="majorHAnsi" w:cstheme="majorHAnsi"/>
                <w:color w:val="000000" w:themeColor="text1"/>
                <w:szCs w:val="21"/>
              </w:rPr>
            </w:pPr>
            <w:r w:rsidRPr="003C61FF">
              <w:rPr>
                <w:color w:val="000000" w:themeColor="text1"/>
              </w:rPr>
              <w:t>Recommended Resolution</w:t>
            </w:r>
          </w:p>
        </w:tc>
        <w:tc>
          <w:tcPr>
            <w:tcW w:w="3755" w:type="pct"/>
          </w:tcPr>
          <w:p w14:paraId="2F72D9F7" w14:textId="2BFDC0EC" w:rsidR="00975142" w:rsidRPr="003C61FF" w:rsidRDefault="00975142" w:rsidP="005243FF">
            <w:pPr>
              <w:widowControl w:val="0"/>
              <w:spacing w:before="60" w:after="120" w:line="274" w:lineRule="auto"/>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
                <w:color w:val="000000" w:themeColor="text1"/>
                <w:szCs w:val="21"/>
              </w:rPr>
            </w:pPr>
            <w:r w:rsidRPr="00975142">
              <w:rPr>
                <w:color w:val="000000" w:themeColor="text1"/>
              </w:rPr>
              <w:t>To be determined</w:t>
            </w:r>
            <w:r>
              <w:rPr>
                <w:color w:val="000000" w:themeColor="text1"/>
              </w:rPr>
              <w:t>/confirmed</w:t>
            </w:r>
            <w:r w:rsidRPr="00975142">
              <w:rPr>
                <w:color w:val="000000" w:themeColor="text1"/>
              </w:rPr>
              <w:t xml:space="preserve"> in development phase and updated</w:t>
            </w:r>
            <w:r w:rsidR="005243FF">
              <w:rPr>
                <w:color w:val="000000" w:themeColor="text1"/>
              </w:rPr>
              <w:t>.</w:t>
            </w:r>
          </w:p>
        </w:tc>
      </w:tr>
    </w:tbl>
    <w:p w14:paraId="55B179BC" w14:textId="5B9C6512" w:rsidR="00AA7C00" w:rsidRPr="00B34ADB" w:rsidRDefault="00AA7C00" w:rsidP="00AA7C00">
      <w:pPr>
        <w:pStyle w:val="Heading2"/>
        <w:rPr>
          <w:b/>
          <w:color w:val="E97132"/>
        </w:rPr>
      </w:pPr>
      <w:bookmarkStart w:id="291" w:name="_Toc220059182"/>
      <w:r w:rsidRPr="00B34ADB">
        <w:rPr>
          <w:color w:val="E97132"/>
        </w:rPr>
        <w:t>8.3 Environment Details</w:t>
      </w:r>
      <w:bookmarkEnd w:id="291"/>
    </w:p>
    <w:tbl>
      <w:tblPr>
        <w:tblStyle w:val="GridTable4-Accent2"/>
        <w:tblW w:w="5000" w:type="pct"/>
        <w:tblLook w:val="04A0" w:firstRow="1" w:lastRow="0" w:firstColumn="1" w:lastColumn="0" w:noHBand="0" w:noVBand="1"/>
      </w:tblPr>
      <w:tblGrid>
        <w:gridCol w:w="2454"/>
        <w:gridCol w:w="6274"/>
      </w:tblGrid>
      <w:tr w:rsidR="00AA7C00" w:rsidRPr="005752DD" w14:paraId="05308105" w14:textId="77777777" w:rsidTr="00166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6" w:type="pct"/>
            <w:hideMark/>
          </w:tcPr>
          <w:p w14:paraId="14980EFF" w14:textId="77777777" w:rsidR="00AA7C00" w:rsidRPr="003C61FF" w:rsidRDefault="00AA7C00" w:rsidP="001661B4">
            <w:pPr>
              <w:rPr>
                <w:rFonts w:asciiTheme="majorHAnsi" w:eastAsia="Arial Unicode MS" w:hAnsiTheme="majorHAnsi" w:cstheme="majorHAnsi"/>
                <w:color w:val="000000" w:themeColor="text1"/>
                <w:sz w:val="18"/>
                <w:szCs w:val="21"/>
              </w:rPr>
            </w:pPr>
            <w:r w:rsidRPr="003C61FF">
              <w:rPr>
                <w:rFonts w:asciiTheme="majorHAnsi" w:eastAsia="Arial Unicode MS" w:hAnsiTheme="majorHAnsi" w:cstheme="majorHAnsi"/>
                <w:color w:val="000000" w:themeColor="text1"/>
                <w:sz w:val="18"/>
                <w:szCs w:val="21"/>
              </w:rPr>
              <w:t>ITEM NAME</w:t>
            </w:r>
          </w:p>
        </w:tc>
        <w:tc>
          <w:tcPr>
            <w:tcW w:w="3594" w:type="pct"/>
            <w:hideMark/>
          </w:tcPr>
          <w:p w14:paraId="2883FD1E" w14:textId="77777777" w:rsidR="00AA7C00" w:rsidRPr="003C61FF" w:rsidRDefault="00AA7C00" w:rsidP="001661B4">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21"/>
              </w:rPr>
            </w:pPr>
            <w:r w:rsidRPr="003C61FF">
              <w:rPr>
                <w:rFonts w:asciiTheme="majorHAnsi" w:eastAsia="Arial Unicode MS" w:hAnsiTheme="majorHAnsi" w:cstheme="majorHAnsi"/>
                <w:color w:val="000000" w:themeColor="text1"/>
                <w:sz w:val="18"/>
                <w:szCs w:val="21"/>
              </w:rPr>
              <w:t>DESCRIPTION</w:t>
            </w:r>
          </w:p>
          <w:p w14:paraId="6A922F61" w14:textId="77777777" w:rsidR="00AA7C00" w:rsidRPr="003C61FF" w:rsidRDefault="00AA7C00" w:rsidP="001661B4">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b w:val="0"/>
                <w:i/>
                <w:color w:val="000000" w:themeColor="text1"/>
                <w:sz w:val="18"/>
                <w:szCs w:val="21"/>
              </w:rPr>
            </w:pPr>
            <w:r w:rsidRPr="003C61FF">
              <w:rPr>
                <w:rFonts w:asciiTheme="majorHAnsi" w:eastAsia="Arial Unicode MS" w:hAnsiTheme="majorHAnsi" w:cstheme="majorHAnsi"/>
                <w:b w:val="0"/>
                <w:i/>
                <w:color w:val="000000" w:themeColor="text1"/>
                <w:sz w:val="18"/>
                <w:szCs w:val="21"/>
              </w:rPr>
              <w:t xml:space="preserve">Fill in each section – empty fields are not allowed. If the section does not apply to your automation then mark as n/a. </w:t>
            </w:r>
          </w:p>
        </w:tc>
      </w:tr>
      <w:tr w:rsidR="00975142" w:rsidRPr="005752DD" w14:paraId="50A194E6" w14:textId="77777777" w:rsidTr="001661B4">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406" w:type="pct"/>
          </w:tcPr>
          <w:p w14:paraId="30D25C0F" w14:textId="77777777" w:rsidR="00975142" w:rsidRPr="003C61FF" w:rsidRDefault="00975142" w:rsidP="00975142">
            <w:pPr>
              <w:rPr>
                <w:rFonts w:asciiTheme="majorHAnsi" w:eastAsia="Arial Unicode MS" w:hAnsiTheme="majorHAnsi" w:cstheme="majorHAnsi"/>
                <w:color w:val="000000" w:themeColor="text1"/>
                <w:sz w:val="18"/>
                <w:szCs w:val="21"/>
              </w:rPr>
            </w:pPr>
            <w:r w:rsidRPr="003C61FF">
              <w:rPr>
                <w:rFonts w:asciiTheme="majorHAnsi" w:eastAsia="Arial Unicode MS" w:hAnsiTheme="majorHAnsi" w:cstheme="majorHAnsi"/>
                <w:color w:val="000000" w:themeColor="text1"/>
                <w:sz w:val="18"/>
                <w:szCs w:val="21"/>
              </w:rPr>
              <w:t xml:space="preserve">Environment used for development </w:t>
            </w:r>
          </w:p>
          <w:p w14:paraId="11226A9E" w14:textId="77777777" w:rsidR="00975142" w:rsidRPr="003C61FF" w:rsidRDefault="00975142" w:rsidP="00975142">
            <w:pPr>
              <w:rPr>
                <w:rFonts w:asciiTheme="majorHAnsi" w:eastAsia="Arial Unicode MS" w:hAnsiTheme="majorHAnsi" w:cstheme="majorHAnsi"/>
                <w:color w:val="000000" w:themeColor="text1"/>
                <w:sz w:val="18"/>
                <w:szCs w:val="21"/>
              </w:rPr>
            </w:pPr>
            <w:r w:rsidRPr="003C61FF">
              <w:rPr>
                <w:rFonts w:asciiTheme="majorHAnsi" w:eastAsia="Arial Unicode MS" w:hAnsiTheme="majorHAnsi" w:cstheme="majorHAnsi"/>
                <w:color w:val="000000" w:themeColor="text1"/>
                <w:sz w:val="18"/>
                <w:szCs w:val="21"/>
              </w:rPr>
              <w:t>(name, location, configuration details etc)</w:t>
            </w:r>
          </w:p>
        </w:tc>
        <w:tc>
          <w:tcPr>
            <w:tcW w:w="3594" w:type="pct"/>
          </w:tcPr>
          <w:p w14:paraId="7060E798" w14:textId="66C1C519" w:rsidR="00975142" w:rsidRPr="003C61FF" w:rsidRDefault="005243FF" w:rsidP="00975142">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
                <w:color w:val="000000" w:themeColor="text1"/>
                <w:sz w:val="18"/>
                <w:szCs w:val="21"/>
              </w:rPr>
            </w:pPr>
            <w:r w:rsidRPr="00975142">
              <w:rPr>
                <w:color w:val="000000" w:themeColor="text1"/>
              </w:rPr>
              <w:t>To be determined</w:t>
            </w:r>
            <w:r>
              <w:rPr>
                <w:color w:val="000000" w:themeColor="text1"/>
              </w:rPr>
              <w:t>/confirmed</w:t>
            </w:r>
            <w:r w:rsidRPr="00975142">
              <w:rPr>
                <w:color w:val="000000" w:themeColor="text1"/>
              </w:rPr>
              <w:t xml:space="preserve"> in development phase and updated</w:t>
            </w:r>
            <w:r>
              <w:rPr>
                <w:color w:val="000000" w:themeColor="text1"/>
              </w:rPr>
              <w:t>.</w:t>
            </w:r>
          </w:p>
        </w:tc>
      </w:tr>
      <w:tr w:rsidR="00975142" w:rsidRPr="005752DD" w14:paraId="766145AF" w14:textId="77777777" w:rsidTr="001661B4">
        <w:trPr>
          <w:trHeight w:val="360"/>
        </w:trPr>
        <w:tc>
          <w:tcPr>
            <w:cnfStyle w:val="001000000000" w:firstRow="0" w:lastRow="0" w:firstColumn="1" w:lastColumn="0" w:oddVBand="0" w:evenVBand="0" w:oddHBand="0" w:evenHBand="0" w:firstRowFirstColumn="0" w:firstRowLastColumn="0" w:lastRowFirstColumn="0" w:lastRowLastColumn="0"/>
            <w:tcW w:w="1406" w:type="pct"/>
            <w:hideMark/>
          </w:tcPr>
          <w:p w14:paraId="61DA1DEF" w14:textId="77777777" w:rsidR="00975142" w:rsidRPr="003C61FF" w:rsidRDefault="00975142" w:rsidP="00975142">
            <w:pPr>
              <w:rPr>
                <w:rFonts w:asciiTheme="majorHAnsi" w:eastAsia="Arial Unicode MS" w:hAnsiTheme="majorHAnsi" w:cstheme="majorHAnsi"/>
                <w:color w:val="000000" w:themeColor="text1"/>
                <w:sz w:val="18"/>
                <w:szCs w:val="21"/>
              </w:rPr>
            </w:pPr>
            <w:r w:rsidRPr="003C61FF">
              <w:rPr>
                <w:rFonts w:asciiTheme="majorHAnsi" w:eastAsia="Arial Unicode MS" w:hAnsiTheme="majorHAnsi" w:cstheme="majorHAnsi"/>
                <w:color w:val="000000" w:themeColor="text1"/>
                <w:sz w:val="18"/>
                <w:szCs w:val="21"/>
              </w:rPr>
              <w:t>Environment prerequisites</w:t>
            </w:r>
          </w:p>
          <w:p w14:paraId="07BB46A0" w14:textId="77777777" w:rsidR="00975142" w:rsidRPr="003C61FF" w:rsidRDefault="00975142" w:rsidP="00975142">
            <w:pPr>
              <w:rPr>
                <w:rFonts w:asciiTheme="majorHAnsi" w:eastAsia="Arial Unicode MS" w:hAnsiTheme="majorHAnsi" w:cstheme="majorHAnsi"/>
                <w:color w:val="000000" w:themeColor="text1"/>
                <w:sz w:val="18"/>
                <w:szCs w:val="21"/>
              </w:rPr>
            </w:pPr>
            <w:r w:rsidRPr="003C61FF">
              <w:rPr>
                <w:rFonts w:asciiTheme="majorHAnsi" w:eastAsia="Arial Unicode MS" w:hAnsiTheme="majorHAnsi" w:cstheme="majorHAnsi"/>
                <w:color w:val="000000" w:themeColor="text1"/>
                <w:sz w:val="18"/>
                <w:szCs w:val="21"/>
              </w:rPr>
              <w:t>(OS details, libraries, required apps)</w:t>
            </w:r>
          </w:p>
        </w:tc>
        <w:tc>
          <w:tcPr>
            <w:tcW w:w="3594" w:type="pct"/>
          </w:tcPr>
          <w:p w14:paraId="369111B6" w14:textId="20C202A3" w:rsidR="00975142" w:rsidRPr="003C61FF" w:rsidRDefault="00111BC4" w:rsidP="00975142">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i/>
                <w:color w:val="000000" w:themeColor="text1"/>
                <w:sz w:val="18"/>
                <w:szCs w:val="21"/>
              </w:rPr>
            </w:pPr>
            <w:r w:rsidRPr="00975142">
              <w:rPr>
                <w:color w:val="000000" w:themeColor="text1"/>
              </w:rPr>
              <w:t>To be determined</w:t>
            </w:r>
            <w:r>
              <w:rPr>
                <w:color w:val="000000" w:themeColor="text1"/>
              </w:rPr>
              <w:t>/confirmed</w:t>
            </w:r>
            <w:r w:rsidRPr="00975142">
              <w:rPr>
                <w:color w:val="000000" w:themeColor="text1"/>
              </w:rPr>
              <w:t xml:space="preserve"> in development phase and updated</w:t>
            </w:r>
            <w:r>
              <w:rPr>
                <w:color w:val="000000" w:themeColor="text1"/>
              </w:rPr>
              <w:t>.</w:t>
            </w:r>
          </w:p>
        </w:tc>
      </w:tr>
      <w:tr w:rsidR="00975142" w:rsidRPr="005752DD" w14:paraId="682F84D0" w14:textId="77777777" w:rsidTr="001661B4">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406" w:type="pct"/>
            <w:hideMark/>
          </w:tcPr>
          <w:p w14:paraId="0CBB5139" w14:textId="77777777" w:rsidR="00975142" w:rsidRPr="003C61FF" w:rsidRDefault="00975142" w:rsidP="00975142">
            <w:pPr>
              <w:rPr>
                <w:rFonts w:asciiTheme="majorHAnsi" w:eastAsia="Arial Unicode MS" w:hAnsiTheme="majorHAnsi" w:cstheme="majorHAnsi"/>
                <w:color w:val="000000" w:themeColor="text1"/>
                <w:sz w:val="18"/>
                <w:szCs w:val="21"/>
              </w:rPr>
            </w:pPr>
            <w:r w:rsidRPr="003C61FF">
              <w:rPr>
                <w:rFonts w:asciiTheme="majorHAnsi" w:eastAsia="Arial Unicode MS" w:hAnsiTheme="majorHAnsi" w:cstheme="majorHAnsi"/>
                <w:color w:val="000000" w:themeColor="text1"/>
                <w:sz w:val="18"/>
                <w:szCs w:val="21"/>
              </w:rPr>
              <w:t>Repository for project</w:t>
            </w:r>
          </w:p>
          <w:p w14:paraId="0927BAEC" w14:textId="77777777" w:rsidR="00975142" w:rsidRPr="003C61FF" w:rsidRDefault="00975142" w:rsidP="00975142">
            <w:pPr>
              <w:rPr>
                <w:rFonts w:asciiTheme="majorHAnsi" w:eastAsia="Arial Unicode MS" w:hAnsiTheme="majorHAnsi" w:cstheme="majorHAnsi"/>
                <w:color w:val="000000" w:themeColor="text1"/>
                <w:sz w:val="18"/>
                <w:szCs w:val="21"/>
              </w:rPr>
            </w:pPr>
            <w:r w:rsidRPr="003C61FF">
              <w:rPr>
                <w:rFonts w:asciiTheme="majorHAnsi" w:eastAsia="Arial Unicode MS" w:hAnsiTheme="majorHAnsi" w:cstheme="majorHAnsi"/>
                <w:color w:val="000000" w:themeColor="text1"/>
                <w:sz w:val="18"/>
                <w:szCs w:val="21"/>
              </w:rPr>
              <w:t>(where is the developed project stored)</w:t>
            </w:r>
          </w:p>
        </w:tc>
        <w:tc>
          <w:tcPr>
            <w:tcW w:w="3594" w:type="pct"/>
          </w:tcPr>
          <w:p w14:paraId="543AA096" w14:textId="556C65D9" w:rsidR="00975142" w:rsidRPr="003C61FF" w:rsidRDefault="00111BC4" w:rsidP="00975142">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
                <w:color w:val="000000" w:themeColor="text1"/>
                <w:sz w:val="18"/>
                <w:szCs w:val="21"/>
              </w:rPr>
            </w:pPr>
            <w:r w:rsidRPr="00975142">
              <w:rPr>
                <w:color w:val="000000" w:themeColor="text1"/>
              </w:rPr>
              <w:t>To be determined</w:t>
            </w:r>
            <w:r>
              <w:rPr>
                <w:color w:val="000000" w:themeColor="text1"/>
              </w:rPr>
              <w:t>/confirmed</w:t>
            </w:r>
            <w:r w:rsidRPr="00975142">
              <w:rPr>
                <w:color w:val="000000" w:themeColor="text1"/>
              </w:rPr>
              <w:t xml:space="preserve"> in development phase and updated</w:t>
            </w:r>
            <w:r>
              <w:rPr>
                <w:color w:val="000000" w:themeColor="text1"/>
              </w:rPr>
              <w:t>.</w:t>
            </w:r>
          </w:p>
        </w:tc>
      </w:tr>
      <w:tr w:rsidR="00975142" w:rsidRPr="005752DD" w14:paraId="2639A747" w14:textId="77777777" w:rsidTr="001661B4">
        <w:trPr>
          <w:trHeight w:val="360"/>
        </w:trPr>
        <w:tc>
          <w:tcPr>
            <w:cnfStyle w:val="001000000000" w:firstRow="0" w:lastRow="0" w:firstColumn="1" w:lastColumn="0" w:oddVBand="0" w:evenVBand="0" w:oddHBand="0" w:evenHBand="0" w:firstRowFirstColumn="0" w:firstRowLastColumn="0" w:lastRowFirstColumn="0" w:lastRowLastColumn="0"/>
            <w:tcW w:w="1406" w:type="pct"/>
          </w:tcPr>
          <w:p w14:paraId="0207161A" w14:textId="77777777" w:rsidR="00975142" w:rsidRPr="003C61FF" w:rsidRDefault="00975142" w:rsidP="00975142">
            <w:pPr>
              <w:rPr>
                <w:rFonts w:asciiTheme="majorHAnsi" w:eastAsia="Arial Unicode MS" w:hAnsiTheme="majorHAnsi" w:cstheme="majorHAnsi"/>
                <w:color w:val="000000" w:themeColor="text1"/>
                <w:sz w:val="18"/>
                <w:szCs w:val="21"/>
              </w:rPr>
            </w:pPr>
            <w:r w:rsidRPr="003C61FF">
              <w:rPr>
                <w:rFonts w:asciiTheme="majorHAnsi" w:eastAsia="Arial Unicode MS" w:hAnsiTheme="majorHAnsi" w:cstheme="majorHAnsi"/>
                <w:color w:val="000000" w:themeColor="text1"/>
                <w:sz w:val="18"/>
                <w:szCs w:val="21"/>
              </w:rPr>
              <w:lastRenderedPageBreak/>
              <w:t>Configuration method</w:t>
            </w:r>
          </w:p>
          <w:p w14:paraId="64E7A48E" w14:textId="77777777" w:rsidR="00975142" w:rsidRPr="003C61FF" w:rsidRDefault="00975142" w:rsidP="00975142">
            <w:pPr>
              <w:rPr>
                <w:rFonts w:asciiTheme="majorHAnsi" w:eastAsia="Arial Unicode MS" w:hAnsiTheme="majorHAnsi" w:cstheme="majorHAnsi"/>
                <w:color w:val="000000" w:themeColor="text1"/>
                <w:sz w:val="18"/>
                <w:szCs w:val="21"/>
              </w:rPr>
            </w:pPr>
            <w:r w:rsidRPr="003C61FF">
              <w:rPr>
                <w:rFonts w:asciiTheme="majorHAnsi" w:eastAsia="Arial Unicode MS" w:hAnsiTheme="majorHAnsi" w:cstheme="majorHAnsi"/>
                <w:color w:val="000000" w:themeColor="text1"/>
                <w:sz w:val="18"/>
                <w:szCs w:val="21"/>
              </w:rPr>
              <w:t>(assets, excel file, Json file)</w:t>
            </w:r>
          </w:p>
        </w:tc>
        <w:tc>
          <w:tcPr>
            <w:tcW w:w="3594" w:type="pct"/>
          </w:tcPr>
          <w:p w14:paraId="25A0D5E0" w14:textId="21B65F12" w:rsidR="00975142" w:rsidRPr="003C61FF" w:rsidRDefault="00111BC4" w:rsidP="00975142">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i/>
                <w:color w:val="000000" w:themeColor="text1"/>
                <w:sz w:val="18"/>
                <w:szCs w:val="21"/>
              </w:rPr>
            </w:pPr>
            <w:r w:rsidRPr="00975142">
              <w:rPr>
                <w:color w:val="000000" w:themeColor="text1"/>
              </w:rPr>
              <w:t>To be determined</w:t>
            </w:r>
            <w:r>
              <w:rPr>
                <w:color w:val="000000" w:themeColor="text1"/>
              </w:rPr>
              <w:t>/confirmed</w:t>
            </w:r>
            <w:r w:rsidRPr="00975142">
              <w:rPr>
                <w:color w:val="000000" w:themeColor="text1"/>
              </w:rPr>
              <w:t xml:space="preserve"> in development phase and updated</w:t>
            </w:r>
            <w:r>
              <w:rPr>
                <w:color w:val="000000" w:themeColor="text1"/>
              </w:rPr>
              <w:t>.</w:t>
            </w:r>
          </w:p>
        </w:tc>
      </w:tr>
      <w:tr w:rsidR="00975142" w:rsidRPr="005752DD" w14:paraId="4837BCB6" w14:textId="77777777" w:rsidTr="001661B4">
        <w:trPr>
          <w:cnfStyle w:val="000000100000" w:firstRow="0" w:lastRow="0" w:firstColumn="0" w:lastColumn="0" w:oddVBand="0" w:evenVBand="0" w:oddHBand="1"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1406" w:type="pct"/>
            <w:vMerge w:val="restart"/>
          </w:tcPr>
          <w:p w14:paraId="0CD30B6A" w14:textId="77777777" w:rsidR="00975142" w:rsidRPr="003C61FF" w:rsidRDefault="00975142" w:rsidP="00975142">
            <w:pPr>
              <w:rPr>
                <w:rFonts w:asciiTheme="majorHAnsi" w:eastAsia="Arial Unicode MS" w:hAnsiTheme="majorHAnsi" w:cstheme="majorHAnsi"/>
                <w:color w:val="000000" w:themeColor="text1"/>
                <w:sz w:val="18"/>
                <w:szCs w:val="21"/>
              </w:rPr>
            </w:pPr>
            <w:r w:rsidRPr="003C61FF">
              <w:rPr>
                <w:rFonts w:asciiTheme="majorHAnsi" w:eastAsia="Arial Unicode MS" w:hAnsiTheme="majorHAnsi" w:cstheme="majorHAnsi"/>
                <w:color w:val="000000" w:themeColor="text1"/>
                <w:sz w:val="18"/>
                <w:szCs w:val="21"/>
              </w:rPr>
              <w:t>List of reused components</w:t>
            </w:r>
          </w:p>
        </w:tc>
        <w:tc>
          <w:tcPr>
            <w:tcW w:w="3594" w:type="pct"/>
            <w:vMerge w:val="restart"/>
          </w:tcPr>
          <w:p w14:paraId="176992F7" w14:textId="55624267" w:rsidR="00975142" w:rsidRPr="003C61FF" w:rsidRDefault="00111BC4" w:rsidP="00975142">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
                <w:color w:val="000000" w:themeColor="text1"/>
                <w:sz w:val="18"/>
                <w:szCs w:val="21"/>
              </w:rPr>
            </w:pPr>
            <w:r w:rsidRPr="00975142">
              <w:rPr>
                <w:color w:val="000000" w:themeColor="text1"/>
              </w:rPr>
              <w:t>To be determined</w:t>
            </w:r>
            <w:r>
              <w:rPr>
                <w:color w:val="000000" w:themeColor="text1"/>
              </w:rPr>
              <w:t>/confirmed</w:t>
            </w:r>
            <w:r w:rsidRPr="00975142">
              <w:rPr>
                <w:color w:val="000000" w:themeColor="text1"/>
              </w:rPr>
              <w:t xml:space="preserve"> in development phase and updated</w:t>
            </w:r>
            <w:r>
              <w:rPr>
                <w:color w:val="000000" w:themeColor="text1"/>
              </w:rPr>
              <w:t>.</w:t>
            </w:r>
          </w:p>
        </w:tc>
      </w:tr>
      <w:tr w:rsidR="00975142" w:rsidRPr="005752DD" w14:paraId="43019D78" w14:textId="77777777" w:rsidTr="001661B4">
        <w:trPr>
          <w:trHeight w:val="443"/>
        </w:trPr>
        <w:tc>
          <w:tcPr>
            <w:cnfStyle w:val="001000000000" w:firstRow="0" w:lastRow="0" w:firstColumn="1" w:lastColumn="0" w:oddVBand="0" w:evenVBand="0" w:oddHBand="0" w:evenHBand="0" w:firstRowFirstColumn="0" w:firstRowLastColumn="0" w:lastRowFirstColumn="0" w:lastRowLastColumn="0"/>
            <w:tcW w:w="1406" w:type="pct"/>
            <w:vMerge/>
            <w:hideMark/>
          </w:tcPr>
          <w:p w14:paraId="1D4F67B0" w14:textId="77777777" w:rsidR="00975142" w:rsidRPr="003C61FF" w:rsidRDefault="00975142" w:rsidP="00975142">
            <w:pPr>
              <w:rPr>
                <w:rFonts w:asciiTheme="majorHAnsi" w:eastAsia="Arial Unicode MS" w:hAnsiTheme="majorHAnsi" w:cstheme="majorHAnsi"/>
                <w:color w:val="000000" w:themeColor="text1"/>
                <w:sz w:val="18"/>
                <w:szCs w:val="21"/>
              </w:rPr>
            </w:pPr>
          </w:p>
        </w:tc>
        <w:tc>
          <w:tcPr>
            <w:tcW w:w="3594" w:type="pct"/>
            <w:vMerge/>
          </w:tcPr>
          <w:p w14:paraId="0A498F0D" w14:textId="77777777" w:rsidR="00975142" w:rsidRPr="003C61FF" w:rsidRDefault="00975142" w:rsidP="00975142">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i/>
                <w:color w:val="000000" w:themeColor="text1"/>
                <w:sz w:val="18"/>
                <w:szCs w:val="21"/>
              </w:rPr>
            </w:pPr>
          </w:p>
        </w:tc>
      </w:tr>
      <w:tr w:rsidR="00975142" w:rsidRPr="005752DD" w14:paraId="49EBED27" w14:textId="77777777" w:rsidTr="001661B4">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406" w:type="pct"/>
            <w:shd w:val="clear" w:color="auto" w:fill="auto"/>
          </w:tcPr>
          <w:p w14:paraId="3002E3D4" w14:textId="77777777" w:rsidR="00975142" w:rsidRPr="003C61FF" w:rsidRDefault="00975142" w:rsidP="00975142">
            <w:pPr>
              <w:rPr>
                <w:rFonts w:asciiTheme="majorHAnsi" w:eastAsia="Arial Unicode MS" w:hAnsiTheme="majorHAnsi" w:cstheme="majorHAnsi"/>
                <w:color w:val="000000" w:themeColor="text1"/>
                <w:sz w:val="18"/>
                <w:szCs w:val="21"/>
              </w:rPr>
            </w:pPr>
            <w:r w:rsidRPr="003C61FF">
              <w:rPr>
                <w:rFonts w:asciiTheme="majorHAnsi" w:eastAsia="Arial Unicode MS" w:hAnsiTheme="majorHAnsi" w:cstheme="majorHAnsi"/>
                <w:color w:val="000000" w:themeColor="text1"/>
                <w:sz w:val="18"/>
                <w:szCs w:val="21"/>
              </w:rPr>
              <w:t>List of new reusable components</w:t>
            </w:r>
          </w:p>
        </w:tc>
        <w:tc>
          <w:tcPr>
            <w:tcW w:w="3594" w:type="pct"/>
            <w:shd w:val="clear" w:color="auto" w:fill="auto"/>
          </w:tcPr>
          <w:p w14:paraId="79EB10AE" w14:textId="5D1E1DB5" w:rsidR="00975142" w:rsidRPr="003C61FF" w:rsidRDefault="00111BC4" w:rsidP="00975142">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21"/>
              </w:rPr>
            </w:pPr>
            <w:r w:rsidRPr="00975142">
              <w:rPr>
                <w:color w:val="000000" w:themeColor="text1"/>
              </w:rPr>
              <w:t>To be determined</w:t>
            </w:r>
            <w:r>
              <w:rPr>
                <w:color w:val="000000" w:themeColor="text1"/>
              </w:rPr>
              <w:t>/confirmed</w:t>
            </w:r>
            <w:r w:rsidRPr="00975142">
              <w:rPr>
                <w:color w:val="000000" w:themeColor="text1"/>
              </w:rPr>
              <w:t xml:space="preserve"> in development phase and updated</w:t>
            </w:r>
            <w:r>
              <w:rPr>
                <w:color w:val="000000" w:themeColor="text1"/>
              </w:rPr>
              <w:t>.</w:t>
            </w:r>
          </w:p>
        </w:tc>
      </w:tr>
    </w:tbl>
    <w:p w14:paraId="55A24C68" w14:textId="77777777" w:rsidR="00AA7C00" w:rsidRPr="00B34ADB" w:rsidRDefault="00AA7C00" w:rsidP="00AA7C00">
      <w:pPr>
        <w:pStyle w:val="Heading2"/>
        <w:rPr>
          <w:b/>
          <w:color w:val="E97132"/>
        </w:rPr>
      </w:pPr>
      <w:bookmarkStart w:id="292" w:name="_Toc220059183"/>
      <w:r w:rsidRPr="00B34ADB">
        <w:rPr>
          <w:color w:val="E97132"/>
        </w:rPr>
        <w:t>8.4 Packages</w:t>
      </w:r>
      <w:bookmarkEnd w:id="292"/>
    </w:p>
    <w:p w14:paraId="4E5A2758" w14:textId="5AA6FBD1" w:rsidR="00AA7C00" w:rsidRPr="003C61FF" w:rsidRDefault="00AA7C00" w:rsidP="00AA7C00">
      <w:pPr>
        <w:rPr>
          <w:rFonts w:cstheme="minorHAnsi"/>
          <w:color w:val="000000" w:themeColor="text1"/>
        </w:rPr>
      </w:pPr>
      <w:r w:rsidRPr="003C61FF">
        <w:rPr>
          <w:rFonts w:cstheme="minorHAnsi"/>
          <w:color w:val="000000" w:themeColor="text1"/>
        </w:rPr>
        <w:t xml:space="preserve">Include </w:t>
      </w:r>
      <w:r w:rsidRPr="003C61FF">
        <w:rPr>
          <w:rFonts w:cstheme="minorHAnsi"/>
          <w:bCs/>
          <w:color w:val="000000" w:themeColor="text1"/>
        </w:rPr>
        <w:t>the list of packages and the description for</w:t>
      </w:r>
      <w:r w:rsidRPr="003C61FF">
        <w:rPr>
          <w:rFonts w:cstheme="minorHAnsi"/>
          <w:color w:val="000000" w:themeColor="text1"/>
        </w:rPr>
        <w:t xml:space="preserve"> each of them, to explain each one`s purpose:</w:t>
      </w:r>
    </w:p>
    <w:tbl>
      <w:tblPr>
        <w:tblStyle w:val="GridTable4-Accent2"/>
        <w:tblW w:w="5000" w:type="pct"/>
        <w:tblLook w:val="04A0" w:firstRow="1" w:lastRow="0" w:firstColumn="1" w:lastColumn="0" w:noHBand="0" w:noVBand="1"/>
      </w:tblPr>
      <w:tblGrid>
        <w:gridCol w:w="3512"/>
        <w:gridCol w:w="5216"/>
      </w:tblGrid>
      <w:tr w:rsidR="00AA7C00" w14:paraId="035C98CF" w14:textId="77777777" w:rsidTr="00166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2" w:type="pct"/>
          </w:tcPr>
          <w:p w14:paraId="73A43495" w14:textId="77777777" w:rsidR="00AA7C00" w:rsidRPr="003C61FF" w:rsidRDefault="00AA7C00" w:rsidP="001661B4">
            <w:pPr>
              <w:jc w:val="center"/>
              <w:rPr>
                <w:rFonts w:cstheme="minorHAnsi"/>
                <w:b w:val="0"/>
                <w:bCs w:val="0"/>
                <w:color w:val="000000" w:themeColor="text1"/>
              </w:rPr>
            </w:pPr>
            <w:r w:rsidRPr="003C61FF">
              <w:rPr>
                <w:rFonts w:cstheme="minorHAnsi"/>
                <w:color w:val="000000" w:themeColor="text1"/>
              </w:rPr>
              <w:t>Package name</w:t>
            </w:r>
          </w:p>
        </w:tc>
        <w:tc>
          <w:tcPr>
            <w:tcW w:w="2988" w:type="pct"/>
          </w:tcPr>
          <w:p w14:paraId="7D821B41" w14:textId="77777777" w:rsidR="00AA7C00" w:rsidRPr="003C61FF" w:rsidRDefault="00AA7C00" w:rsidP="001661B4">
            <w:pPr>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000000" w:themeColor="text1"/>
              </w:rPr>
            </w:pPr>
            <w:r w:rsidRPr="003C61FF">
              <w:rPr>
                <w:rFonts w:cstheme="minorHAnsi"/>
                <w:color w:val="000000" w:themeColor="text1"/>
              </w:rPr>
              <w:t>Description</w:t>
            </w:r>
          </w:p>
        </w:tc>
      </w:tr>
      <w:tr w:rsidR="00975142" w14:paraId="0F3ACE05" w14:textId="77777777" w:rsidTr="001661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2" w:type="pct"/>
          </w:tcPr>
          <w:p w14:paraId="1C2786EC" w14:textId="77777777" w:rsidR="00975142" w:rsidRPr="00975142" w:rsidRDefault="00975142" w:rsidP="00975142">
            <w:pPr>
              <w:widowControl w:val="0"/>
              <w:spacing w:before="60" w:after="120" w:line="274" w:lineRule="auto"/>
              <w:rPr>
                <w:color w:val="000000" w:themeColor="text1"/>
              </w:rPr>
            </w:pPr>
            <w:r w:rsidRPr="00975142">
              <w:rPr>
                <w:color w:val="000000" w:themeColor="text1"/>
              </w:rPr>
              <w:t>To be determined</w:t>
            </w:r>
            <w:r>
              <w:rPr>
                <w:color w:val="000000" w:themeColor="text1"/>
              </w:rPr>
              <w:t>/confirmed</w:t>
            </w:r>
            <w:r w:rsidRPr="00975142">
              <w:rPr>
                <w:color w:val="000000" w:themeColor="text1"/>
              </w:rPr>
              <w:t xml:space="preserve"> in development phase and updated in operational document run book.</w:t>
            </w:r>
          </w:p>
          <w:p w14:paraId="125EEAFC" w14:textId="77777777" w:rsidR="00975142" w:rsidRPr="003C61FF" w:rsidRDefault="00975142" w:rsidP="00975142">
            <w:pPr>
              <w:rPr>
                <w:rFonts w:asciiTheme="majorHAnsi" w:eastAsia="Arial Unicode MS" w:hAnsiTheme="majorHAnsi" w:cstheme="majorHAnsi"/>
                <w:color w:val="000000" w:themeColor="text1"/>
                <w:sz w:val="18"/>
                <w:szCs w:val="18"/>
              </w:rPr>
            </w:pPr>
          </w:p>
        </w:tc>
        <w:tc>
          <w:tcPr>
            <w:tcW w:w="2988" w:type="pct"/>
          </w:tcPr>
          <w:p w14:paraId="5E697859" w14:textId="6A430E10" w:rsidR="00975142" w:rsidRPr="003C61FF" w:rsidRDefault="00111BC4" w:rsidP="00975142">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18"/>
              </w:rPr>
            </w:pPr>
            <w:r w:rsidRPr="00975142">
              <w:rPr>
                <w:color w:val="000000" w:themeColor="text1"/>
              </w:rPr>
              <w:t>To be determined</w:t>
            </w:r>
            <w:r>
              <w:rPr>
                <w:color w:val="000000" w:themeColor="text1"/>
              </w:rPr>
              <w:t>/confirmed</w:t>
            </w:r>
            <w:r w:rsidRPr="00975142">
              <w:rPr>
                <w:color w:val="000000" w:themeColor="text1"/>
              </w:rPr>
              <w:t xml:space="preserve"> in development phase and updated</w:t>
            </w:r>
            <w:r>
              <w:rPr>
                <w:color w:val="000000" w:themeColor="text1"/>
              </w:rPr>
              <w:t>.</w:t>
            </w:r>
          </w:p>
        </w:tc>
      </w:tr>
      <w:tr w:rsidR="00975142" w14:paraId="1C39F447" w14:textId="77777777" w:rsidTr="001661B4">
        <w:tc>
          <w:tcPr>
            <w:cnfStyle w:val="001000000000" w:firstRow="0" w:lastRow="0" w:firstColumn="1" w:lastColumn="0" w:oddVBand="0" w:evenVBand="0" w:oddHBand="0" w:evenHBand="0" w:firstRowFirstColumn="0" w:firstRowLastColumn="0" w:lastRowFirstColumn="0" w:lastRowLastColumn="0"/>
            <w:tcW w:w="2012" w:type="pct"/>
          </w:tcPr>
          <w:p w14:paraId="5DFE4791" w14:textId="77777777" w:rsidR="00975142" w:rsidRPr="003C61FF" w:rsidRDefault="00975142" w:rsidP="00975142">
            <w:pPr>
              <w:rPr>
                <w:rFonts w:asciiTheme="majorHAnsi" w:eastAsia="Arial Unicode MS" w:hAnsiTheme="majorHAnsi" w:cstheme="majorHAnsi"/>
                <w:color w:val="000000" w:themeColor="text1"/>
                <w:sz w:val="18"/>
                <w:szCs w:val="18"/>
              </w:rPr>
            </w:pPr>
          </w:p>
        </w:tc>
        <w:tc>
          <w:tcPr>
            <w:tcW w:w="2988" w:type="pct"/>
          </w:tcPr>
          <w:p w14:paraId="7F0C76E4" w14:textId="77777777" w:rsidR="00975142" w:rsidRPr="003C61FF" w:rsidRDefault="00975142" w:rsidP="00975142">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18"/>
              </w:rPr>
            </w:pPr>
          </w:p>
        </w:tc>
      </w:tr>
    </w:tbl>
    <w:p w14:paraId="6ADDB82E" w14:textId="77777777" w:rsidR="00AA7C00" w:rsidRDefault="00AA7C00" w:rsidP="00AA7C00">
      <w:pPr>
        <w:pStyle w:val="Heading2"/>
        <w:rPr>
          <w:b/>
          <w:color w:val="E97132"/>
        </w:rPr>
      </w:pPr>
      <w:bookmarkStart w:id="293" w:name="_Toc220059184"/>
      <w:r>
        <w:rPr>
          <w:color w:val="E97132"/>
        </w:rPr>
        <w:t xml:space="preserve">8.5 Project(s) </w:t>
      </w:r>
      <w:r w:rsidRPr="0094766F">
        <w:rPr>
          <w:color w:val="E97132"/>
        </w:rPr>
        <w:t>Workflow</w:t>
      </w:r>
      <w:r>
        <w:rPr>
          <w:color w:val="E97132"/>
        </w:rPr>
        <w:t>s</w:t>
      </w:r>
      <w:bookmarkEnd w:id="293"/>
    </w:p>
    <w:tbl>
      <w:tblPr>
        <w:tblStyle w:val="GridTable4-Accent2"/>
        <w:tblW w:w="5000" w:type="pct"/>
        <w:tblLook w:val="04A0" w:firstRow="1" w:lastRow="0" w:firstColumn="1" w:lastColumn="0" w:noHBand="0" w:noVBand="1"/>
      </w:tblPr>
      <w:tblGrid>
        <w:gridCol w:w="3561"/>
        <w:gridCol w:w="5167"/>
      </w:tblGrid>
      <w:tr w:rsidR="00AA7C00" w14:paraId="5C532EB7" w14:textId="77777777" w:rsidTr="00166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0" w:type="pct"/>
          </w:tcPr>
          <w:p w14:paraId="56EFB485" w14:textId="77777777" w:rsidR="00AA7C00" w:rsidRPr="003C61FF" w:rsidRDefault="00AA7C00" w:rsidP="001661B4">
            <w:pPr>
              <w:jc w:val="center"/>
              <w:rPr>
                <w:rFonts w:asciiTheme="majorHAnsi" w:eastAsia="Arial Unicode MS" w:hAnsiTheme="majorHAnsi" w:cstheme="majorHAnsi"/>
                <w:color w:val="000000" w:themeColor="text1"/>
                <w:sz w:val="18"/>
                <w:szCs w:val="18"/>
              </w:rPr>
            </w:pPr>
            <w:r w:rsidRPr="003C61FF">
              <w:rPr>
                <w:rFonts w:cstheme="minorHAnsi"/>
                <w:color w:val="000000" w:themeColor="text1"/>
              </w:rPr>
              <w:t>Workflow file name</w:t>
            </w:r>
          </w:p>
        </w:tc>
        <w:tc>
          <w:tcPr>
            <w:tcW w:w="2960" w:type="pct"/>
          </w:tcPr>
          <w:p w14:paraId="44ED3D3D" w14:textId="77777777" w:rsidR="00AA7C00" w:rsidRPr="003C61FF" w:rsidRDefault="00AA7C00" w:rsidP="001661B4">
            <w:pPr>
              <w:jc w:val="cente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18"/>
              </w:rPr>
            </w:pPr>
            <w:r w:rsidRPr="003C61FF">
              <w:rPr>
                <w:rFonts w:cstheme="minorHAnsi"/>
                <w:color w:val="000000" w:themeColor="text1"/>
              </w:rPr>
              <w:t>Description</w:t>
            </w:r>
          </w:p>
        </w:tc>
      </w:tr>
      <w:tr w:rsidR="00975142" w14:paraId="12F9437D" w14:textId="77777777" w:rsidTr="001661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0" w:type="pct"/>
          </w:tcPr>
          <w:p w14:paraId="67FD3E70" w14:textId="77777777" w:rsidR="00975142" w:rsidRPr="00975142" w:rsidRDefault="00975142" w:rsidP="00975142">
            <w:pPr>
              <w:widowControl w:val="0"/>
              <w:spacing w:before="60" w:after="120" w:line="274" w:lineRule="auto"/>
              <w:rPr>
                <w:color w:val="000000" w:themeColor="text1"/>
              </w:rPr>
            </w:pPr>
            <w:r w:rsidRPr="00975142">
              <w:rPr>
                <w:color w:val="000000" w:themeColor="text1"/>
              </w:rPr>
              <w:t>To be determined</w:t>
            </w:r>
            <w:r>
              <w:rPr>
                <w:color w:val="000000" w:themeColor="text1"/>
              </w:rPr>
              <w:t>/confirmed</w:t>
            </w:r>
            <w:r w:rsidRPr="00975142">
              <w:rPr>
                <w:color w:val="000000" w:themeColor="text1"/>
              </w:rPr>
              <w:t xml:space="preserve"> in development phase and updated in operational document run book.</w:t>
            </w:r>
          </w:p>
          <w:p w14:paraId="7E340F59" w14:textId="77777777" w:rsidR="00975142" w:rsidRPr="003C61FF" w:rsidRDefault="00975142" w:rsidP="00975142">
            <w:pPr>
              <w:rPr>
                <w:rFonts w:asciiTheme="majorHAnsi" w:eastAsia="Arial Unicode MS" w:hAnsiTheme="majorHAnsi" w:cstheme="majorHAnsi"/>
                <w:b w:val="0"/>
                <w:bCs w:val="0"/>
                <w:color w:val="000000" w:themeColor="text1"/>
                <w:sz w:val="18"/>
                <w:szCs w:val="18"/>
              </w:rPr>
            </w:pPr>
          </w:p>
        </w:tc>
        <w:tc>
          <w:tcPr>
            <w:tcW w:w="2960" w:type="pct"/>
          </w:tcPr>
          <w:p w14:paraId="2E3DC69D" w14:textId="2D49E1A1" w:rsidR="00975142" w:rsidRPr="003C61FF" w:rsidRDefault="00111BC4" w:rsidP="00975142">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18"/>
              </w:rPr>
            </w:pPr>
            <w:r w:rsidRPr="00975142">
              <w:rPr>
                <w:color w:val="000000" w:themeColor="text1"/>
              </w:rPr>
              <w:t>To be determined</w:t>
            </w:r>
            <w:r>
              <w:rPr>
                <w:color w:val="000000" w:themeColor="text1"/>
              </w:rPr>
              <w:t>/confirmed</w:t>
            </w:r>
            <w:r w:rsidRPr="00975142">
              <w:rPr>
                <w:color w:val="000000" w:themeColor="text1"/>
              </w:rPr>
              <w:t xml:space="preserve"> in development phase and updated</w:t>
            </w:r>
            <w:r>
              <w:rPr>
                <w:color w:val="000000" w:themeColor="text1"/>
              </w:rPr>
              <w:t>.</w:t>
            </w:r>
          </w:p>
        </w:tc>
      </w:tr>
      <w:tr w:rsidR="00975142" w14:paraId="07FB273C" w14:textId="77777777" w:rsidTr="001661B4">
        <w:tc>
          <w:tcPr>
            <w:cnfStyle w:val="001000000000" w:firstRow="0" w:lastRow="0" w:firstColumn="1" w:lastColumn="0" w:oddVBand="0" w:evenVBand="0" w:oddHBand="0" w:evenHBand="0" w:firstRowFirstColumn="0" w:firstRowLastColumn="0" w:lastRowFirstColumn="0" w:lastRowLastColumn="0"/>
            <w:tcW w:w="2040" w:type="pct"/>
          </w:tcPr>
          <w:p w14:paraId="7F9ECCB3" w14:textId="77777777" w:rsidR="00975142" w:rsidRPr="003C61FF" w:rsidRDefault="00975142" w:rsidP="00975142">
            <w:pPr>
              <w:rPr>
                <w:rFonts w:asciiTheme="majorHAnsi" w:eastAsia="Arial Unicode MS" w:hAnsiTheme="majorHAnsi" w:cstheme="majorHAnsi"/>
                <w:b w:val="0"/>
                <w:bCs w:val="0"/>
                <w:color w:val="000000" w:themeColor="text1"/>
                <w:sz w:val="18"/>
                <w:szCs w:val="18"/>
              </w:rPr>
            </w:pPr>
          </w:p>
        </w:tc>
        <w:tc>
          <w:tcPr>
            <w:tcW w:w="2960" w:type="pct"/>
          </w:tcPr>
          <w:p w14:paraId="0A1FFB5F" w14:textId="77777777" w:rsidR="00975142" w:rsidRPr="003C61FF" w:rsidRDefault="00975142" w:rsidP="00975142">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18"/>
              </w:rPr>
            </w:pPr>
          </w:p>
        </w:tc>
      </w:tr>
    </w:tbl>
    <w:p w14:paraId="491CD35B" w14:textId="77777777" w:rsidR="00AA7C00" w:rsidRPr="00BB3945" w:rsidRDefault="00AA7C00" w:rsidP="00AA7C00">
      <w:pPr>
        <w:pStyle w:val="Heading1"/>
        <w:pBdr>
          <w:bottom w:val="single" w:sz="24" w:space="1" w:color="0F9ED5"/>
        </w:pBdr>
        <w:rPr>
          <w:rFonts w:eastAsia="Arial Unicode MS"/>
          <w:bCs/>
          <w:color w:val="E97132"/>
        </w:rPr>
      </w:pPr>
      <w:bookmarkStart w:id="294" w:name="_Toc220059185"/>
      <w:r>
        <w:rPr>
          <w:rFonts w:eastAsia="Arial Unicode MS"/>
          <w:bCs/>
          <w:color w:val="E97132"/>
        </w:rPr>
        <w:t xml:space="preserve">9. </w:t>
      </w:r>
      <w:r w:rsidRPr="00BB3945">
        <w:rPr>
          <w:rFonts w:eastAsia="Arial Unicode MS"/>
          <w:bCs/>
          <w:color w:val="E97132"/>
        </w:rPr>
        <w:t>Configuration</w:t>
      </w:r>
      <w:bookmarkEnd w:id="294"/>
    </w:p>
    <w:p w14:paraId="71E52A7D" w14:textId="77777777" w:rsidR="00AA7C00" w:rsidRPr="0094766F" w:rsidRDefault="00AA7C00" w:rsidP="00AA7C00">
      <w:pPr>
        <w:pStyle w:val="Heading2"/>
        <w:rPr>
          <w:b/>
          <w:color w:val="E97132"/>
        </w:rPr>
      </w:pPr>
      <w:bookmarkStart w:id="295" w:name="_Toc220059186"/>
      <w:r>
        <w:rPr>
          <w:color w:val="E97132"/>
        </w:rPr>
        <w:t xml:space="preserve">9.1 </w:t>
      </w:r>
      <w:r w:rsidRPr="0094766F">
        <w:rPr>
          <w:color w:val="E97132"/>
        </w:rPr>
        <w:t>Configuration Method</w:t>
      </w:r>
      <w:bookmarkEnd w:id="295"/>
    </w:p>
    <w:p w14:paraId="7F9BF4D8" w14:textId="373CC3D9" w:rsidR="00AA7C00" w:rsidRPr="00865970" w:rsidRDefault="00111BC4" w:rsidP="009B0AB1">
      <w:pPr>
        <w:pStyle w:val="ListParagraph"/>
        <w:widowControl w:val="0"/>
        <w:numPr>
          <w:ilvl w:val="0"/>
          <w:numId w:val="24"/>
        </w:numPr>
        <w:spacing w:before="60" w:after="120" w:line="274" w:lineRule="auto"/>
        <w:contextualSpacing w:val="0"/>
        <w:rPr>
          <w:color w:val="000000" w:themeColor="text1"/>
        </w:rPr>
      </w:pPr>
      <w:r w:rsidRPr="00975142">
        <w:rPr>
          <w:color w:val="000000" w:themeColor="text1"/>
        </w:rPr>
        <w:t>To be determined</w:t>
      </w:r>
      <w:r>
        <w:rPr>
          <w:color w:val="000000" w:themeColor="text1"/>
        </w:rPr>
        <w:t>/confirmed</w:t>
      </w:r>
      <w:r w:rsidRPr="00975142">
        <w:rPr>
          <w:color w:val="000000" w:themeColor="text1"/>
        </w:rPr>
        <w:t xml:space="preserve"> in development phase and updated</w:t>
      </w:r>
      <w:r>
        <w:rPr>
          <w:color w:val="000000" w:themeColor="text1"/>
        </w:rPr>
        <w:t>.</w:t>
      </w:r>
    </w:p>
    <w:p w14:paraId="1D0CF0FE" w14:textId="77777777" w:rsidR="00AA7C00" w:rsidRPr="0094766F" w:rsidRDefault="00AA7C00" w:rsidP="00AA7C00">
      <w:pPr>
        <w:pStyle w:val="Heading2"/>
        <w:rPr>
          <w:b/>
          <w:color w:val="E97132"/>
        </w:rPr>
      </w:pPr>
      <w:bookmarkStart w:id="296" w:name="_Toc220059187"/>
      <w:r>
        <w:rPr>
          <w:color w:val="E97132"/>
        </w:rPr>
        <w:t xml:space="preserve">9.2 </w:t>
      </w:r>
      <w:r w:rsidRPr="0094766F">
        <w:rPr>
          <w:color w:val="E97132"/>
        </w:rPr>
        <w:t>Configuration Items</w:t>
      </w:r>
      <w:bookmarkEnd w:id="296"/>
    </w:p>
    <w:p w14:paraId="39352300" w14:textId="655CA0D1" w:rsidR="00AA7C00" w:rsidRPr="00865970" w:rsidRDefault="00111BC4" w:rsidP="009B0AB1">
      <w:pPr>
        <w:pStyle w:val="ListParagraph"/>
        <w:widowControl w:val="0"/>
        <w:numPr>
          <w:ilvl w:val="0"/>
          <w:numId w:val="22"/>
        </w:numPr>
        <w:spacing w:before="60" w:after="120" w:line="274" w:lineRule="auto"/>
        <w:contextualSpacing w:val="0"/>
        <w:rPr>
          <w:color w:val="000000" w:themeColor="text1"/>
        </w:rPr>
      </w:pPr>
      <w:r w:rsidRPr="00975142">
        <w:rPr>
          <w:color w:val="000000" w:themeColor="text1"/>
        </w:rPr>
        <w:t>To be determined</w:t>
      </w:r>
      <w:r>
        <w:rPr>
          <w:color w:val="000000" w:themeColor="text1"/>
        </w:rPr>
        <w:t>/confirmed</w:t>
      </w:r>
      <w:r w:rsidRPr="00975142">
        <w:rPr>
          <w:color w:val="000000" w:themeColor="text1"/>
        </w:rPr>
        <w:t xml:space="preserve"> in development phase and updated</w:t>
      </w:r>
      <w:r>
        <w:rPr>
          <w:color w:val="000000" w:themeColor="text1"/>
        </w:rPr>
        <w:t>.</w:t>
      </w:r>
    </w:p>
    <w:p w14:paraId="468C7650" w14:textId="77777777" w:rsidR="00AA7C00" w:rsidRPr="0094766F" w:rsidRDefault="00AA7C00" w:rsidP="00AA7C00">
      <w:pPr>
        <w:pStyle w:val="Heading2"/>
        <w:rPr>
          <w:b/>
          <w:color w:val="E97132"/>
        </w:rPr>
      </w:pPr>
      <w:bookmarkStart w:id="297" w:name="_Toc220059188"/>
      <w:r>
        <w:rPr>
          <w:color w:val="E97132"/>
        </w:rPr>
        <w:t xml:space="preserve">9.3 </w:t>
      </w:r>
      <w:r w:rsidRPr="0094766F">
        <w:rPr>
          <w:color w:val="E97132"/>
        </w:rPr>
        <w:t>Interfaces and APIs</w:t>
      </w:r>
      <w:bookmarkEnd w:id="297"/>
    </w:p>
    <w:p w14:paraId="15A3C790" w14:textId="78CA096B" w:rsidR="00AA7C00" w:rsidRPr="00AC2993" w:rsidRDefault="0003672C" w:rsidP="009B0AB1">
      <w:pPr>
        <w:pStyle w:val="ListParagraph"/>
        <w:widowControl w:val="0"/>
        <w:numPr>
          <w:ilvl w:val="0"/>
          <w:numId w:val="23"/>
        </w:numPr>
        <w:spacing w:before="60" w:after="120" w:line="274" w:lineRule="auto"/>
        <w:contextualSpacing w:val="0"/>
        <w:rPr>
          <w:color w:val="000000" w:themeColor="text1"/>
        </w:rPr>
      </w:pPr>
      <w:r>
        <w:rPr>
          <w:color w:val="000000" w:themeColor="text1"/>
        </w:rPr>
        <w:t>N/A</w:t>
      </w:r>
    </w:p>
    <w:p w14:paraId="472B9363" w14:textId="5AC5B895" w:rsidR="00AA7C00" w:rsidRDefault="00AA7C00" w:rsidP="00AA7C00">
      <w:pPr>
        <w:pStyle w:val="Heading2"/>
        <w:rPr>
          <w:color w:val="E97132"/>
        </w:rPr>
      </w:pPr>
      <w:bookmarkStart w:id="298" w:name="_Toc220059189"/>
      <w:r>
        <w:rPr>
          <w:color w:val="E97132"/>
        </w:rPr>
        <w:lastRenderedPageBreak/>
        <w:t xml:space="preserve">9.4 </w:t>
      </w:r>
      <w:r w:rsidRPr="0094766F">
        <w:rPr>
          <w:color w:val="E97132"/>
        </w:rPr>
        <w:t>Assumptions</w:t>
      </w:r>
      <w:bookmarkEnd w:id="298"/>
    </w:p>
    <w:p w14:paraId="70084E4A" w14:textId="77777777" w:rsidR="0009274D" w:rsidRPr="0009274D" w:rsidRDefault="0009274D" w:rsidP="0009274D">
      <w:pPr>
        <w:pStyle w:val="ListParagraph"/>
        <w:widowControl w:val="0"/>
        <w:spacing w:before="60" w:after="120" w:line="274" w:lineRule="auto"/>
        <w:rPr>
          <w:color w:val="000000" w:themeColor="text1"/>
        </w:rPr>
      </w:pPr>
      <w:r w:rsidRPr="0009274D">
        <w:rPr>
          <w:color w:val="000000" w:themeColor="text1"/>
        </w:rPr>
        <w:t>• The volume stays consistent.</w:t>
      </w:r>
    </w:p>
    <w:p w14:paraId="09B06931" w14:textId="77777777" w:rsidR="0009274D" w:rsidRPr="0009274D" w:rsidRDefault="0009274D" w:rsidP="0009274D">
      <w:pPr>
        <w:pStyle w:val="ListParagraph"/>
        <w:widowControl w:val="0"/>
        <w:spacing w:before="60" w:after="120" w:line="274" w:lineRule="auto"/>
        <w:rPr>
          <w:color w:val="000000" w:themeColor="text1"/>
        </w:rPr>
      </w:pPr>
      <w:r w:rsidRPr="0009274D">
        <w:rPr>
          <w:color w:val="000000" w:themeColor="text1"/>
        </w:rPr>
        <w:t>• There won’t be any changes to the input file format.</w:t>
      </w:r>
    </w:p>
    <w:p w14:paraId="4FC03D77" w14:textId="77777777" w:rsidR="0009274D" w:rsidRPr="0009274D" w:rsidRDefault="0009274D" w:rsidP="0009274D">
      <w:pPr>
        <w:pStyle w:val="ListParagraph"/>
        <w:widowControl w:val="0"/>
        <w:spacing w:before="60" w:after="120" w:line="274" w:lineRule="auto"/>
        <w:rPr>
          <w:color w:val="000000" w:themeColor="text1"/>
        </w:rPr>
      </w:pPr>
      <w:r w:rsidRPr="0009274D">
        <w:rPr>
          <w:color w:val="000000" w:themeColor="text1"/>
        </w:rPr>
        <w:t>• There won’t be any changes to the application’s UI.</w:t>
      </w:r>
    </w:p>
    <w:p w14:paraId="6E4706B7" w14:textId="1D02CEB5" w:rsidR="00D44BB3" w:rsidRPr="00D44BB3" w:rsidRDefault="0009274D" w:rsidP="0009274D">
      <w:pPr>
        <w:pStyle w:val="ListParagraph"/>
        <w:widowControl w:val="0"/>
        <w:spacing w:before="60" w:after="120" w:line="274" w:lineRule="auto"/>
        <w:contextualSpacing w:val="0"/>
        <w:rPr>
          <w:color w:val="000000" w:themeColor="text1"/>
        </w:rPr>
      </w:pPr>
      <w:r w:rsidRPr="0009274D">
        <w:rPr>
          <w:color w:val="000000" w:themeColor="text1"/>
        </w:rPr>
        <w:t>• No Scope changes.</w:t>
      </w:r>
    </w:p>
    <w:p w14:paraId="6DC22004" w14:textId="77777777" w:rsidR="00AA7C00" w:rsidRPr="0094766F" w:rsidRDefault="00AA7C00" w:rsidP="00AA7C00">
      <w:pPr>
        <w:pStyle w:val="Heading2"/>
        <w:rPr>
          <w:b/>
          <w:color w:val="E97132"/>
        </w:rPr>
      </w:pPr>
      <w:bookmarkStart w:id="299" w:name="_Toc220059190"/>
      <w:r>
        <w:rPr>
          <w:color w:val="E97132"/>
        </w:rPr>
        <w:t xml:space="preserve">9.5 </w:t>
      </w:r>
      <w:r w:rsidRPr="0094766F">
        <w:rPr>
          <w:color w:val="E97132"/>
        </w:rPr>
        <w:t>Technical</w:t>
      </w:r>
      <w:bookmarkEnd w:id="299"/>
    </w:p>
    <w:p w14:paraId="4B533E9A" w14:textId="77777777" w:rsidR="00AA7C00" w:rsidRPr="003C61FF" w:rsidRDefault="00AA7C00" w:rsidP="009B0AB1">
      <w:pPr>
        <w:pStyle w:val="ListParagraph"/>
        <w:widowControl w:val="0"/>
        <w:numPr>
          <w:ilvl w:val="0"/>
          <w:numId w:val="20"/>
        </w:numPr>
        <w:spacing w:before="60" w:after="120" w:line="274" w:lineRule="auto"/>
        <w:contextualSpacing w:val="0"/>
        <w:rPr>
          <w:color w:val="000000" w:themeColor="text1"/>
        </w:rPr>
      </w:pPr>
      <w:bookmarkStart w:id="300" w:name="_Toc133935837"/>
      <w:r w:rsidRPr="003C61FF">
        <w:rPr>
          <w:color w:val="000000" w:themeColor="text1"/>
        </w:rPr>
        <w:t>All system downtime, maintenance and upgrades are accounted for</w:t>
      </w:r>
      <w:bookmarkEnd w:id="300"/>
      <w:r w:rsidRPr="003C61FF">
        <w:rPr>
          <w:color w:val="000000" w:themeColor="text1"/>
        </w:rPr>
        <w:t>.</w:t>
      </w:r>
    </w:p>
    <w:p w14:paraId="53956B3E" w14:textId="7F5DD186" w:rsidR="00AA7C00" w:rsidRDefault="00AA7C00" w:rsidP="009B0AB1">
      <w:pPr>
        <w:pStyle w:val="ListParagraph"/>
        <w:widowControl w:val="0"/>
        <w:numPr>
          <w:ilvl w:val="0"/>
          <w:numId w:val="20"/>
        </w:numPr>
        <w:spacing w:before="60" w:after="120" w:line="274" w:lineRule="auto"/>
        <w:contextualSpacing w:val="0"/>
        <w:rPr>
          <w:color w:val="000000" w:themeColor="text1"/>
        </w:rPr>
      </w:pPr>
      <w:bookmarkStart w:id="301" w:name="_Toc133935838"/>
      <w:r w:rsidRPr="003C61FF">
        <w:rPr>
          <w:color w:val="000000" w:themeColor="text1"/>
        </w:rPr>
        <w:t>All credentials are valid and provisioned with valid access roles</w:t>
      </w:r>
      <w:bookmarkEnd w:id="301"/>
      <w:r w:rsidRPr="003C61FF">
        <w:rPr>
          <w:color w:val="000000" w:themeColor="text1"/>
        </w:rPr>
        <w:t>.</w:t>
      </w:r>
    </w:p>
    <w:p w14:paraId="1B535A62" w14:textId="3F2A1859" w:rsidR="0009274D" w:rsidRPr="0009274D" w:rsidRDefault="0009274D" w:rsidP="009B0AB1">
      <w:pPr>
        <w:pStyle w:val="ListParagraph"/>
        <w:widowControl w:val="0"/>
        <w:numPr>
          <w:ilvl w:val="0"/>
          <w:numId w:val="20"/>
        </w:numPr>
        <w:spacing w:before="60" w:after="120" w:line="274" w:lineRule="auto"/>
        <w:contextualSpacing w:val="0"/>
        <w:rPr>
          <w:color w:val="000000" w:themeColor="text1"/>
        </w:rPr>
      </w:pPr>
      <w:r w:rsidRPr="0009274D">
        <w:rPr>
          <w:color w:val="000000" w:themeColor="text1"/>
        </w:rPr>
        <w:t xml:space="preserve">All RPA systems downtime should be notified to the Business team </w:t>
      </w:r>
    </w:p>
    <w:p w14:paraId="67BF31EC" w14:textId="77777777" w:rsidR="0009274D" w:rsidRPr="0009274D" w:rsidRDefault="0009274D" w:rsidP="0009274D">
      <w:pPr>
        <w:pStyle w:val="ListParagraph"/>
        <w:widowControl w:val="0"/>
        <w:spacing w:before="60" w:after="120" w:line="274" w:lineRule="auto"/>
        <w:contextualSpacing w:val="0"/>
        <w:rPr>
          <w:color w:val="000000" w:themeColor="text1"/>
        </w:rPr>
      </w:pPr>
      <w:r w:rsidRPr="0009274D">
        <w:rPr>
          <w:color w:val="000000" w:themeColor="text1"/>
        </w:rPr>
        <w:t xml:space="preserve">&lt;peter.weisenberg@hhchealth.org&gt; immediately and any pending queue items should be </w:t>
      </w:r>
    </w:p>
    <w:p w14:paraId="2CEB2026" w14:textId="77777777" w:rsidR="0009274D" w:rsidRPr="0009274D" w:rsidRDefault="0009274D" w:rsidP="0009274D">
      <w:pPr>
        <w:pStyle w:val="ListParagraph"/>
        <w:widowControl w:val="0"/>
        <w:spacing w:before="60" w:after="120" w:line="274" w:lineRule="auto"/>
        <w:contextualSpacing w:val="0"/>
        <w:rPr>
          <w:color w:val="000000" w:themeColor="text1"/>
        </w:rPr>
      </w:pPr>
      <w:r w:rsidRPr="0009274D">
        <w:rPr>
          <w:color w:val="000000" w:themeColor="text1"/>
        </w:rPr>
        <w:t>processed manually.</w:t>
      </w:r>
    </w:p>
    <w:p w14:paraId="533D1D7B" w14:textId="3066FC08" w:rsidR="0009274D" w:rsidRPr="0009274D" w:rsidRDefault="0009274D" w:rsidP="009B0AB1">
      <w:pPr>
        <w:pStyle w:val="ListParagraph"/>
        <w:widowControl w:val="0"/>
        <w:numPr>
          <w:ilvl w:val="0"/>
          <w:numId w:val="20"/>
        </w:numPr>
        <w:spacing w:before="60" w:after="120" w:line="274" w:lineRule="auto"/>
        <w:contextualSpacing w:val="0"/>
        <w:rPr>
          <w:color w:val="000000" w:themeColor="text1"/>
        </w:rPr>
      </w:pPr>
      <w:r w:rsidRPr="0009274D">
        <w:rPr>
          <w:color w:val="000000" w:themeColor="text1"/>
        </w:rPr>
        <w:t xml:space="preserve">All RPA maintenance and upgrades should be notified to the Business team </w:t>
      </w:r>
    </w:p>
    <w:p w14:paraId="4D3BFF42" w14:textId="6AA0E30E" w:rsidR="002F65CA" w:rsidRPr="003C61FF" w:rsidRDefault="0009274D" w:rsidP="0009274D">
      <w:pPr>
        <w:pStyle w:val="ListParagraph"/>
        <w:widowControl w:val="0"/>
        <w:spacing w:before="60" w:after="120" w:line="274" w:lineRule="auto"/>
        <w:contextualSpacing w:val="0"/>
        <w:rPr>
          <w:color w:val="000000" w:themeColor="text1"/>
        </w:rPr>
      </w:pPr>
      <w:r w:rsidRPr="0009274D">
        <w:rPr>
          <w:color w:val="000000" w:themeColor="text1"/>
        </w:rPr>
        <w:t>&lt;peter.weisenberg@hhchealth.org&gt; well in advance.</w:t>
      </w:r>
    </w:p>
    <w:p w14:paraId="26400670" w14:textId="77777777" w:rsidR="00AA7C00" w:rsidRPr="0094766F" w:rsidRDefault="00AA7C00" w:rsidP="00AA7C00">
      <w:pPr>
        <w:pStyle w:val="Heading2"/>
        <w:rPr>
          <w:b/>
          <w:color w:val="E97132"/>
        </w:rPr>
      </w:pPr>
      <w:bookmarkStart w:id="302" w:name="_Toc220059191"/>
      <w:r>
        <w:rPr>
          <w:color w:val="E97132"/>
        </w:rPr>
        <w:t xml:space="preserve">9.6 </w:t>
      </w:r>
      <w:r w:rsidRPr="0094766F">
        <w:rPr>
          <w:color w:val="E97132"/>
        </w:rPr>
        <w:t>Business</w:t>
      </w:r>
      <w:bookmarkEnd w:id="302"/>
    </w:p>
    <w:p w14:paraId="0143B329" w14:textId="2312A24B" w:rsidR="00AA7C00" w:rsidRDefault="00AA7C00" w:rsidP="009B0AB1">
      <w:pPr>
        <w:pStyle w:val="ListParagraph"/>
        <w:widowControl w:val="0"/>
        <w:numPr>
          <w:ilvl w:val="0"/>
          <w:numId w:val="21"/>
        </w:numPr>
        <w:spacing w:before="60" w:after="120" w:line="274" w:lineRule="auto"/>
        <w:contextualSpacing w:val="0"/>
        <w:rPr>
          <w:i/>
          <w:iCs/>
          <w:color w:val="000000" w:themeColor="text1"/>
        </w:rPr>
      </w:pPr>
      <w:bookmarkStart w:id="303" w:name="_Toc133935840"/>
      <w:r w:rsidRPr="003C61FF">
        <w:rPr>
          <w:color w:val="000000" w:themeColor="text1"/>
        </w:rPr>
        <w:t xml:space="preserve">Input </w:t>
      </w:r>
      <w:bookmarkEnd w:id="303"/>
      <w:r w:rsidRPr="003C61FF">
        <w:rPr>
          <w:color w:val="000000" w:themeColor="text1"/>
        </w:rPr>
        <w:t>files should be available in the respective applications following the same format and structure as discussed during the requirement walkthrough calls</w:t>
      </w:r>
      <w:r w:rsidRPr="003C61FF">
        <w:rPr>
          <w:i/>
          <w:iCs/>
          <w:color w:val="000000" w:themeColor="text1"/>
        </w:rPr>
        <w:t>.</w:t>
      </w:r>
    </w:p>
    <w:p w14:paraId="1CE8CCAC" w14:textId="61307D98" w:rsidR="003C2CC4" w:rsidRPr="003C61FF" w:rsidRDefault="00111BC4" w:rsidP="009B0AB1">
      <w:pPr>
        <w:pStyle w:val="ListParagraph"/>
        <w:widowControl w:val="0"/>
        <w:numPr>
          <w:ilvl w:val="0"/>
          <w:numId w:val="21"/>
        </w:numPr>
        <w:spacing w:before="60" w:after="120" w:line="274" w:lineRule="auto"/>
        <w:contextualSpacing w:val="0"/>
        <w:rPr>
          <w:i/>
          <w:iCs/>
          <w:color w:val="000000" w:themeColor="text1"/>
        </w:rPr>
      </w:pPr>
      <w:r w:rsidRPr="00975142">
        <w:rPr>
          <w:color w:val="000000" w:themeColor="text1"/>
        </w:rPr>
        <w:t>To be determined</w:t>
      </w:r>
      <w:r>
        <w:rPr>
          <w:color w:val="000000" w:themeColor="text1"/>
        </w:rPr>
        <w:t>/confirmed</w:t>
      </w:r>
      <w:r w:rsidRPr="00975142">
        <w:rPr>
          <w:color w:val="000000" w:themeColor="text1"/>
        </w:rPr>
        <w:t xml:space="preserve"> in development phase and updated</w:t>
      </w:r>
      <w:r>
        <w:rPr>
          <w:color w:val="000000" w:themeColor="text1"/>
        </w:rPr>
        <w:t>.</w:t>
      </w:r>
    </w:p>
    <w:p w14:paraId="1D3CCF6A" w14:textId="77777777" w:rsidR="00AA7C00" w:rsidRPr="00BB3945" w:rsidRDefault="00AA7C00" w:rsidP="00AA7C00">
      <w:pPr>
        <w:pStyle w:val="Heading1"/>
        <w:pBdr>
          <w:bottom w:val="single" w:sz="24" w:space="1" w:color="0F9ED5"/>
        </w:pBdr>
        <w:rPr>
          <w:rFonts w:eastAsia="Arial Unicode MS"/>
          <w:bCs/>
          <w:color w:val="E97132"/>
        </w:rPr>
      </w:pPr>
      <w:bookmarkStart w:id="304" w:name="_Toc220059192"/>
      <w:r>
        <w:rPr>
          <w:rFonts w:eastAsia="Arial Unicode MS"/>
          <w:bCs/>
          <w:color w:val="E97132"/>
        </w:rPr>
        <w:t xml:space="preserve">10. </w:t>
      </w:r>
      <w:r w:rsidRPr="00BB3945">
        <w:rPr>
          <w:rFonts w:eastAsia="Arial Unicode MS"/>
          <w:bCs/>
          <w:color w:val="E97132"/>
        </w:rPr>
        <w:t>Risks</w:t>
      </w:r>
      <w:bookmarkEnd w:id="304"/>
    </w:p>
    <w:p w14:paraId="40EDCCBB" w14:textId="1F22C486" w:rsidR="00AA7C00" w:rsidRDefault="00AA7C00" w:rsidP="009B0AB1">
      <w:pPr>
        <w:pStyle w:val="ListParagraph"/>
        <w:widowControl w:val="0"/>
        <w:numPr>
          <w:ilvl w:val="0"/>
          <w:numId w:val="19"/>
        </w:numPr>
        <w:spacing w:before="60" w:after="120" w:line="274" w:lineRule="auto"/>
        <w:contextualSpacing w:val="0"/>
        <w:rPr>
          <w:color w:val="000000" w:themeColor="text1"/>
        </w:rPr>
      </w:pPr>
      <w:bookmarkStart w:id="305" w:name="_Toc133935842"/>
      <w:r w:rsidRPr="003C61FF">
        <w:rPr>
          <w:color w:val="000000" w:themeColor="text1"/>
        </w:rPr>
        <w:t>Unexpected system failure(s) causes a fatal error in the bot runtime</w:t>
      </w:r>
      <w:bookmarkEnd w:id="305"/>
      <w:r w:rsidRPr="003C61FF">
        <w:rPr>
          <w:color w:val="000000" w:themeColor="text1"/>
        </w:rPr>
        <w:t>.</w:t>
      </w:r>
    </w:p>
    <w:p w14:paraId="5CB7CA70" w14:textId="11DE0BA6" w:rsidR="0009274D" w:rsidRDefault="0009274D" w:rsidP="009B0AB1">
      <w:pPr>
        <w:pStyle w:val="ListParagraph"/>
        <w:widowControl w:val="0"/>
        <w:numPr>
          <w:ilvl w:val="0"/>
          <w:numId w:val="19"/>
        </w:numPr>
        <w:spacing w:before="60" w:after="120" w:line="274" w:lineRule="auto"/>
        <w:rPr>
          <w:color w:val="000000" w:themeColor="text1"/>
        </w:rPr>
      </w:pPr>
      <w:r w:rsidRPr="0009274D">
        <w:rPr>
          <w:color w:val="000000" w:themeColor="text1"/>
        </w:rPr>
        <w:t>Changing input file format may cause unexpected issues</w:t>
      </w:r>
      <w:r>
        <w:rPr>
          <w:color w:val="000000" w:themeColor="text1"/>
        </w:rPr>
        <w:t>.</w:t>
      </w:r>
    </w:p>
    <w:p w14:paraId="13D9FEB5" w14:textId="62A7E3B9" w:rsidR="00A27EB1" w:rsidRPr="0009274D" w:rsidRDefault="0009274D" w:rsidP="009B0AB1">
      <w:pPr>
        <w:pStyle w:val="ListParagraph"/>
        <w:widowControl w:val="0"/>
        <w:numPr>
          <w:ilvl w:val="0"/>
          <w:numId w:val="19"/>
        </w:numPr>
        <w:spacing w:before="60" w:after="120" w:line="274" w:lineRule="auto"/>
        <w:rPr>
          <w:color w:val="000000" w:themeColor="text1"/>
        </w:rPr>
      </w:pPr>
      <w:r>
        <w:rPr>
          <w:color w:val="000000" w:themeColor="text1"/>
        </w:rPr>
        <w:t>Captcha appearing on the State website is a concern.</w:t>
      </w:r>
    </w:p>
    <w:p w14:paraId="7DD40240" w14:textId="77777777" w:rsidR="00AA7C00" w:rsidRPr="00BB3945" w:rsidRDefault="00AA7C00" w:rsidP="00AA7C00">
      <w:pPr>
        <w:pStyle w:val="Heading1"/>
        <w:pBdr>
          <w:bottom w:val="single" w:sz="24" w:space="1" w:color="0F9ED5"/>
        </w:pBdr>
        <w:rPr>
          <w:rFonts w:eastAsia="Arial Unicode MS"/>
          <w:bCs/>
          <w:color w:val="E97132"/>
        </w:rPr>
      </w:pPr>
      <w:bookmarkStart w:id="306" w:name="_Toc220059193"/>
      <w:r>
        <w:rPr>
          <w:rFonts w:eastAsia="Arial Unicode MS"/>
          <w:bCs/>
          <w:color w:val="E97132"/>
        </w:rPr>
        <w:t xml:space="preserve">11. </w:t>
      </w:r>
      <w:r w:rsidRPr="00BB3945">
        <w:rPr>
          <w:rFonts w:eastAsia="Arial Unicode MS"/>
          <w:bCs/>
          <w:color w:val="E97132"/>
        </w:rPr>
        <w:t>Future Issues</w:t>
      </w:r>
      <w:bookmarkEnd w:id="306"/>
    </w:p>
    <w:p w14:paraId="49675161" w14:textId="3A3D1BD1" w:rsidR="00AA7C00" w:rsidRPr="003C61FF" w:rsidRDefault="0009274D" w:rsidP="009B0AB1">
      <w:pPr>
        <w:pStyle w:val="ListParagraph"/>
        <w:widowControl w:val="0"/>
        <w:numPr>
          <w:ilvl w:val="0"/>
          <w:numId w:val="18"/>
        </w:numPr>
        <w:spacing w:before="60" w:after="120" w:line="274" w:lineRule="auto"/>
        <w:contextualSpacing w:val="0"/>
        <w:rPr>
          <w:color w:val="000000" w:themeColor="text1"/>
        </w:rPr>
      </w:pPr>
      <w:r>
        <w:rPr>
          <w:color w:val="000000" w:themeColor="text1"/>
        </w:rPr>
        <w:t>N/A</w:t>
      </w:r>
    </w:p>
    <w:p w14:paraId="1BA9C118" w14:textId="77777777" w:rsidR="00AA7C00" w:rsidRPr="00BB3945" w:rsidRDefault="00AA7C00" w:rsidP="00AA7C00">
      <w:pPr>
        <w:pStyle w:val="Heading1"/>
        <w:pBdr>
          <w:bottom w:val="single" w:sz="24" w:space="1" w:color="0F9ED5"/>
        </w:pBdr>
        <w:rPr>
          <w:rFonts w:eastAsia="Arial Unicode MS"/>
          <w:bCs/>
          <w:color w:val="E97132"/>
        </w:rPr>
      </w:pPr>
      <w:bookmarkStart w:id="307" w:name="_Toc220059194"/>
      <w:r>
        <w:rPr>
          <w:rFonts w:eastAsia="Arial Unicode MS"/>
          <w:bCs/>
          <w:color w:val="E97132"/>
        </w:rPr>
        <w:t xml:space="preserve">12. </w:t>
      </w:r>
      <w:r w:rsidRPr="00BB3945">
        <w:rPr>
          <w:rFonts w:eastAsia="Arial Unicode MS"/>
          <w:bCs/>
          <w:color w:val="E97132"/>
        </w:rPr>
        <w:t>Critical Success Factors</w:t>
      </w:r>
      <w:bookmarkEnd w:id="307"/>
    </w:p>
    <w:p w14:paraId="5A617ACD" w14:textId="77777777" w:rsidR="00AA7C00" w:rsidRPr="003C61FF" w:rsidRDefault="00AA7C00" w:rsidP="009B0AB1">
      <w:pPr>
        <w:pStyle w:val="ListParagraph"/>
        <w:widowControl w:val="0"/>
        <w:numPr>
          <w:ilvl w:val="0"/>
          <w:numId w:val="17"/>
        </w:numPr>
        <w:spacing w:before="60" w:after="120" w:line="274" w:lineRule="auto"/>
        <w:contextualSpacing w:val="0"/>
        <w:rPr>
          <w:color w:val="000000" w:themeColor="text1"/>
        </w:rPr>
      </w:pPr>
      <w:bookmarkStart w:id="308" w:name="_Toc133935846"/>
      <w:r w:rsidRPr="003C61FF">
        <w:rPr>
          <w:color w:val="000000" w:themeColor="text1"/>
        </w:rPr>
        <w:t>All business exceptions are accurately assigned to ensure correct process follow-up</w:t>
      </w:r>
      <w:bookmarkEnd w:id="308"/>
      <w:r w:rsidRPr="003C61FF">
        <w:rPr>
          <w:color w:val="000000" w:themeColor="text1"/>
        </w:rPr>
        <w:t>.</w:t>
      </w:r>
    </w:p>
    <w:p w14:paraId="68B0F671" w14:textId="77777777" w:rsidR="00AA7C00" w:rsidRPr="003C61FF" w:rsidRDefault="00AA7C00" w:rsidP="009B0AB1">
      <w:pPr>
        <w:pStyle w:val="ListParagraph"/>
        <w:widowControl w:val="0"/>
        <w:numPr>
          <w:ilvl w:val="0"/>
          <w:numId w:val="17"/>
        </w:numPr>
        <w:spacing w:before="60" w:after="120" w:line="274" w:lineRule="auto"/>
        <w:contextualSpacing w:val="0"/>
        <w:rPr>
          <w:color w:val="000000" w:themeColor="text1"/>
        </w:rPr>
      </w:pPr>
      <w:r w:rsidRPr="003C61FF">
        <w:rPr>
          <w:color w:val="000000" w:themeColor="text1"/>
        </w:rPr>
        <w:t>Results are reported in detail as requested for every item in which the bot attempted any processing.</w:t>
      </w:r>
    </w:p>
    <w:p w14:paraId="4786F93A" w14:textId="1F27E502" w:rsidR="00AA7C00" w:rsidRDefault="00AA7C00" w:rsidP="009B0AB1">
      <w:pPr>
        <w:pStyle w:val="ListParagraph"/>
        <w:widowControl w:val="0"/>
        <w:numPr>
          <w:ilvl w:val="0"/>
          <w:numId w:val="17"/>
        </w:numPr>
        <w:spacing w:before="60" w:after="120" w:line="274" w:lineRule="auto"/>
        <w:contextualSpacing w:val="0"/>
        <w:rPr>
          <w:color w:val="000000" w:themeColor="text1"/>
        </w:rPr>
      </w:pPr>
      <w:r w:rsidRPr="003C61FF">
        <w:rPr>
          <w:color w:val="000000" w:themeColor="text1"/>
        </w:rPr>
        <w:t>Reduction in time spent on this manual process.</w:t>
      </w:r>
    </w:p>
    <w:p w14:paraId="58893B51" w14:textId="59FA4C6E" w:rsidR="006C00C0" w:rsidRPr="003C61FF" w:rsidRDefault="0009274D" w:rsidP="009B0AB1">
      <w:pPr>
        <w:pStyle w:val="ListParagraph"/>
        <w:widowControl w:val="0"/>
        <w:numPr>
          <w:ilvl w:val="0"/>
          <w:numId w:val="17"/>
        </w:numPr>
        <w:spacing w:before="60" w:after="120" w:line="274" w:lineRule="auto"/>
        <w:contextualSpacing w:val="0"/>
        <w:rPr>
          <w:color w:val="000000" w:themeColor="text1"/>
        </w:rPr>
      </w:pPr>
      <w:r>
        <w:rPr>
          <w:color w:val="000000" w:themeColor="text1"/>
        </w:rPr>
        <w:t>Decrease in vendor costs .</w:t>
      </w:r>
    </w:p>
    <w:p w14:paraId="2014023C" w14:textId="77777777" w:rsidR="00AA7C00" w:rsidRPr="00BB3945" w:rsidRDefault="00AA7C00" w:rsidP="00AA7C00">
      <w:pPr>
        <w:pStyle w:val="Heading1"/>
        <w:pBdr>
          <w:bottom w:val="single" w:sz="24" w:space="1" w:color="0F9ED5"/>
        </w:pBdr>
        <w:rPr>
          <w:rFonts w:eastAsia="Arial Unicode MS"/>
          <w:bCs/>
          <w:color w:val="E97132"/>
        </w:rPr>
      </w:pPr>
      <w:bookmarkStart w:id="309" w:name="_Toc220059195"/>
      <w:r>
        <w:rPr>
          <w:rFonts w:eastAsia="Arial Unicode MS"/>
          <w:bCs/>
          <w:color w:val="E97132"/>
        </w:rPr>
        <w:lastRenderedPageBreak/>
        <w:t xml:space="preserve">13. </w:t>
      </w:r>
      <w:r w:rsidRPr="00BB3945">
        <w:rPr>
          <w:rFonts w:eastAsia="Arial Unicode MS"/>
          <w:bCs/>
          <w:color w:val="E97132"/>
        </w:rPr>
        <w:t>Definitions</w:t>
      </w:r>
      <w:bookmarkEnd w:id="309"/>
    </w:p>
    <w:tbl>
      <w:tblPr>
        <w:tblStyle w:val="GridTable4-Accent2"/>
        <w:tblW w:w="5000" w:type="pct"/>
        <w:tblLook w:val="04A0" w:firstRow="1" w:lastRow="0" w:firstColumn="1" w:lastColumn="0" w:noHBand="0" w:noVBand="1"/>
      </w:tblPr>
      <w:tblGrid>
        <w:gridCol w:w="1716"/>
        <w:gridCol w:w="7012"/>
      </w:tblGrid>
      <w:tr w:rsidR="00AA7C00" w14:paraId="55C7F970" w14:textId="77777777" w:rsidTr="00166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3" w:type="pct"/>
          </w:tcPr>
          <w:p w14:paraId="3AA67B4F" w14:textId="77777777" w:rsidR="00AA7C00" w:rsidRPr="003C61FF" w:rsidRDefault="00AA7C00" w:rsidP="001661B4">
            <w:pPr>
              <w:jc w:val="center"/>
              <w:rPr>
                <w:rFonts w:asciiTheme="majorHAnsi" w:eastAsia="Arial Unicode MS" w:hAnsiTheme="majorHAnsi" w:cstheme="majorHAnsi"/>
                <w:color w:val="000000" w:themeColor="text1"/>
                <w:sz w:val="18"/>
                <w:szCs w:val="18"/>
              </w:rPr>
            </w:pPr>
            <w:r w:rsidRPr="003C61FF">
              <w:rPr>
                <w:rFonts w:asciiTheme="majorHAnsi" w:eastAsia="Arial Unicode MS" w:hAnsiTheme="majorHAnsi" w:cstheme="majorHAnsi"/>
                <w:color w:val="000000" w:themeColor="text1"/>
                <w:sz w:val="18"/>
                <w:szCs w:val="18"/>
              </w:rPr>
              <w:t>Acronyms</w:t>
            </w:r>
          </w:p>
        </w:tc>
        <w:tc>
          <w:tcPr>
            <w:tcW w:w="4017" w:type="pct"/>
          </w:tcPr>
          <w:p w14:paraId="1FD5526E" w14:textId="77777777" w:rsidR="00AA7C00" w:rsidRPr="003C61FF" w:rsidRDefault="00AA7C00" w:rsidP="001661B4">
            <w:pPr>
              <w:jc w:val="cente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18"/>
              </w:rPr>
            </w:pPr>
            <w:r w:rsidRPr="003C61FF">
              <w:rPr>
                <w:rFonts w:asciiTheme="majorHAnsi" w:eastAsia="Arial Unicode MS" w:hAnsiTheme="majorHAnsi" w:cstheme="majorHAnsi"/>
                <w:color w:val="000000" w:themeColor="text1"/>
                <w:sz w:val="18"/>
                <w:szCs w:val="18"/>
              </w:rPr>
              <w:t>Description</w:t>
            </w:r>
          </w:p>
        </w:tc>
      </w:tr>
      <w:tr w:rsidR="00AA7C00" w14:paraId="15449ADE" w14:textId="77777777" w:rsidTr="001661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3" w:type="pct"/>
            <w:vAlign w:val="center"/>
          </w:tcPr>
          <w:p w14:paraId="73B90F5B" w14:textId="77777777" w:rsidR="00AA7C00" w:rsidRPr="003C61FF" w:rsidRDefault="00AA7C00" w:rsidP="001661B4">
            <w:pPr>
              <w:rPr>
                <w:rFonts w:asciiTheme="majorHAnsi" w:eastAsia="Arial Unicode MS" w:hAnsiTheme="majorHAnsi" w:cstheme="majorHAnsi"/>
                <w:b w:val="0"/>
                <w:bCs w:val="0"/>
                <w:color w:val="000000" w:themeColor="text1"/>
                <w:sz w:val="18"/>
                <w:szCs w:val="18"/>
              </w:rPr>
            </w:pPr>
            <w:r w:rsidRPr="003C61FF">
              <w:rPr>
                <w:rFonts w:cstheme="minorHAnsi"/>
                <w:color w:val="000000" w:themeColor="text1"/>
              </w:rPr>
              <w:t>As-is process</w:t>
            </w:r>
          </w:p>
        </w:tc>
        <w:tc>
          <w:tcPr>
            <w:tcW w:w="4017" w:type="pct"/>
          </w:tcPr>
          <w:p w14:paraId="1D8F15D0" w14:textId="77777777" w:rsidR="00AA7C00" w:rsidRPr="003C61FF" w:rsidRDefault="00AA7C00" w:rsidP="001661B4">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18"/>
              </w:rPr>
            </w:pPr>
            <w:r w:rsidRPr="003C61FF">
              <w:rPr>
                <w:rFonts w:cstheme="minorHAnsi"/>
                <w:color w:val="000000" w:themeColor="text1"/>
              </w:rPr>
              <w:t xml:space="preserve">The manner in which a process is performed before being automated by RPA. </w:t>
            </w:r>
          </w:p>
        </w:tc>
      </w:tr>
      <w:tr w:rsidR="00AA7C00" w14:paraId="6181B462" w14:textId="77777777" w:rsidTr="001661B4">
        <w:tc>
          <w:tcPr>
            <w:cnfStyle w:val="001000000000" w:firstRow="0" w:lastRow="0" w:firstColumn="1" w:lastColumn="0" w:oddVBand="0" w:evenVBand="0" w:oddHBand="0" w:evenHBand="0" w:firstRowFirstColumn="0" w:firstRowLastColumn="0" w:lastRowFirstColumn="0" w:lastRowLastColumn="0"/>
            <w:tcW w:w="983" w:type="pct"/>
            <w:vAlign w:val="center"/>
          </w:tcPr>
          <w:p w14:paraId="03F5E303" w14:textId="77777777" w:rsidR="00AA7C00" w:rsidRPr="003C61FF" w:rsidRDefault="00AA7C00" w:rsidP="001661B4">
            <w:pPr>
              <w:rPr>
                <w:rFonts w:asciiTheme="majorHAnsi" w:eastAsia="Arial Unicode MS" w:hAnsiTheme="majorHAnsi" w:cstheme="majorHAnsi"/>
                <w:b w:val="0"/>
                <w:bCs w:val="0"/>
                <w:color w:val="000000" w:themeColor="text1"/>
                <w:sz w:val="18"/>
                <w:szCs w:val="18"/>
              </w:rPr>
            </w:pPr>
            <w:r w:rsidRPr="003C61FF">
              <w:rPr>
                <w:rFonts w:cstheme="minorHAnsi"/>
                <w:color w:val="000000" w:themeColor="text1"/>
              </w:rPr>
              <w:t>Bot</w:t>
            </w:r>
          </w:p>
        </w:tc>
        <w:tc>
          <w:tcPr>
            <w:tcW w:w="4017" w:type="pct"/>
          </w:tcPr>
          <w:p w14:paraId="0B128B96" w14:textId="77777777" w:rsidR="00AA7C00" w:rsidRPr="003C61FF" w:rsidRDefault="00AA7C00" w:rsidP="001661B4">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18"/>
              </w:rPr>
            </w:pPr>
            <w:r w:rsidRPr="003C61FF">
              <w:rPr>
                <w:rFonts w:cstheme="minorHAnsi"/>
                <w:color w:val="000000" w:themeColor="text1"/>
              </w:rPr>
              <w:t>A service running on a resource (usually VDI) that executes workflows to perform work. Also called a robot or virtual worker.</w:t>
            </w:r>
          </w:p>
        </w:tc>
      </w:tr>
      <w:tr w:rsidR="00AA7C00" w14:paraId="03C26086" w14:textId="77777777" w:rsidTr="001661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3" w:type="pct"/>
            <w:vAlign w:val="center"/>
          </w:tcPr>
          <w:p w14:paraId="47F20AF6" w14:textId="77777777" w:rsidR="00AA7C00" w:rsidRPr="003C61FF" w:rsidRDefault="00AA7C00" w:rsidP="001661B4">
            <w:pPr>
              <w:rPr>
                <w:rFonts w:asciiTheme="majorHAnsi" w:eastAsia="Arial Unicode MS" w:hAnsiTheme="majorHAnsi" w:cstheme="majorHAnsi"/>
                <w:color w:val="000000" w:themeColor="text1"/>
                <w:sz w:val="18"/>
                <w:szCs w:val="18"/>
              </w:rPr>
            </w:pPr>
            <w:r w:rsidRPr="003C61FF">
              <w:rPr>
                <w:rFonts w:cstheme="minorHAnsi"/>
                <w:color w:val="000000" w:themeColor="text1"/>
              </w:rPr>
              <w:t>BU</w:t>
            </w:r>
          </w:p>
        </w:tc>
        <w:tc>
          <w:tcPr>
            <w:tcW w:w="4017" w:type="pct"/>
          </w:tcPr>
          <w:p w14:paraId="2B9B66C5" w14:textId="77777777" w:rsidR="00AA7C00" w:rsidRPr="003C61FF" w:rsidRDefault="00AA7C00" w:rsidP="001661B4">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18"/>
              </w:rPr>
            </w:pPr>
            <w:r w:rsidRPr="003C61FF">
              <w:rPr>
                <w:rFonts w:cstheme="minorHAnsi"/>
                <w:color w:val="000000" w:themeColor="text1"/>
              </w:rPr>
              <w:t>Business Unit</w:t>
            </w:r>
          </w:p>
        </w:tc>
      </w:tr>
      <w:tr w:rsidR="00AA7C00" w14:paraId="23E4BBC2" w14:textId="77777777" w:rsidTr="001661B4">
        <w:tc>
          <w:tcPr>
            <w:cnfStyle w:val="001000000000" w:firstRow="0" w:lastRow="0" w:firstColumn="1" w:lastColumn="0" w:oddVBand="0" w:evenVBand="0" w:oddHBand="0" w:evenHBand="0" w:firstRowFirstColumn="0" w:firstRowLastColumn="0" w:lastRowFirstColumn="0" w:lastRowLastColumn="0"/>
            <w:tcW w:w="983" w:type="pct"/>
            <w:vAlign w:val="center"/>
          </w:tcPr>
          <w:p w14:paraId="52FD96B2" w14:textId="77777777" w:rsidR="00AA7C00" w:rsidRPr="003C61FF" w:rsidRDefault="00AA7C00" w:rsidP="001661B4">
            <w:pPr>
              <w:rPr>
                <w:rFonts w:asciiTheme="majorHAnsi" w:eastAsia="Arial Unicode MS" w:hAnsiTheme="majorHAnsi" w:cstheme="majorHAnsi"/>
                <w:color w:val="000000" w:themeColor="text1"/>
                <w:sz w:val="18"/>
                <w:szCs w:val="18"/>
              </w:rPr>
            </w:pPr>
            <w:r w:rsidRPr="003C61FF">
              <w:rPr>
                <w:rFonts w:cstheme="minorHAnsi"/>
                <w:color w:val="000000" w:themeColor="text1"/>
              </w:rPr>
              <w:t>Business exception</w:t>
            </w:r>
          </w:p>
        </w:tc>
        <w:tc>
          <w:tcPr>
            <w:tcW w:w="4017" w:type="pct"/>
          </w:tcPr>
          <w:p w14:paraId="658B1656" w14:textId="77777777" w:rsidR="00AA7C00" w:rsidRPr="003C61FF" w:rsidRDefault="00AA7C00" w:rsidP="001661B4">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18"/>
              </w:rPr>
            </w:pPr>
            <w:r w:rsidRPr="003C61FF">
              <w:rPr>
                <w:rFonts w:cstheme="minorHAnsi"/>
                <w:color w:val="000000" w:themeColor="text1"/>
              </w:rPr>
              <w:t>Any deviation that impedes normal flow of the process relating to business rules and logic. A business exception is related to the process and not the environment or system on which it runs.</w:t>
            </w:r>
          </w:p>
        </w:tc>
      </w:tr>
      <w:tr w:rsidR="00AA7C00" w14:paraId="07CB1CD7" w14:textId="77777777" w:rsidTr="001661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3" w:type="pct"/>
            <w:vAlign w:val="center"/>
          </w:tcPr>
          <w:p w14:paraId="1903C524" w14:textId="77777777" w:rsidR="00AA7C00" w:rsidRPr="003C61FF" w:rsidRDefault="00AA7C00" w:rsidP="001661B4">
            <w:pPr>
              <w:rPr>
                <w:rFonts w:asciiTheme="majorHAnsi" w:eastAsia="Arial Unicode MS" w:hAnsiTheme="majorHAnsi" w:cstheme="majorHAnsi"/>
                <w:color w:val="000000" w:themeColor="text1"/>
                <w:sz w:val="18"/>
                <w:szCs w:val="18"/>
              </w:rPr>
            </w:pPr>
            <w:r w:rsidRPr="003C61FF">
              <w:rPr>
                <w:rFonts w:cstheme="minorHAnsi"/>
                <w:color w:val="000000" w:themeColor="text1"/>
              </w:rPr>
              <w:t>Control Tower</w:t>
            </w:r>
          </w:p>
        </w:tc>
        <w:tc>
          <w:tcPr>
            <w:tcW w:w="4017" w:type="pct"/>
          </w:tcPr>
          <w:p w14:paraId="40AEAA61" w14:textId="77777777" w:rsidR="00AA7C00" w:rsidRPr="003C61FF" w:rsidRDefault="00AA7C00" w:rsidP="001661B4">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18"/>
              </w:rPr>
            </w:pPr>
            <w:r w:rsidRPr="003C61FF">
              <w:rPr>
                <w:rFonts w:cstheme="minorHAnsi"/>
                <w:color w:val="000000" w:themeColor="text1"/>
              </w:rPr>
              <w:t>The server-based component of the RPA system used to provision and manage bots, jobs, queues, and workflows.</w:t>
            </w:r>
          </w:p>
        </w:tc>
      </w:tr>
      <w:tr w:rsidR="00AA7C00" w14:paraId="46CE1EB0" w14:textId="77777777" w:rsidTr="001661B4">
        <w:tc>
          <w:tcPr>
            <w:cnfStyle w:val="001000000000" w:firstRow="0" w:lastRow="0" w:firstColumn="1" w:lastColumn="0" w:oddVBand="0" w:evenVBand="0" w:oddHBand="0" w:evenHBand="0" w:firstRowFirstColumn="0" w:firstRowLastColumn="0" w:lastRowFirstColumn="0" w:lastRowLastColumn="0"/>
            <w:tcW w:w="983" w:type="pct"/>
            <w:vAlign w:val="center"/>
          </w:tcPr>
          <w:p w14:paraId="161E102B" w14:textId="77777777" w:rsidR="00AA7C00" w:rsidRPr="003C61FF" w:rsidRDefault="00AA7C00" w:rsidP="001661B4">
            <w:pPr>
              <w:rPr>
                <w:rFonts w:asciiTheme="majorHAnsi" w:eastAsia="Arial Unicode MS" w:hAnsiTheme="majorHAnsi" w:cstheme="majorHAnsi"/>
                <w:color w:val="000000" w:themeColor="text1"/>
                <w:sz w:val="18"/>
                <w:szCs w:val="18"/>
              </w:rPr>
            </w:pPr>
            <w:r w:rsidRPr="003C61FF">
              <w:rPr>
                <w:rFonts w:cstheme="minorHAnsi"/>
                <w:color w:val="000000" w:themeColor="text1"/>
              </w:rPr>
              <w:t>Job</w:t>
            </w:r>
          </w:p>
        </w:tc>
        <w:tc>
          <w:tcPr>
            <w:tcW w:w="4017" w:type="pct"/>
          </w:tcPr>
          <w:p w14:paraId="1A5EED9B" w14:textId="77777777" w:rsidR="00AA7C00" w:rsidRPr="003C61FF" w:rsidRDefault="00AA7C00" w:rsidP="001661B4">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18"/>
              </w:rPr>
            </w:pPr>
            <w:r w:rsidRPr="003C61FF">
              <w:rPr>
                <w:rFonts w:cstheme="minorHAnsi"/>
                <w:color w:val="000000" w:themeColor="text1"/>
              </w:rPr>
              <w:t>Execution of a process by one or more virtual workers (bots).</w:t>
            </w:r>
          </w:p>
        </w:tc>
      </w:tr>
      <w:tr w:rsidR="00AA7C00" w14:paraId="4D435635" w14:textId="77777777" w:rsidTr="001661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3" w:type="pct"/>
            <w:vAlign w:val="center"/>
          </w:tcPr>
          <w:p w14:paraId="6C7C156F" w14:textId="77777777" w:rsidR="00AA7C00" w:rsidRPr="003C61FF" w:rsidRDefault="00AA7C00" w:rsidP="001661B4">
            <w:pPr>
              <w:rPr>
                <w:rFonts w:asciiTheme="majorHAnsi" w:eastAsia="Arial Unicode MS" w:hAnsiTheme="majorHAnsi" w:cstheme="majorHAnsi"/>
                <w:color w:val="000000" w:themeColor="text1"/>
                <w:sz w:val="18"/>
                <w:szCs w:val="18"/>
              </w:rPr>
            </w:pPr>
            <w:r w:rsidRPr="003C61FF">
              <w:rPr>
                <w:rFonts w:cstheme="minorHAnsi"/>
                <w:color w:val="000000" w:themeColor="text1"/>
              </w:rPr>
              <w:t>PDD</w:t>
            </w:r>
          </w:p>
        </w:tc>
        <w:tc>
          <w:tcPr>
            <w:tcW w:w="4017" w:type="pct"/>
          </w:tcPr>
          <w:p w14:paraId="6F4F38CF" w14:textId="77777777" w:rsidR="00AA7C00" w:rsidRPr="003C61FF" w:rsidRDefault="00AA7C00" w:rsidP="001661B4">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18"/>
              </w:rPr>
            </w:pPr>
            <w:r w:rsidRPr="003C61FF">
              <w:rPr>
                <w:rFonts w:cstheme="minorHAnsi"/>
                <w:color w:val="000000" w:themeColor="text1"/>
              </w:rPr>
              <w:t>Process Definition Document</w:t>
            </w:r>
          </w:p>
        </w:tc>
      </w:tr>
      <w:tr w:rsidR="00AA7C00" w14:paraId="7B03DD09" w14:textId="77777777" w:rsidTr="001661B4">
        <w:tc>
          <w:tcPr>
            <w:cnfStyle w:val="001000000000" w:firstRow="0" w:lastRow="0" w:firstColumn="1" w:lastColumn="0" w:oddVBand="0" w:evenVBand="0" w:oddHBand="0" w:evenHBand="0" w:firstRowFirstColumn="0" w:firstRowLastColumn="0" w:lastRowFirstColumn="0" w:lastRowLastColumn="0"/>
            <w:tcW w:w="983" w:type="pct"/>
            <w:vAlign w:val="center"/>
          </w:tcPr>
          <w:p w14:paraId="2B4F1695" w14:textId="77777777" w:rsidR="00AA7C00" w:rsidRPr="003C61FF" w:rsidRDefault="00AA7C00" w:rsidP="001661B4">
            <w:pPr>
              <w:rPr>
                <w:rFonts w:asciiTheme="majorHAnsi" w:eastAsia="Arial Unicode MS" w:hAnsiTheme="majorHAnsi" w:cstheme="majorHAnsi"/>
                <w:color w:val="000000" w:themeColor="text1"/>
                <w:sz w:val="18"/>
                <w:szCs w:val="18"/>
              </w:rPr>
            </w:pPr>
            <w:r w:rsidRPr="003C61FF">
              <w:rPr>
                <w:rFonts w:cstheme="minorHAnsi"/>
                <w:color w:val="000000" w:themeColor="text1"/>
              </w:rPr>
              <w:t>PFD</w:t>
            </w:r>
          </w:p>
        </w:tc>
        <w:tc>
          <w:tcPr>
            <w:tcW w:w="4017" w:type="pct"/>
          </w:tcPr>
          <w:p w14:paraId="1422181D" w14:textId="77777777" w:rsidR="00AA7C00" w:rsidRPr="003C61FF" w:rsidRDefault="00AA7C00" w:rsidP="001661B4">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18"/>
              </w:rPr>
            </w:pPr>
            <w:r w:rsidRPr="003C61FF">
              <w:rPr>
                <w:rFonts w:cstheme="minorHAnsi"/>
                <w:color w:val="000000" w:themeColor="text1"/>
              </w:rPr>
              <w:t>Process Flow Diagram</w:t>
            </w:r>
          </w:p>
        </w:tc>
      </w:tr>
      <w:tr w:rsidR="00AA7C00" w14:paraId="2E6C0B62" w14:textId="77777777" w:rsidTr="001661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3" w:type="pct"/>
            <w:vAlign w:val="center"/>
          </w:tcPr>
          <w:p w14:paraId="5E438D91" w14:textId="77777777" w:rsidR="00AA7C00" w:rsidRPr="003C61FF" w:rsidRDefault="00AA7C00" w:rsidP="001661B4">
            <w:pPr>
              <w:rPr>
                <w:rFonts w:asciiTheme="majorHAnsi" w:eastAsia="Arial Unicode MS" w:hAnsiTheme="majorHAnsi" w:cstheme="majorHAnsi"/>
                <w:color w:val="000000" w:themeColor="text1"/>
                <w:sz w:val="18"/>
                <w:szCs w:val="18"/>
              </w:rPr>
            </w:pPr>
            <w:r w:rsidRPr="003C61FF">
              <w:rPr>
                <w:rFonts w:cstheme="minorHAnsi"/>
                <w:color w:val="000000" w:themeColor="text1"/>
              </w:rPr>
              <w:t>Queue</w:t>
            </w:r>
          </w:p>
        </w:tc>
        <w:tc>
          <w:tcPr>
            <w:tcW w:w="4017" w:type="pct"/>
          </w:tcPr>
          <w:p w14:paraId="609AD1B6" w14:textId="77777777" w:rsidR="00AA7C00" w:rsidRPr="003C61FF" w:rsidRDefault="00AA7C00" w:rsidP="001661B4">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18"/>
              </w:rPr>
            </w:pPr>
            <w:r w:rsidRPr="003C61FF">
              <w:rPr>
                <w:rFonts w:cstheme="minorHAnsi"/>
                <w:color w:val="000000" w:themeColor="text1"/>
              </w:rPr>
              <w:t>Container for an unlimited number of structured items that may be accessed by bots. Queue items have a status that can be changed throughout a process.</w:t>
            </w:r>
          </w:p>
        </w:tc>
      </w:tr>
      <w:tr w:rsidR="00AA7C00" w14:paraId="0D155022" w14:textId="77777777" w:rsidTr="001661B4">
        <w:tc>
          <w:tcPr>
            <w:cnfStyle w:val="001000000000" w:firstRow="0" w:lastRow="0" w:firstColumn="1" w:lastColumn="0" w:oddVBand="0" w:evenVBand="0" w:oddHBand="0" w:evenHBand="0" w:firstRowFirstColumn="0" w:firstRowLastColumn="0" w:lastRowFirstColumn="0" w:lastRowLastColumn="0"/>
            <w:tcW w:w="983" w:type="pct"/>
            <w:vAlign w:val="center"/>
          </w:tcPr>
          <w:p w14:paraId="01FD8765" w14:textId="77777777" w:rsidR="00AA7C00" w:rsidRPr="003C61FF" w:rsidRDefault="00AA7C00" w:rsidP="001661B4">
            <w:pPr>
              <w:rPr>
                <w:rFonts w:asciiTheme="majorHAnsi" w:eastAsia="Arial Unicode MS" w:hAnsiTheme="majorHAnsi" w:cstheme="majorHAnsi"/>
                <w:color w:val="000000" w:themeColor="text1"/>
                <w:sz w:val="18"/>
                <w:szCs w:val="18"/>
              </w:rPr>
            </w:pPr>
            <w:r w:rsidRPr="003C61FF">
              <w:rPr>
                <w:rFonts w:cstheme="minorHAnsi"/>
                <w:color w:val="000000" w:themeColor="text1"/>
              </w:rPr>
              <w:t>Schedule</w:t>
            </w:r>
          </w:p>
        </w:tc>
        <w:tc>
          <w:tcPr>
            <w:tcW w:w="4017" w:type="pct"/>
          </w:tcPr>
          <w:p w14:paraId="763FEA88" w14:textId="77777777" w:rsidR="00AA7C00" w:rsidRPr="003C61FF" w:rsidRDefault="00AA7C00" w:rsidP="001661B4">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18"/>
              </w:rPr>
            </w:pPr>
            <w:r w:rsidRPr="003C61FF">
              <w:rPr>
                <w:rFonts w:cstheme="minorHAnsi"/>
                <w:color w:val="000000" w:themeColor="text1"/>
              </w:rPr>
              <w:t>Enables the execution of jobs in a preplanned manner.</w:t>
            </w:r>
          </w:p>
        </w:tc>
      </w:tr>
      <w:tr w:rsidR="00AA7C00" w14:paraId="1BED955D" w14:textId="77777777" w:rsidTr="001661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3" w:type="pct"/>
            <w:vAlign w:val="center"/>
          </w:tcPr>
          <w:p w14:paraId="05AFE1FA" w14:textId="77777777" w:rsidR="00AA7C00" w:rsidRPr="003C61FF" w:rsidRDefault="00AA7C00" w:rsidP="001661B4">
            <w:pPr>
              <w:rPr>
                <w:rFonts w:asciiTheme="majorHAnsi" w:eastAsia="Arial Unicode MS" w:hAnsiTheme="majorHAnsi" w:cstheme="majorHAnsi"/>
                <w:color w:val="000000" w:themeColor="text1"/>
                <w:sz w:val="18"/>
                <w:szCs w:val="18"/>
              </w:rPr>
            </w:pPr>
            <w:r w:rsidRPr="003C61FF">
              <w:rPr>
                <w:rFonts w:cstheme="minorHAnsi"/>
                <w:color w:val="000000" w:themeColor="text1"/>
              </w:rPr>
              <w:t>SDD</w:t>
            </w:r>
          </w:p>
        </w:tc>
        <w:tc>
          <w:tcPr>
            <w:tcW w:w="4017" w:type="pct"/>
          </w:tcPr>
          <w:p w14:paraId="477CDB15" w14:textId="77777777" w:rsidR="00AA7C00" w:rsidRPr="003C61FF" w:rsidRDefault="00AA7C00" w:rsidP="001661B4">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18"/>
              </w:rPr>
            </w:pPr>
            <w:r w:rsidRPr="003C61FF">
              <w:rPr>
                <w:rFonts w:cstheme="minorHAnsi"/>
                <w:color w:val="000000" w:themeColor="text1"/>
              </w:rPr>
              <w:t>Solution Design Document</w:t>
            </w:r>
          </w:p>
        </w:tc>
      </w:tr>
      <w:tr w:rsidR="00AA7C00" w14:paraId="35739699" w14:textId="77777777" w:rsidTr="001661B4">
        <w:tc>
          <w:tcPr>
            <w:cnfStyle w:val="001000000000" w:firstRow="0" w:lastRow="0" w:firstColumn="1" w:lastColumn="0" w:oddVBand="0" w:evenVBand="0" w:oddHBand="0" w:evenHBand="0" w:firstRowFirstColumn="0" w:firstRowLastColumn="0" w:lastRowFirstColumn="0" w:lastRowLastColumn="0"/>
            <w:tcW w:w="983" w:type="pct"/>
            <w:vAlign w:val="center"/>
          </w:tcPr>
          <w:p w14:paraId="0487D75F" w14:textId="77777777" w:rsidR="00AA7C00" w:rsidRPr="003C61FF" w:rsidRDefault="00AA7C00" w:rsidP="001661B4">
            <w:pPr>
              <w:rPr>
                <w:rFonts w:asciiTheme="majorHAnsi" w:eastAsia="Arial Unicode MS" w:hAnsiTheme="majorHAnsi" w:cstheme="majorHAnsi"/>
                <w:color w:val="000000" w:themeColor="text1"/>
                <w:sz w:val="18"/>
                <w:szCs w:val="18"/>
              </w:rPr>
            </w:pPr>
            <w:r w:rsidRPr="003C61FF">
              <w:rPr>
                <w:rFonts w:cstheme="minorHAnsi"/>
                <w:color w:val="000000" w:themeColor="text1"/>
              </w:rPr>
              <w:t>System exception</w:t>
            </w:r>
          </w:p>
        </w:tc>
        <w:tc>
          <w:tcPr>
            <w:tcW w:w="4017" w:type="pct"/>
          </w:tcPr>
          <w:p w14:paraId="6A5E0F08" w14:textId="77777777" w:rsidR="00AA7C00" w:rsidRPr="003C61FF" w:rsidRDefault="00AA7C00" w:rsidP="001661B4">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18"/>
              </w:rPr>
            </w:pPr>
            <w:r w:rsidRPr="003C61FF">
              <w:rPr>
                <w:rFonts w:cstheme="minorHAnsi"/>
                <w:color w:val="000000" w:themeColor="text1"/>
              </w:rPr>
              <w:t>Any deviation that impedes normal flow of the process is not categorized as a business exception. This may include, but is not limited to system unavailability, credential denial, and timeouts.</w:t>
            </w:r>
          </w:p>
        </w:tc>
      </w:tr>
      <w:tr w:rsidR="00AA7C00" w14:paraId="4994802D" w14:textId="77777777" w:rsidTr="001661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3" w:type="pct"/>
            <w:vAlign w:val="center"/>
          </w:tcPr>
          <w:p w14:paraId="2E654C9E" w14:textId="77777777" w:rsidR="00AA7C00" w:rsidRPr="003C61FF" w:rsidRDefault="00AA7C00" w:rsidP="001661B4">
            <w:pPr>
              <w:rPr>
                <w:rFonts w:asciiTheme="majorHAnsi" w:eastAsia="Arial Unicode MS" w:hAnsiTheme="majorHAnsi" w:cstheme="majorHAnsi"/>
                <w:color w:val="000000" w:themeColor="text1"/>
                <w:sz w:val="18"/>
                <w:szCs w:val="18"/>
              </w:rPr>
            </w:pPr>
            <w:r w:rsidRPr="003C61FF">
              <w:rPr>
                <w:rFonts w:cstheme="minorHAnsi"/>
                <w:color w:val="000000" w:themeColor="text1"/>
              </w:rPr>
              <w:t>To-be process</w:t>
            </w:r>
          </w:p>
        </w:tc>
        <w:tc>
          <w:tcPr>
            <w:tcW w:w="4017" w:type="pct"/>
          </w:tcPr>
          <w:p w14:paraId="7F39057D" w14:textId="77777777" w:rsidR="00AA7C00" w:rsidRPr="003C61FF" w:rsidRDefault="00AA7C00" w:rsidP="001661B4">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18"/>
              </w:rPr>
            </w:pPr>
            <w:r w:rsidRPr="003C61FF">
              <w:rPr>
                <w:rFonts w:cstheme="minorHAnsi"/>
                <w:color w:val="000000" w:themeColor="text1"/>
              </w:rPr>
              <w:t xml:space="preserve">The manner in which a process is performed after being automated by RPA. </w:t>
            </w:r>
          </w:p>
        </w:tc>
      </w:tr>
      <w:tr w:rsidR="00AA7C00" w14:paraId="60200AE5" w14:textId="77777777" w:rsidTr="001661B4">
        <w:tc>
          <w:tcPr>
            <w:cnfStyle w:val="001000000000" w:firstRow="0" w:lastRow="0" w:firstColumn="1" w:lastColumn="0" w:oddVBand="0" w:evenVBand="0" w:oddHBand="0" w:evenHBand="0" w:firstRowFirstColumn="0" w:firstRowLastColumn="0" w:lastRowFirstColumn="0" w:lastRowLastColumn="0"/>
            <w:tcW w:w="983" w:type="pct"/>
            <w:vAlign w:val="center"/>
          </w:tcPr>
          <w:p w14:paraId="61060A40" w14:textId="77777777" w:rsidR="00AA7C00" w:rsidRPr="003C61FF" w:rsidRDefault="00AA7C00" w:rsidP="001661B4">
            <w:pPr>
              <w:rPr>
                <w:rFonts w:asciiTheme="majorHAnsi" w:eastAsia="Arial Unicode MS" w:hAnsiTheme="majorHAnsi" w:cstheme="majorHAnsi"/>
                <w:color w:val="000000" w:themeColor="text1"/>
                <w:sz w:val="18"/>
                <w:szCs w:val="18"/>
              </w:rPr>
            </w:pPr>
            <w:r w:rsidRPr="003C61FF">
              <w:rPr>
                <w:rFonts w:cstheme="minorHAnsi"/>
                <w:color w:val="000000" w:themeColor="text1"/>
              </w:rPr>
              <w:t>Transaction</w:t>
            </w:r>
          </w:p>
        </w:tc>
        <w:tc>
          <w:tcPr>
            <w:tcW w:w="4017" w:type="pct"/>
          </w:tcPr>
          <w:p w14:paraId="3FC4132A" w14:textId="77777777" w:rsidR="00AA7C00" w:rsidRPr="003C61FF" w:rsidRDefault="00AA7C00" w:rsidP="001661B4">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18"/>
              </w:rPr>
            </w:pPr>
            <w:r w:rsidRPr="003C61FF">
              <w:rPr>
                <w:rFonts w:cstheme="minorHAnsi"/>
                <w:color w:val="000000" w:themeColor="text1"/>
              </w:rPr>
              <w:t>A queue item that has been processed by a bot.</w:t>
            </w:r>
          </w:p>
        </w:tc>
      </w:tr>
      <w:tr w:rsidR="00AA7C00" w14:paraId="3016FCD8" w14:textId="77777777" w:rsidTr="001661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3" w:type="pct"/>
            <w:vAlign w:val="center"/>
          </w:tcPr>
          <w:p w14:paraId="484EEED3" w14:textId="77777777" w:rsidR="00AA7C00" w:rsidRPr="003C61FF" w:rsidRDefault="00AA7C00" w:rsidP="001661B4">
            <w:pPr>
              <w:rPr>
                <w:rFonts w:asciiTheme="majorHAnsi" w:eastAsia="Arial Unicode MS" w:hAnsiTheme="majorHAnsi" w:cstheme="majorHAnsi"/>
                <w:color w:val="000000" w:themeColor="text1"/>
                <w:sz w:val="18"/>
                <w:szCs w:val="18"/>
              </w:rPr>
            </w:pPr>
            <w:r w:rsidRPr="003C61FF">
              <w:rPr>
                <w:rFonts w:cstheme="minorHAnsi"/>
                <w:color w:val="000000" w:themeColor="text1"/>
              </w:rPr>
              <w:t>Virtual Worker</w:t>
            </w:r>
          </w:p>
        </w:tc>
        <w:tc>
          <w:tcPr>
            <w:tcW w:w="4017" w:type="pct"/>
          </w:tcPr>
          <w:p w14:paraId="172CE341" w14:textId="77777777" w:rsidR="00AA7C00" w:rsidRPr="003C61FF" w:rsidRDefault="00AA7C00" w:rsidP="001661B4">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18"/>
              </w:rPr>
            </w:pPr>
            <w:r w:rsidRPr="003C61FF">
              <w:rPr>
                <w:rFonts w:cstheme="minorHAnsi"/>
                <w:color w:val="000000" w:themeColor="text1"/>
              </w:rPr>
              <w:t>A term for robot, or bot.</w:t>
            </w:r>
          </w:p>
        </w:tc>
      </w:tr>
      <w:tr w:rsidR="00AA7C00" w14:paraId="1C79845E" w14:textId="77777777" w:rsidTr="001661B4">
        <w:tc>
          <w:tcPr>
            <w:cnfStyle w:val="001000000000" w:firstRow="0" w:lastRow="0" w:firstColumn="1" w:lastColumn="0" w:oddVBand="0" w:evenVBand="0" w:oddHBand="0" w:evenHBand="0" w:firstRowFirstColumn="0" w:firstRowLastColumn="0" w:lastRowFirstColumn="0" w:lastRowLastColumn="0"/>
            <w:tcW w:w="983" w:type="pct"/>
            <w:vAlign w:val="center"/>
          </w:tcPr>
          <w:p w14:paraId="7CEEC833" w14:textId="77777777" w:rsidR="00AA7C00" w:rsidRPr="003C61FF" w:rsidRDefault="00AA7C00" w:rsidP="001661B4">
            <w:pPr>
              <w:rPr>
                <w:rFonts w:asciiTheme="majorHAnsi" w:eastAsia="Arial Unicode MS" w:hAnsiTheme="majorHAnsi" w:cstheme="majorHAnsi"/>
                <w:color w:val="000000" w:themeColor="text1"/>
                <w:sz w:val="18"/>
                <w:szCs w:val="18"/>
              </w:rPr>
            </w:pPr>
            <w:r w:rsidRPr="003C61FF">
              <w:rPr>
                <w:rFonts w:cstheme="minorHAnsi"/>
                <w:color w:val="000000" w:themeColor="text1"/>
              </w:rPr>
              <w:t>Workflow</w:t>
            </w:r>
          </w:p>
        </w:tc>
        <w:tc>
          <w:tcPr>
            <w:tcW w:w="4017" w:type="pct"/>
          </w:tcPr>
          <w:p w14:paraId="6F8355A5" w14:textId="77777777" w:rsidR="00AA7C00" w:rsidRPr="003C61FF" w:rsidRDefault="00AA7C00" w:rsidP="001661B4">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18"/>
              </w:rPr>
            </w:pPr>
            <w:r w:rsidRPr="003C61FF">
              <w:rPr>
                <w:rFonts w:cstheme="minorHAnsi"/>
                <w:color w:val="000000" w:themeColor="text1"/>
              </w:rPr>
              <w:t>The complete set of instructions required by a bot to perform a process.</w:t>
            </w:r>
          </w:p>
        </w:tc>
      </w:tr>
    </w:tbl>
    <w:p w14:paraId="7CD7D380" w14:textId="77777777" w:rsidR="00AA7C00" w:rsidRPr="00BB3945" w:rsidRDefault="00AA7C00" w:rsidP="00AA7C00">
      <w:pPr>
        <w:pStyle w:val="Heading1"/>
        <w:pBdr>
          <w:bottom w:val="single" w:sz="24" w:space="1" w:color="0F9ED5"/>
        </w:pBdr>
        <w:rPr>
          <w:rFonts w:eastAsia="Arial Unicode MS"/>
          <w:bCs/>
          <w:color w:val="E97132"/>
        </w:rPr>
      </w:pPr>
      <w:bookmarkStart w:id="310" w:name="_Toc220059196"/>
      <w:r>
        <w:rPr>
          <w:rFonts w:eastAsia="Arial Unicode MS"/>
          <w:bCs/>
          <w:color w:val="E97132"/>
        </w:rPr>
        <w:t xml:space="preserve">14. </w:t>
      </w:r>
      <w:r w:rsidRPr="00BB3945">
        <w:rPr>
          <w:rFonts w:eastAsia="Arial Unicode MS"/>
          <w:bCs/>
          <w:color w:val="E97132"/>
        </w:rPr>
        <w:t>Other</w:t>
      </w:r>
      <w:bookmarkEnd w:id="310"/>
    </w:p>
    <w:p w14:paraId="7ED9CF08" w14:textId="77777777" w:rsidR="00AA7C00" w:rsidRPr="00425538" w:rsidRDefault="00AA7C00" w:rsidP="00AA7C00">
      <w:pPr>
        <w:pStyle w:val="Heading2"/>
      </w:pPr>
      <w:bookmarkStart w:id="311" w:name="_Toc202190156"/>
      <w:bookmarkStart w:id="312" w:name="_Toc220059197"/>
      <w:bookmarkStart w:id="313" w:name="_Hlk5794484"/>
      <w:bookmarkStart w:id="314" w:name="_Toc202368790"/>
      <w:r>
        <w:rPr>
          <w:color w:val="E97132"/>
        </w:rPr>
        <w:t>1</w:t>
      </w:r>
      <w:r w:rsidRPr="009E3264">
        <w:rPr>
          <w:color w:val="E97132"/>
        </w:rPr>
        <w:t>4.1 Future Improvements</w:t>
      </w:r>
      <w:bookmarkEnd w:id="311"/>
      <w:bookmarkEnd w:id="312"/>
    </w:p>
    <w:bookmarkEnd w:id="313"/>
    <w:p w14:paraId="04E857BA" w14:textId="78B9F89A" w:rsidR="00AA7C00" w:rsidRPr="003C61FF" w:rsidRDefault="0009274D" w:rsidP="00AA7C00">
      <w:pPr>
        <w:rPr>
          <w:color w:val="000000" w:themeColor="text1"/>
        </w:rPr>
      </w:pPr>
      <w:r>
        <w:rPr>
          <w:color w:val="000000" w:themeColor="text1"/>
        </w:rPr>
        <w:t>More licensure credentials will be added to the process to further decrease vendor costs.</w:t>
      </w:r>
    </w:p>
    <w:p w14:paraId="4EDDE63B" w14:textId="77777777" w:rsidR="00AA7C00" w:rsidRPr="009E3264" w:rsidRDefault="00AA7C00" w:rsidP="00AA7C00">
      <w:pPr>
        <w:pStyle w:val="Heading2"/>
        <w:rPr>
          <w:b/>
          <w:color w:val="E97132"/>
        </w:rPr>
      </w:pPr>
      <w:bookmarkStart w:id="315" w:name="_Toc202190157"/>
      <w:bookmarkStart w:id="316" w:name="_Toc220059198"/>
      <w:r>
        <w:rPr>
          <w:color w:val="E97132"/>
        </w:rPr>
        <w:lastRenderedPageBreak/>
        <w:t>1</w:t>
      </w:r>
      <w:r w:rsidRPr="009E3264">
        <w:rPr>
          <w:color w:val="E97132"/>
        </w:rPr>
        <w:t>4.2 Other Remarks</w:t>
      </w:r>
      <w:bookmarkEnd w:id="315"/>
      <w:bookmarkEnd w:id="316"/>
    </w:p>
    <w:p w14:paraId="31D6409F" w14:textId="300657E7" w:rsidR="00AA7C00" w:rsidRDefault="0009274D" w:rsidP="009B0AB1">
      <w:pPr>
        <w:pStyle w:val="ListParagraph"/>
        <w:widowControl w:val="0"/>
        <w:numPr>
          <w:ilvl w:val="0"/>
          <w:numId w:val="29"/>
        </w:numPr>
        <w:spacing w:before="60" w:after="120" w:line="274" w:lineRule="auto"/>
        <w:contextualSpacing w:val="0"/>
        <w:rPr>
          <w:color w:val="000000" w:themeColor="text1"/>
        </w:rPr>
      </w:pPr>
      <w:r>
        <w:rPr>
          <w:color w:val="000000" w:themeColor="text1"/>
        </w:rPr>
        <w:t>N/A</w:t>
      </w:r>
    </w:p>
    <w:p w14:paraId="252E12FC" w14:textId="77777777" w:rsidR="0029703E" w:rsidRPr="003C61FF" w:rsidRDefault="0029703E" w:rsidP="0029703E">
      <w:pPr>
        <w:pStyle w:val="ListParagraph"/>
        <w:widowControl w:val="0"/>
        <w:spacing w:before="60" w:after="120" w:line="274" w:lineRule="auto"/>
        <w:contextualSpacing w:val="0"/>
        <w:rPr>
          <w:color w:val="000000" w:themeColor="text1"/>
        </w:rPr>
      </w:pPr>
    </w:p>
    <w:p w14:paraId="5ADACB9E" w14:textId="77777777" w:rsidR="00AA7C00" w:rsidRPr="0094766F" w:rsidRDefault="00AA7C00" w:rsidP="00AA7C00">
      <w:pPr>
        <w:pStyle w:val="Heading2"/>
        <w:rPr>
          <w:b/>
          <w:color w:val="E97132"/>
        </w:rPr>
      </w:pPr>
      <w:bookmarkStart w:id="317" w:name="_Toc220059199"/>
      <w:r>
        <w:rPr>
          <w:color w:val="E97132"/>
        </w:rPr>
        <w:t xml:space="preserve">14.3 </w:t>
      </w:r>
      <w:r w:rsidRPr="0094766F">
        <w:rPr>
          <w:color w:val="E97132"/>
        </w:rPr>
        <w:t>Additional sources of process documentation</w:t>
      </w:r>
      <w:bookmarkEnd w:id="314"/>
      <w:bookmarkEnd w:id="317"/>
    </w:p>
    <w:tbl>
      <w:tblPr>
        <w:tblStyle w:val="GridTable4-Accent2"/>
        <w:tblW w:w="9085" w:type="dxa"/>
        <w:tblLook w:val="04A0" w:firstRow="1" w:lastRow="0" w:firstColumn="1" w:lastColumn="0" w:noHBand="0" w:noVBand="1"/>
      </w:tblPr>
      <w:tblGrid>
        <w:gridCol w:w="2485"/>
        <w:gridCol w:w="3530"/>
        <w:gridCol w:w="3070"/>
      </w:tblGrid>
      <w:tr w:rsidR="00AA7C00" w:rsidRPr="006926A1" w14:paraId="35F664DE" w14:textId="77777777" w:rsidTr="2A265E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85" w:type="dxa"/>
            <w:gridSpan w:val="3"/>
          </w:tcPr>
          <w:p w14:paraId="16C245A4" w14:textId="77777777" w:rsidR="00AA7C00" w:rsidRDefault="00AA7C00" w:rsidP="001661B4">
            <w:pPr>
              <w:jc w:val="center"/>
              <w:rPr>
                <w:rFonts w:asciiTheme="majorHAnsi" w:eastAsia="Arial Unicode MS" w:hAnsiTheme="majorHAnsi" w:cstheme="majorHAnsi"/>
                <w:sz w:val="18"/>
              </w:rPr>
            </w:pPr>
            <w:r w:rsidRPr="00B92DF8">
              <w:rPr>
                <w:rFonts w:asciiTheme="majorHAnsi" w:eastAsia="Arial Unicode MS" w:hAnsiTheme="majorHAnsi" w:cstheme="majorHAnsi"/>
                <w:color w:val="auto"/>
                <w:sz w:val="18"/>
              </w:rPr>
              <w:t>Additional Process Documentation</w:t>
            </w:r>
          </w:p>
        </w:tc>
      </w:tr>
      <w:tr w:rsidR="00AA7C00" w14:paraId="120FB03B" w14:textId="77777777" w:rsidTr="2A265E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5" w:type="dxa"/>
          </w:tcPr>
          <w:p w14:paraId="48886CA5" w14:textId="77777777" w:rsidR="00AA7C00" w:rsidRPr="003C61FF" w:rsidRDefault="00AA7C00" w:rsidP="001661B4">
            <w:pPr>
              <w:rPr>
                <w:rFonts w:asciiTheme="majorHAnsi" w:eastAsia="Arial Unicode MS" w:hAnsiTheme="majorHAnsi" w:cstheme="majorHAnsi"/>
                <w:color w:val="000000" w:themeColor="text1"/>
                <w:sz w:val="18"/>
                <w:szCs w:val="18"/>
              </w:rPr>
            </w:pPr>
            <w:r w:rsidRPr="003C61FF">
              <w:rPr>
                <w:rFonts w:asciiTheme="majorHAnsi" w:eastAsia="Arial Unicode MS" w:hAnsiTheme="majorHAnsi" w:cstheme="majorHAnsi"/>
                <w:color w:val="000000" w:themeColor="text1"/>
                <w:sz w:val="18"/>
                <w:szCs w:val="18"/>
              </w:rPr>
              <w:t>Video Recording of the process (Optional)</w:t>
            </w:r>
          </w:p>
        </w:tc>
        <w:tc>
          <w:tcPr>
            <w:tcW w:w="3530" w:type="dxa"/>
          </w:tcPr>
          <w:p w14:paraId="34BCC12C" w14:textId="20393933" w:rsidR="00AA7C00" w:rsidRPr="003C61FF" w:rsidRDefault="00677EC9" w:rsidP="001661B4">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
                <w:bCs/>
                <w:color w:val="000000" w:themeColor="text1"/>
                <w:sz w:val="18"/>
                <w:szCs w:val="18"/>
              </w:rPr>
            </w:pPr>
            <w:r>
              <w:rPr>
                <w:rFonts w:asciiTheme="majorHAnsi" w:eastAsia="Arial Unicode MS" w:hAnsiTheme="majorHAnsi" w:cstheme="majorHAnsi"/>
                <w:iCs/>
                <w:color w:val="000000" w:themeColor="text1"/>
                <w:sz w:val="18"/>
                <w:szCs w:val="18"/>
              </w:rPr>
              <w:t>Optional</w:t>
            </w:r>
          </w:p>
        </w:tc>
        <w:tc>
          <w:tcPr>
            <w:tcW w:w="3070" w:type="dxa"/>
          </w:tcPr>
          <w:p w14:paraId="484B768C" w14:textId="4E540A4E" w:rsidR="00AA7C00" w:rsidRPr="003C61FF" w:rsidRDefault="00677EC9" w:rsidP="001661B4">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
                <w:bCs/>
                <w:color w:val="000000" w:themeColor="text1"/>
                <w:sz w:val="18"/>
                <w:szCs w:val="18"/>
              </w:rPr>
            </w:pPr>
            <w:r>
              <w:rPr>
                <w:rFonts w:asciiTheme="majorHAnsi" w:eastAsia="Arial Unicode MS" w:hAnsiTheme="majorHAnsi" w:cstheme="majorHAnsi"/>
                <w:iCs/>
                <w:color w:val="000000" w:themeColor="text1"/>
                <w:sz w:val="18"/>
                <w:szCs w:val="18"/>
              </w:rPr>
              <w:t>Optional</w:t>
            </w:r>
          </w:p>
        </w:tc>
      </w:tr>
      <w:tr w:rsidR="00AA7C00" w14:paraId="4D2F74A8" w14:textId="77777777" w:rsidTr="2A265E45">
        <w:tc>
          <w:tcPr>
            <w:cnfStyle w:val="001000000000" w:firstRow="0" w:lastRow="0" w:firstColumn="1" w:lastColumn="0" w:oddVBand="0" w:evenVBand="0" w:oddHBand="0" w:evenHBand="0" w:firstRowFirstColumn="0" w:firstRowLastColumn="0" w:lastRowFirstColumn="0" w:lastRowLastColumn="0"/>
            <w:tcW w:w="2485" w:type="dxa"/>
          </w:tcPr>
          <w:p w14:paraId="7EE872F7" w14:textId="77777777" w:rsidR="00AA7C00" w:rsidRPr="003C61FF" w:rsidRDefault="00AA7C00" w:rsidP="001661B4">
            <w:pPr>
              <w:rPr>
                <w:rFonts w:asciiTheme="majorHAnsi" w:eastAsia="Arial Unicode MS" w:hAnsiTheme="majorHAnsi" w:cstheme="majorHAnsi"/>
                <w:color w:val="000000" w:themeColor="text1"/>
                <w:sz w:val="18"/>
                <w:szCs w:val="18"/>
              </w:rPr>
            </w:pPr>
            <w:r w:rsidRPr="003C61FF">
              <w:rPr>
                <w:rFonts w:asciiTheme="majorHAnsi" w:eastAsia="Arial Unicode MS" w:hAnsiTheme="majorHAnsi" w:cstheme="majorHAnsi"/>
                <w:color w:val="000000" w:themeColor="text1"/>
                <w:sz w:val="18"/>
                <w:szCs w:val="18"/>
              </w:rPr>
              <w:t>Video Recording of Proof Of Concept (Optional)</w:t>
            </w:r>
          </w:p>
        </w:tc>
        <w:tc>
          <w:tcPr>
            <w:tcW w:w="3530" w:type="dxa"/>
          </w:tcPr>
          <w:p w14:paraId="368F5C07" w14:textId="758F944D" w:rsidR="00AA7C00" w:rsidRPr="003C61FF" w:rsidRDefault="00677EC9" w:rsidP="001661B4">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iCs/>
                <w:caps/>
                <w:color w:val="000000" w:themeColor="text1"/>
                <w:sz w:val="18"/>
                <w:szCs w:val="18"/>
              </w:rPr>
            </w:pPr>
            <w:r>
              <w:rPr>
                <w:rFonts w:asciiTheme="majorHAnsi" w:eastAsia="Arial Unicode MS" w:hAnsiTheme="majorHAnsi" w:cstheme="majorHAnsi"/>
                <w:iCs/>
                <w:color w:val="000000" w:themeColor="text1"/>
                <w:sz w:val="18"/>
                <w:szCs w:val="18"/>
              </w:rPr>
              <w:t>Optional</w:t>
            </w:r>
          </w:p>
        </w:tc>
        <w:tc>
          <w:tcPr>
            <w:tcW w:w="3070" w:type="dxa"/>
          </w:tcPr>
          <w:p w14:paraId="34CA3A68" w14:textId="091C35B2" w:rsidR="00AA7C00" w:rsidRPr="003C61FF" w:rsidRDefault="00677EC9" w:rsidP="001661B4">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iCs/>
                <w:caps/>
                <w:color w:val="000000" w:themeColor="text1"/>
                <w:sz w:val="18"/>
                <w:szCs w:val="18"/>
              </w:rPr>
            </w:pPr>
            <w:r>
              <w:rPr>
                <w:rFonts w:asciiTheme="majorHAnsi" w:eastAsia="Arial Unicode MS" w:hAnsiTheme="majorHAnsi" w:cstheme="majorHAnsi"/>
                <w:iCs/>
                <w:color w:val="000000" w:themeColor="text1"/>
                <w:sz w:val="18"/>
                <w:szCs w:val="18"/>
              </w:rPr>
              <w:t>Optional</w:t>
            </w:r>
          </w:p>
        </w:tc>
      </w:tr>
      <w:tr w:rsidR="00AA7C00" w14:paraId="31F28FAC" w14:textId="77777777" w:rsidTr="2A265E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5" w:type="dxa"/>
          </w:tcPr>
          <w:p w14:paraId="309B38CF" w14:textId="77777777" w:rsidR="00AA7C00" w:rsidRPr="003C61FF" w:rsidRDefault="00AA7C00" w:rsidP="001661B4">
            <w:pPr>
              <w:rPr>
                <w:rFonts w:asciiTheme="majorHAnsi" w:eastAsia="Arial Unicode MS" w:hAnsiTheme="majorHAnsi" w:cstheme="majorHAnsi"/>
                <w:color w:val="000000" w:themeColor="text1"/>
                <w:sz w:val="18"/>
                <w:szCs w:val="18"/>
              </w:rPr>
            </w:pPr>
            <w:r w:rsidRPr="003C61FF">
              <w:rPr>
                <w:rFonts w:asciiTheme="majorHAnsi" w:eastAsia="Arial Unicode MS" w:hAnsiTheme="majorHAnsi" w:cstheme="majorHAnsi"/>
                <w:color w:val="000000" w:themeColor="text1"/>
                <w:sz w:val="18"/>
                <w:szCs w:val="18"/>
              </w:rPr>
              <w:t>Step by Step Guide/Detailed level process map</w:t>
            </w:r>
          </w:p>
        </w:tc>
        <w:tc>
          <w:tcPr>
            <w:tcW w:w="3530" w:type="dxa"/>
          </w:tcPr>
          <w:p w14:paraId="29E4D793" w14:textId="3C7A34E0" w:rsidR="00AA7C00" w:rsidRPr="003C61FF" w:rsidRDefault="28674F4F" w:rsidP="2A265E45">
            <w:pPr>
              <w:cnfStyle w:val="000000100000" w:firstRow="0" w:lastRow="0" w:firstColumn="0" w:lastColumn="0" w:oddVBand="0" w:evenVBand="0" w:oddHBand="1" w:evenHBand="0" w:firstRowFirstColumn="0" w:firstRowLastColumn="0" w:lastRowFirstColumn="0" w:lastRowLastColumn="0"/>
              <w:rPr>
                <w:rFonts w:ascii="Aptos" w:eastAsia="Aptos" w:hAnsi="Aptos" w:cs="Aptos"/>
                <w:szCs w:val="20"/>
              </w:rPr>
            </w:pPr>
            <w:hyperlink r:id="rId61">
              <w:r w:rsidRPr="2A265E45">
                <w:rPr>
                  <w:rStyle w:val="Hyperlink"/>
                  <w:rFonts w:ascii="Aptos" w:eastAsia="Aptos" w:hAnsi="Aptos" w:cs="Aptos"/>
                  <w:szCs w:val="20"/>
                </w:rPr>
                <w:t>HHC HR Enterprise-Wide Licensure and Certification Tracking TO BE Flow.pdf</w:t>
              </w:r>
            </w:hyperlink>
          </w:p>
          <w:p w14:paraId="473954FF" w14:textId="624034CD" w:rsidR="00AA7C00" w:rsidRPr="003C61FF" w:rsidRDefault="28674F4F" w:rsidP="2A265E45">
            <w:pPr>
              <w:cnfStyle w:val="000000100000" w:firstRow="0" w:lastRow="0" w:firstColumn="0" w:lastColumn="0" w:oddVBand="0" w:evenVBand="0" w:oddHBand="1" w:evenHBand="0" w:firstRowFirstColumn="0" w:firstRowLastColumn="0" w:lastRowFirstColumn="0" w:lastRowLastColumn="0"/>
              <w:rPr>
                <w:rFonts w:ascii="Aptos" w:eastAsia="Aptos" w:hAnsi="Aptos" w:cs="Aptos"/>
                <w:szCs w:val="20"/>
              </w:rPr>
            </w:pPr>
            <w:hyperlink r:id="rId62">
              <w:r w:rsidRPr="2A265E45">
                <w:rPr>
                  <w:rStyle w:val="Hyperlink"/>
                  <w:rFonts w:ascii="Aptos" w:eastAsia="Aptos" w:hAnsi="Aptos" w:cs="Aptos"/>
                  <w:szCs w:val="20"/>
                </w:rPr>
                <w:t>HHC HR Licensure RPA Step by Step Guide TO BE.docx</w:t>
              </w:r>
            </w:hyperlink>
          </w:p>
          <w:p w14:paraId="4DDF26A1" w14:textId="3438F515" w:rsidR="00AA7C00" w:rsidRPr="003C61FF" w:rsidRDefault="00AA7C00" w:rsidP="2A265E45">
            <w:pPr>
              <w:cnfStyle w:val="000000100000" w:firstRow="0" w:lastRow="0" w:firstColumn="0" w:lastColumn="0" w:oddVBand="0" w:evenVBand="0" w:oddHBand="1" w:evenHBand="0" w:firstRowFirstColumn="0" w:firstRowLastColumn="0" w:lastRowFirstColumn="0" w:lastRowLastColumn="0"/>
              <w:rPr>
                <w:rFonts w:ascii="Aptos" w:eastAsia="Aptos" w:hAnsi="Aptos" w:cs="Aptos"/>
                <w:szCs w:val="20"/>
              </w:rPr>
            </w:pPr>
          </w:p>
        </w:tc>
        <w:tc>
          <w:tcPr>
            <w:tcW w:w="3070" w:type="dxa"/>
          </w:tcPr>
          <w:p w14:paraId="04D9C8A2" w14:textId="35D11A42" w:rsidR="00AA7C00" w:rsidRPr="003C61FF" w:rsidRDefault="00AA7C00" w:rsidP="001661B4">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Cs/>
                <w:i/>
                <w:color w:val="000000" w:themeColor="text1"/>
                <w:sz w:val="18"/>
                <w:szCs w:val="18"/>
              </w:rPr>
            </w:pPr>
          </w:p>
        </w:tc>
      </w:tr>
      <w:tr w:rsidR="00AA7C00" w14:paraId="68C92665" w14:textId="77777777" w:rsidTr="2A265E45">
        <w:tc>
          <w:tcPr>
            <w:cnfStyle w:val="001000000000" w:firstRow="0" w:lastRow="0" w:firstColumn="1" w:lastColumn="0" w:oddVBand="0" w:evenVBand="0" w:oddHBand="0" w:evenHBand="0" w:firstRowFirstColumn="0" w:firstRowLastColumn="0" w:lastRowFirstColumn="0" w:lastRowLastColumn="0"/>
            <w:tcW w:w="2485" w:type="dxa"/>
          </w:tcPr>
          <w:p w14:paraId="417E8264" w14:textId="77777777" w:rsidR="00AA7C00" w:rsidRPr="003C61FF" w:rsidRDefault="00AA7C00" w:rsidP="001661B4">
            <w:pPr>
              <w:rPr>
                <w:rFonts w:asciiTheme="majorHAnsi" w:eastAsia="Arial Unicode MS" w:hAnsiTheme="majorHAnsi" w:cstheme="majorHAnsi"/>
                <w:color w:val="000000" w:themeColor="text1"/>
                <w:sz w:val="18"/>
                <w:szCs w:val="18"/>
              </w:rPr>
            </w:pPr>
            <w:r w:rsidRPr="003C61FF">
              <w:rPr>
                <w:rFonts w:asciiTheme="majorHAnsi" w:eastAsia="Arial Unicode MS" w:hAnsiTheme="majorHAnsi" w:cstheme="majorHAnsi"/>
                <w:color w:val="000000" w:themeColor="text1"/>
                <w:sz w:val="18"/>
                <w:szCs w:val="18"/>
              </w:rPr>
              <w:t>As-Is and To-Be flow diagrams/High Level Process Map</w:t>
            </w:r>
          </w:p>
        </w:tc>
        <w:tc>
          <w:tcPr>
            <w:tcW w:w="3530" w:type="dxa"/>
          </w:tcPr>
          <w:p w14:paraId="33E8CC4A" w14:textId="557BB7C9" w:rsidR="0029703E" w:rsidRPr="0029703E" w:rsidRDefault="004F683B" w:rsidP="0029703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rPr>
            </w:pPr>
            <w:hyperlink r:id="rId63" w:history="1">
              <w:r w:rsidRPr="004F683B">
                <w:rPr>
                  <w:rFonts w:ascii="Times New Roman" w:hAnsi="Times New Roman"/>
                  <w:color w:val="auto"/>
                  <w:sz w:val="24"/>
                </w:rPr>
                <w:t>Contained</w:t>
              </w:r>
            </w:hyperlink>
            <w:r w:rsidRPr="004F683B">
              <w:rPr>
                <w:rFonts w:ascii="Times New Roman" w:hAnsi="Times New Roman"/>
                <w:color w:val="auto"/>
                <w:sz w:val="24"/>
              </w:rPr>
              <w:t xml:space="preserve"> in Section 3.1</w:t>
            </w:r>
          </w:p>
          <w:p w14:paraId="2D5D060E" w14:textId="39AF501D" w:rsidR="00AA7C00" w:rsidRPr="004F683B" w:rsidRDefault="00AA7C00" w:rsidP="001661B4">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iCs/>
                <w:caps/>
                <w:color w:val="auto"/>
                <w:sz w:val="18"/>
                <w:szCs w:val="18"/>
              </w:rPr>
            </w:pPr>
          </w:p>
        </w:tc>
        <w:tc>
          <w:tcPr>
            <w:tcW w:w="3070" w:type="dxa"/>
          </w:tcPr>
          <w:p w14:paraId="64BE04C0" w14:textId="55D724E5" w:rsidR="00AA7C00" w:rsidRPr="003C61FF" w:rsidRDefault="00AA7C00" w:rsidP="001661B4">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i/>
                <w:color w:val="000000" w:themeColor="text1"/>
                <w:sz w:val="18"/>
                <w:szCs w:val="18"/>
              </w:rPr>
            </w:pPr>
          </w:p>
        </w:tc>
      </w:tr>
      <w:tr w:rsidR="00AA7C00" w14:paraId="79723797" w14:textId="77777777" w:rsidTr="2A265E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5" w:type="dxa"/>
          </w:tcPr>
          <w:p w14:paraId="07D2D912" w14:textId="77777777" w:rsidR="00AA7C00" w:rsidRPr="003C61FF" w:rsidRDefault="00AA7C00" w:rsidP="001661B4">
            <w:pPr>
              <w:rPr>
                <w:rFonts w:asciiTheme="majorHAnsi" w:eastAsia="Arial Unicode MS" w:hAnsiTheme="majorHAnsi" w:cstheme="majorHAnsi"/>
                <w:color w:val="000000" w:themeColor="text1"/>
                <w:sz w:val="18"/>
                <w:szCs w:val="18"/>
              </w:rPr>
            </w:pPr>
            <w:r w:rsidRPr="003C61FF">
              <w:rPr>
                <w:rFonts w:asciiTheme="majorHAnsi" w:eastAsia="Arial Unicode MS" w:hAnsiTheme="majorHAnsi" w:cstheme="majorHAnsi"/>
                <w:color w:val="000000" w:themeColor="text1"/>
                <w:sz w:val="18"/>
                <w:szCs w:val="18"/>
              </w:rPr>
              <w:t>Standard Operating Procedure(s) (Optional)</w:t>
            </w:r>
          </w:p>
        </w:tc>
        <w:tc>
          <w:tcPr>
            <w:tcW w:w="3530" w:type="dxa"/>
          </w:tcPr>
          <w:p w14:paraId="3EDE3BFD" w14:textId="088CA30C" w:rsidR="00AA7C00" w:rsidRPr="003C61FF" w:rsidRDefault="00677EC9" w:rsidP="001661B4">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Cs/>
                <w:color w:val="000000" w:themeColor="text1"/>
                <w:sz w:val="18"/>
                <w:szCs w:val="18"/>
              </w:rPr>
            </w:pPr>
            <w:r>
              <w:rPr>
                <w:rFonts w:asciiTheme="majorHAnsi" w:eastAsia="Arial Unicode MS" w:hAnsiTheme="majorHAnsi" w:cstheme="majorHAnsi"/>
                <w:iCs/>
                <w:color w:val="000000" w:themeColor="text1"/>
                <w:sz w:val="18"/>
                <w:szCs w:val="18"/>
              </w:rPr>
              <w:t>Optional</w:t>
            </w:r>
          </w:p>
        </w:tc>
        <w:tc>
          <w:tcPr>
            <w:tcW w:w="3070" w:type="dxa"/>
          </w:tcPr>
          <w:p w14:paraId="6EB03871" w14:textId="1A449B99" w:rsidR="00AA7C00" w:rsidRPr="003C61FF" w:rsidRDefault="00677EC9" w:rsidP="001661B4">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Cs/>
                <w:iCs/>
                <w:color w:val="000000" w:themeColor="text1"/>
                <w:sz w:val="18"/>
                <w:szCs w:val="18"/>
              </w:rPr>
            </w:pPr>
            <w:r>
              <w:rPr>
                <w:rFonts w:asciiTheme="majorHAnsi" w:eastAsia="Arial Unicode MS" w:hAnsiTheme="majorHAnsi" w:cstheme="majorHAnsi"/>
                <w:iCs/>
                <w:color w:val="000000" w:themeColor="text1"/>
                <w:sz w:val="18"/>
                <w:szCs w:val="18"/>
              </w:rPr>
              <w:t>Optional</w:t>
            </w:r>
          </w:p>
        </w:tc>
      </w:tr>
      <w:tr w:rsidR="00AA7C00" w14:paraId="6D7AD816" w14:textId="77777777" w:rsidTr="2A265E45">
        <w:tc>
          <w:tcPr>
            <w:cnfStyle w:val="001000000000" w:firstRow="0" w:lastRow="0" w:firstColumn="1" w:lastColumn="0" w:oddVBand="0" w:evenVBand="0" w:oddHBand="0" w:evenHBand="0" w:firstRowFirstColumn="0" w:firstRowLastColumn="0" w:lastRowFirstColumn="0" w:lastRowLastColumn="0"/>
            <w:tcW w:w="2485" w:type="dxa"/>
          </w:tcPr>
          <w:p w14:paraId="2DCB9577" w14:textId="77777777" w:rsidR="00AA7C00" w:rsidRPr="003C61FF" w:rsidRDefault="00AA7C00" w:rsidP="001661B4">
            <w:pPr>
              <w:rPr>
                <w:rFonts w:asciiTheme="majorHAnsi" w:eastAsia="Arial Unicode MS" w:hAnsiTheme="majorHAnsi" w:cstheme="majorHAnsi"/>
                <w:color w:val="000000" w:themeColor="text1"/>
                <w:sz w:val="18"/>
                <w:szCs w:val="18"/>
              </w:rPr>
            </w:pPr>
            <w:r w:rsidRPr="003C61FF">
              <w:rPr>
                <w:rFonts w:asciiTheme="majorHAnsi" w:eastAsia="Arial Unicode MS" w:hAnsiTheme="majorHAnsi" w:cstheme="majorHAnsi"/>
                <w:color w:val="000000" w:themeColor="text1"/>
                <w:sz w:val="18"/>
                <w:szCs w:val="18"/>
              </w:rPr>
              <w:t>Work Instructions (Optional)</w:t>
            </w:r>
          </w:p>
        </w:tc>
        <w:tc>
          <w:tcPr>
            <w:tcW w:w="3530" w:type="dxa"/>
          </w:tcPr>
          <w:p w14:paraId="7631C893" w14:textId="2DB78E57" w:rsidR="00AA7C00" w:rsidRPr="003C61FF" w:rsidRDefault="00677EC9" w:rsidP="001661B4">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iCs/>
                <w:color w:val="000000" w:themeColor="text1"/>
                <w:sz w:val="18"/>
                <w:szCs w:val="18"/>
              </w:rPr>
            </w:pPr>
            <w:r>
              <w:rPr>
                <w:rFonts w:asciiTheme="majorHAnsi" w:eastAsia="Arial Unicode MS" w:hAnsiTheme="majorHAnsi" w:cstheme="majorHAnsi"/>
                <w:iCs/>
                <w:color w:val="000000" w:themeColor="text1"/>
                <w:sz w:val="18"/>
                <w:szCs w:val="18"/>
              </w:rPr>
              <w:t>Optional</w:t>
            </w:r>
          </w:p>
        </w:tc>
        <w:tc>
          <w:tcPr>
            <w:tcW w:w="3070" w:type="dxa"/>
          </w:tcPr>
          <w:p w14:paraId="6EE8A124" w14:textId="5511FD52" w:rsidR="00AA7C00" w:rsidRPr="003C61FF" w:rsidRDefault="00677EC9" w:rsidP="001661B4">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iCs/>
                <w:color w:val="000000" w:themeColor="text1"/>
                <w:sz w:val="18"/>
                <w:szCs w:val="18"/>
              </w:rPr>
            </w:pPr>
            <w:r>
              <w:rPr>
                <w:rFonts w:asciiTheme="majorHAnsi" w:eastAsia="Arial Unicode MS" w:hAnsiTheme="majorHAnsi" w:cstheme="majorHAnsi"/>
                <w:iCs/>
                <w:color w:val="000000" w:themeColor="text1"/>
                <w:sz w:val="18"/>
                <w:szCs w:val="18"/>
              </w:rPr>
              <w:t>Optional</w:t>
            </w:r>
          </w:p>
        </w:tc>
      </w:tr>
      <w:tr w:rsidR="00AA7C00" w14:paraId="0BD25365" w14:textId="77777777" w:rsidTr="2A265E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5" w:type="dxa"/>
          </w:tcPr>
          <w:p w14:paraId="1CC0C77E" w14:textId="77777777" w:rsidR="00AA7C00" w:rsidRPr="003C61FF" w:rsidRDefault="00AA7C00" w:rsidP="001661B4">
            <w:pPr>
              <w:rPr>
                <w:rFonts w:asciiTheme="majorHAnsi" w:eastAsia="Arial Unicode MS" w:hAnsiTheme="majorHAnsi" w:cstheme="majorHAnsi"/>
                <w:color w:val="000000" w:themeColor="text1"/>
                <w:sz w:val="18"/>
                <w:szCs w:val="18"/>
              </w:rPr>
            </w:pPr>
            <w:r w:rsidRPr="003C61FF">
              <w:rPr>
                <w:rFonts w:asciiTheme="majorHAnsi" w:eastAsia="Arial Unicode MS" w:hAnsiTheme="majorHAnsi" w:cstheme="majorHAnsi"/>
                <w:color w:val="000000" w:themeColor="text1"/>
                <w:sz w:val="18"/>
                <w:szCs w:val="18"/>
              </w:rPr>
              <w:t>Input Files (Optional)</w:t>
            </w:r>
          </w:p>
        </w:tc>
        <w:tc>
          <w:tcPr>
            <w:tcW w:w="3530" w:type="dxa"/>
          </w:tcPr>
          <w:p w14:paraId="2AB1FE39" w14:textId="4CE96656" w:rsidR="00AA7C00" w:rsidRPr="003C61FF" w:rsidRDefault="00677EC9" w:rsidP="001661B4">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Cs/>
                <w:color w:val="000000" w:themeColor="text1"/>
                <w:sz w:val="18"/>
                <w:szCs w:val="18"/>
              </w:rPr>
            </w:pPr>
            <w:r>
              <w:rPr>
                <w:rFonts w:asciiTheme="majorHAnsi" w:eastAsia="Arial Unicode MS" w:hAnsiTheme="majorHAnsi" w:cstheme="majorHAnsi"/>
                <w:iCs/>
                <w:color w:val="000000" w:themeColor="text1"/>
                <w:sz w:val="18"/>
                <w:szCs w:val="18"/>
              </w:rPr>
              <w:t>Optional</w:t>
            </w:r>
          </w:p>
        </w:tc>
        <w:tc>
          <w:tcPr>
            <w:tcW w:w="3070" w:type="dxa"/>
          </w:tcPr>
          <w:p w14:paraId="09729532" w14:textId="2E300A3B" w:rsidR="00AA7C00" w:rsidRPr="003C61FF" w:rsidRDefault="00677EC9" w:rsidP="001661B4">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Cs/>
                <w:iCs/>
                <w:color w:val="000000" w:themeColor="text1"/>
                <w:sz w:val="18"/>
                <w:szCs w:val="18"/>
              </w:rPr>
            </w:pPr>
            <w:r>
              <w:rPr>
                <w:rFonts w:asciiTheme="majorHAnsi" w:eastAsia="Arial Unicode MS" w:hAnsiTheme="majorHAnsi" w:cstheme="majorHAnsi"/>
                <w:iCs/>
                <w:color w:val="000000" w:themeColor="text1"/>
                <w:sz w:val="18"/>
                <w:szCs w:val="18"/>
              </w:rPr>
              <w:t>Optional</w:t>
            </w:r>
          </w:p>
        </w:tc>
      </w:tr>
      <w:tr w:rsidR="00AA7C00" w14:paraId="2F122C48" w14:textId="77777777" w:rsidTr="2A265E45">
        <w:tc>
          <w:tcPr>
            <w:cnfStyle w:val="001000000000" w:firstRow="0" w:lastRow="0" w:firstColumn="1" w:lastColumn="0" w:oddVBand="0" w:evenVBand="0" w:oddHBand="0" w:evenHBand="0" w:firstRowFirstColumn="0" w:firstRowLastColumn="0" w:lastRowFirstColumn="0" w:lastRowLastColumn="0"/>
            <w:tcW w:w="2485" w:type="dxa"/>
          </w:tcPr>
          <w:p w14:paraId="1ED5EDF6" w14:textId="77777777" w:rsidR="00AA7C00" w:rsidRPr="003C61FF" w:rsidRDefault="00AA7C00" w:rsidP="001661B4">
            <w:pPr>
              <w:rPr>
                <w:rFonts w:asciiTheme="majorHAnsi" w:eastAsia="Arial Unicode MS" w:hAnsiTheme="majorHAnsi" w:cstheme="majorHAnsi"/>
                <w:color w:val="000000" w:themeColor="text1"/>
                <w:sz w:val="18"/>
                <w:szCs w:val="18"/>
              </w:rPr>
            </w:pPr>
            <w:r w:rsidRPr="003C61FF">
              <w:rPr>
                <w:rFonts w:asciiTheme="majorHAnsi" w:eastAsia="Arial Unicode MS" w:hAnsiTheme="majorHAnsi" w:cstheme="majorHAnsi"/>
                <w:color w:val="000000" w:themeColor="text1"/>
                <w:sz w:val="18"/>
                <w:szCs w:val="18"/>
              </w:rPr>
              <w:t>Output Files (Optional)</w:t>
            </w:r>
          </w:p>
        </w:tc>
        <w:tc>
          <w:tcPr>
            <w:tcW w:w="3530" w:type="dxa"/>
          </w:tcPr>
          <w:p w14:paraId="1016A68D" w14:textId="44CFD842" w:rsidR="00AA7C00" w:rsidRPr="003C61FF" w:rsidRDefault="00677EC9" w:rsidP="001661B4">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iCs/>
                <w:color w:val="000000" w:themeColor="text1"/>
                <w:sz w:val="18"/>
                <w:szCs w:val="18"/>
              </w:rPr>
            </w:pPr>
            <w:r>
              <w:rPr>
                <w:rFonts w:asciiTheme="majorHAnsi" w:eastAsia="Arial Unicode MS" w:hAnsiTheme="majorHAnsi" w:cstheme="majorHAnsi"/>
                <w:iCs/>
                <w:color w:val="000000" w:themeColor="text1"/>
                <w:sz w:val="18"/>
                <w:szCs w:val="18"/>
              </w:rPr>
              <w:t>Optional</w:t>
            </w:r>
          </w:p>
        </w:tc>
        <w:tc>
          <w:tcPr>
            <w:tcW w:w="3070" w:type="dxa"/>
          </w:tcPr>
          <w:p w14:paraId="50001AD5" w14:textId="0405524D" w:rsidR="00AA7C00" w:rsidRPr="003C61FF" w:rsidRDefault="00677EC9" w:rsidP="001661B4">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iCs/>
                <w:color w:val="000000" w:themeColor="text1"/>
                <w:sz w:val="18"/>
                <w:szCs w:val="18"/>
              </w:rPr>
            </w:pPr>
            <w:r>
              <w:rPr>
                <w:rFonts w:asciiTheme="majorHAnsi" w:eastAsia="Arial Unicode MS" w:hAnsiTheme="majorHAnsi" w:cstheme="majorHAnsi"/>
                <w:iCs/>
                <w:color w:val="000000" w:themeColor="text1"/>
                <w:sz w:val="18"/>
                <w:szCs w:val="18"/>
              </w:rPr>
              <w:t>Optional</w:t>
            </w:r>
          </w:p>
        </w:tc>
      </w:tr>
      <w:tr w:rsidR="00677EC9" w14:paraId="5DB0178B" w14:textId="77777777" w:rsidTr="2A265E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5" w:type="dxa"/>
          </w:tcPr>
          <w:p w14:paraId="673983E5" w14:textId="77777777" w:rsidR="00677EC9" w:rsidRPr="003C61FF" w:rsidRDefault="00677EC9" w:rsidP="00677EC9">
            <w:pPr>
              <w:rPr>
                <w:rFonts w:asciiTheme="majorHAnsi" w:eastAsia="Arial Unicode MS" w:hAnsiTheme="majorHAnsi" w:cstheme="majorHAnsi"/>
                <w:color w:val="000000" w:themeColor="text1"/>
                <w:sz w:val="18"/>
                <w:szCs w:val="18"/>
              </w:rPr>
            </w:pPr>
            <w:r w:rsidRPr="003C61FF">
              <w:rPr>
                <w:rFonts w:cstheme="minorHAnsi"/>
                <w:color w:val="000000" w:themeColor="text1"/>
              </w:rPr>
              <w:t>UAT test cases and logs</w:t>
            </w:r>
          </w:p>
        </w:tc>
        <w:tc>
          <w:tcPr>
            <w:tcW w:w="3530" w:type="dxa"/>
          </w:tcPr>
          <w:p w14:paraId="6CAA4908" w14:textId="5A76077B" w:rsidR="00677EC9" w:rsidRPr="00975142" w:rsidRDefault="00677EC9" w:rsidP="00677EC9">
            <w:pPr>
              <w:widowControl w:val="0"/>
              <w:spacing w:before="60" w:after="120" w:line="274" w:lineRule="auto"/>
              <w:cnfStyle w:val="000000100000" w:firstRow="0" w:lastRow="0" w:firstColumn="0" w:lastColumn="0" w:oddVBand="0" w:evenVBand="0" w:oddHBand="1" w:evenHBand="0" w:firstRowFirstColumn="0" w:firstRowLastColumn="0" w:lastRowFirstColumn="0" w:lastRowLastColumn="0"/>
              <w:rPr>
                <w:color w:val="000000" w:themeColor="text1"/>
              </w:rPr>
            </w:pPr>
            <w:r w:rsidRPr="00975142">
              <w:rPr>
                <w:color w:val="000000" w:themeColor="text1"/>
              </w:rPr>
              <w:t>To be determined</w:t>
            </w:r>
            <w:r>
              <w:rPr>
                <w:color w:val="000000" w:themeColor="text1"/>
              </w:rPr>
              <w:t>/confirmed</w:t>
            </w:r>
            <w:r w:rsidRPr="00975142">
              <w:rPr>
                <w:color w:val="000000" w:themeColor="text1"/>
              </w:rPr>
              <w:t xml:space="preserve"> in </w:t>
            </w:r>
            <w:r>
              <w:rPr>
                <w:color w:val="000000" w:themeColor="text1"/>
              </w:rPr>
              <w:t>UAT p</w:t>
            </w:r>
            <w:r w:rsidRPr="00975142">
              <w:rPr>
                <w:color w:val="000000" w:themeColor="text1"/>
              </w:rPr>
              <w:t>hase and updated</w:t>
            </w:r>
            <w:r w:rsidR="00111BC4">
              <w:rPr>
                <w:color w:val="000000" w:themeColor="text1"/>
              </w:rPr>
              <w:t>.</w:t>
            </w:r>
          </w:p>
          <w:p w14:paraId="2485DBCF" w14:textId="77777777" w:rsidR="00677EC9" w:rsidRPr="003C61FF" w:rsidRDefault="00677EC9" w:rsidP="00677EC9">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3070" w:type="dxa"/>
          </w:tcPr>
          <w:p w14:paraId="52C3850C" w14:textId="544FB220" w:rsidR="00677EC9" w:rsidRPr="00975142" w:rsidRDefault="00677EC9" w:rsidP="00677EC9">
            <w:pPr>
              <w:widowControl w:val="0"/>
              <w:spacing w:before="60" w:after="120" w:line="274" w:lineRule="auto"/>
              <w:cnfStyle w:val="000000100000" w:firstRow="0" w:lastRow="0" w:firstColumn="0" w:lastColumn="0" w:oddVBand="0" w:evenVBand="0" w:oddHBand="1" w:evenHBand="0" w:firstRowFirstColumn="0" w:firstRowLastColumn="0" w:lastRowFirstColumn="0" w:lastRowLastColumn="0"/>
              <w:rPr>
                <w:color w:val="000000" w:themeColor="text1"/>
              </w:rPr>
            </w:pPr>
            <w:r w:rsidRPr="00975142">
              <w:rPr>
                <w:color w:val="000000" w:themeColor="text1"/>
              </w:rPr>
              <w:t>To be determined</w:t>
            </w:r>
            <w:r>
              <w:rPr>
                <w:color w:val="000000" w:themeColor="text1"/>
              </w:rPr>
              <w:t>/confirmed</w:t>
            </w:r>
            <w:r w:rsidRPr="00975142">
              <w:rPr>
                <w:color w:val="000000" w:themeColor="text1"/>
              </w:rPr>
              <w:t xml:space="preserve"> in </w:t>
            </w:r>
            <w:r>
              <w:rPr>
                <w:color w:val="000000" w:themeColor="text1"/>
              </w:rPr>
              <w:t>UAT p</w:t>
            </w:r>
            <w:r w:rsidRPr="00975142">
              <w:rPr>
                <w:color w:val="000000" w:themeColor="text1"/>
              </w:rPr>
              <w:t>hase and updated</w:t>
            </w:r>
            <w:r w:rsidR="00111BC4">
              <w:rPr>
                <w:color w:val="000000" w:themeColor="text1"/>
              </w:rPr>
              <w:t>.</w:t>
            </w:r>
          </w:p>
          <w:p w14:paraId="3E4E5217" w14:textId="77777777" w:rsidR="00677EC9" w:rsidRPr="003C61FF" w:rsidRDefault="00677EC9" w:rsidP="00677EC9">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Cs/>
                <w:iCs/>
                <w:color w:val="000000" w:themeColor="text1"/>
                <w:sz w:val="18"/>
                <w:szCs w:val="18"/>
              </w:rPr>
            </w:pPr>
          </w:p>
        </w:tc>
      </w:tr>
      <w:tr w:rsidR="00677EC9" w14:paraId="7C93B028" w14:textId="77777777" w:rsidTr="2A265E45">
        <w:tc>
          <w:tcPr>
            <w:cnfStyle w:val="001000000000" w:firstRow="0" w:lastRow="0" w:firstColumn="1" w:lastColumn="0" w:oddVBand="0" w:evenVBand="0" w:oddHBand="0" w:evenHBand="0" w:firstRowFirstColumn="0" w:firstRowLastColumn="0" w:lastRowFirstColumn="0" w:lastRowLastColumn="0"/>
            <w:tcW w:w="2485" w:type="dxa"/>
          </w:tcPr>
          <w:p w14:paraId="47840B82" w14:textId="77777777" w:rsidR="00677EC9" w:rsidRPr="003C61FF" w:rsidRDefault="00677EC9" w:rsidP="00677EC9">
            <w:pPr>
              <w:rPr>
                <w:rFonts w:cstheme="minorHAnsi"/>
                <w:color w:val="000000" w:themeColor="text1"/>
              </w:rPr>
            </w:pPr>
            <w:r w:rsidRPr="003C61FF">
              <w:rPr>
                <w:rFonts w:cstheme="minorHAnsi"/>
                <w:color w:val="000000" w:themeColor="text1"/>
              </w:rPr>
              <w:t>High Level Design/Bot Design Document</w:t>
            </w:r>
          </w:p>
        </w:tc>
        <w:tc>
          <w:tcPr>
            <w:tcW w:w="3530" w:type="dxa"/>
          </w:tcPr>
          <w:p w14:paraId="70D3D1A1" w14:textId="4C1EC1C6" w:rsidR="00677EC9" w:rsidRPr="00975142" w:rsidRDefault="00677EC9" w:rsidP="00677EC9">
            <w:pPr>
              <w:widowControl w:val="0"/>
              <w:spacing w:before="60" w:after="120" w:line="274" w:lineRule="auto"/>
              <w:cnfStyle w:val="000000000000" w:firstRow="0" w:lastRow="0" w:firstColumn="0" w:lastColumn="0" w:oddVBand="0" w:evenVBand="0" w:oddHBand="0" w:evenHBand="0" w:firstRowFirstColumn="0" w:firstRowLastColumn="0" w:lastRowFirstColumn="0" w:lastRowLastColumn="0"/>
              <w:rPr>
                <w:color w:val="000000" w:themeColor="text1"/>
              </w:rPr>
            </w:pPr>
            <w:r w:rsidRPr="00975142">
              <w:rPr>
                <w:color w:val="000000" w:themeColor="text1"/>
              </w:rPr>
              <w:t>To be determined</w:t>
            </w:r>
            <w:r>
              <w:rPr>
                <w:color w:val="000000" w:themeColor="text1"/>
              </w:rPr>
              <w:t>/confirmed</w:t>
            </w:r>
            <w:r w:rsidRPr="00975142">
              <w:rPr>
                <w:color w:val="000000" w:themeColor="text1"/>
              </w:rPr>
              <w:t xml:space="preserve"> in development phase and updated</w:t>
            </w:r>
            <w:r w:rsidR="00111BC4">
              <w:rPr>
                <w:color w:val="000000" w:themeColor="text1"/>
              </w:rPr>
              <w:t>.</w:t>
            </w:r>
          </w:p>
          <w:p w14:paraId="2FBA562A" w14:textId="77777777" w:rsidR="00677EC9" w:rsidRPr="003C61FF" w:rsidRDefault="00677EC9" w:rsidP="00677EC9">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3070" w:type="dxa"/>
          </w:tcPr>
          <w:p w14:paraId="5C46D425" w14:textId="5B15D518" w:rsidR="00677EC9" w:rsidRPr="00975142" w:rsidRDefault="00677EC9" w:rsidP="00677EC9">
            <w:pPr>
              <w:widowControl w:val="0"/>
              <w:spacing w:before="60" w:after="120" w:line="274" w:lineRule="auto"/>
              <w:cnfStyle w:val="000000000000" w:firstRow="0" w:lastRow="0" w:firstColumn="0" w:lastColumn="0" w:oddVBand="0" w:evenVBand="0" w:oddHBand="0" w:evenHBand="0" w:firstRowFirstColumn="0" w:firstRowLastColumn="0" w:lastRowFirstColumn="0" w:lastRowLastColumn="0"/>
              <w:rPr>
                <w:color w:val="000000" w:themeColor="text1"/>
              </w:rPr>
            </w:pPr>
            <w:r w:rsidRPr="00975142">
              <w:rPr>
                <w:color w:val="000000" w:themeColor="text1"/>
              </w:rPr>
              <w:t>To be determined</w:t>
            </w:r>
            <w:r>
              <w:rPr>
                <w:color w:val="000000" w:themeColor="text1"/>
              </w:rPr>
              <w:t>/confirmed</w:t>
            </w:r>
            <w:r w:rsidRPr="00975142">
              <w:rPr>
                <w:color w:val="000000" w:themeColor="text1"/>
              </w:rPr>
              <w:t xml:space="preserve"> in development phase and updated</w:t>
            </w:r>
            <w:r w:rsidR="00111BC4">
              <w:rPr>
                <w:color w:val="000000" w:themeColor="text1"/>
              </w:rPr>
              <w:t>.</w:t>
            </w:r>
          </w:p>
          <w:p w14:paraId="1A885E3B" w14:textId="77777777" w:rsidR="00677EC9" w:rsidRPr="003C61FF" w:rsidRDefault="00677EC9" w:rsidP="00677EC9">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iCs/>
                <w:color w:val="000000" w:themeColor="text1"/>
                <w:sz w:val="18"/>
                <w:szCs w:val="18"/>
              </w:rPr>
            </w:pPr>
          </w:p>
        </w:tc>
      </w:tr>
    </w:tbl>
    <w:p w14:paraId="48D9ED9C" w14:textId="77777777" w:rsidR="00AA7C00" w:rsidRPr="0094766F" w:rsidRDefault="00AA7C00" w:rsidP="00AA7C00">
      <w:pPr>
        <w:pStyle w:val="Heading2"/>
        <w:rPr>
          <w:b/>
          <w:color w:val="E97132"/>
        </w:rPr>
      </w:pPr>
      <w:bookmarkStart w:id="318" w:name="_Toc220059200"/>
      <w:r>
        <w:rPr>
          <w:color w:val="E97132"/>
        </w:rPr>
        <w:t xml:space="preserve">14.4 </w:t>
      </w:r>
      <w:r w:rsidRPr="0094766F">
        <w:rPr>
          <w:color w:val="E97132"/>
        </w:rPr>
        <w:t>Version Details</w:t>
      </w:r>
      <w:bookmarkEnd w:id="318"/>
    </w:p>
    <w:tbl>
      <w:tblPr>
        <w:tblStyle w:val="GridTable4-Accent2"/>
        <w:tblW w:w="5000" w:type="pct"/>
        <w:tblLook w:val="04A0" w:firstRow="1" w:lastRow="0" w:firstColumn="1" w:lastColumn="0" w:noHBand="0" w:noVBand="1"/>
      </w:tblPr>
      <w:tblGrid>
        <w:gridCol w:w="1616"/>
        <w:gridCol w:w="2069"/>
        <w:gridCol w:w="2161"/>
        <w:gridCol w:w="1079"/>
        <w:gridCol w:w="1803"/>
      </w:tblGrid>
      <w:tr w:rsidR="00AA7C00" w14:paraId="032176B3" w14:textId="77777777" w:rsidTr="7E0033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6" w:type="pct"/>
          </w:tcPr>
          <w:p w14:paraId="6B7D55E8" w14:textId="77777777" w:rsidR="00AA7C00" w:rsidRPr="003C61FF" w:rsidRDefault="00AA7C00" w:rsidP="001661B4">
            <w:pPr>
              <w:jc w:val="center"/>
              <w:rPr>
                <w:rFonts w:asciiTheme="majorHAnsi" w:eastAsia="Arial Unicode MS" w:hAnsiTheme="majorHAnsi" w:cstheme="majorHAnsi"/>
                <w:color w:val="000000" w:themeColor="text1"/>
                <w:sz w:val="18"/>
                <w:szCs w:val="18"/>
              </w:rPr>
            </w:pPr>
            <w:r w:rsidRPr="003C61FF">
              <w:rPr>
                <w:rFonts w:asciiTheme="majorHAnsi" w:eastAsia="Arial Unicode MS" w:hAnsiTheme="majorHAnsi" w:cstheme="majorHAnsi"/>
                <w:color w:val="000000" w:themeColor="text1"/>
                <w:sz w:val="18"/>
                <w:szCs w:val="18"/>
              </w:rPr>
              <w:t>Date</w:t>
            </w:r>
          </w:p>
        </w:tc>
        <w:tc>
          <w:tcPr>
            <w:tcW w:w="1185" w:type="pct"/>
          </w:tcPr>
          <w:p w14:paraId="42559620" w14:textId="77777777" w:rsidR="00AA7C00" w:rsidRPr="003C61FF" w:rsidRDefault="00AA7C00" w:rsidP="001661B4">
            <w:pPr>
              <w:jc w:val="cente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18"/>
              </w:rPr>
            </w:pPr>
            <w:r w:rsidRPr="003C61FF">
              <w:rPr>
                <w:rFonts w:asciiTheme="majorHAnsi" w:eastAsia="Arial Unicode MS" w:hAnsiTheme="majorHAnsi" w:cstheme="majorHAnsi"/>
                <w:color w:val="000000" w:themeColor="text1"/>
                <w:sz w:val="18"/>
                <w:szCs w:val="18"/>
              </w:rPr>
              <w:t>Author</w:t>
            </w:r>
          </w:p>
        </w:tc>
        <w:tc>
          <w:tcPr>
            <w:tcW w:w="1238" w:type="pct"/>
          </w:tcPr>
          <w:p w14:paraId="686D1261" w14:textId="77777777" w:rsidR="00AA7C00" w:rsidRPr="003C61FF" w:rsidRDefault="00AA7C00" w:rsidP="001661B4">
            <w:pPr>
              <w:jc w:val="cente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18"/>
              </w:rPr>
            </w:pPr>
            <w:r w:rsidRPr="003C61FF">
              <w:rPr>
                <w:rFonts w:asciiTheme="majorHAnsi" w:eastAsia="Arial Unicode MS" w:hAnsiTheme="majorHAnsi" w:cstheme="majorHAnsi"/>
                <w:color w:val="000000" w:themeColor="text1"/>
                <w:sz w:val="18"/>
                <w:szCs w:val="18"/>
              </w:rPr>
              <w:t>Title</w:t>
            </w:r>
          </w:p>
        </w:tc>
        <w:tc>
          <w:tcPr>
            <w:tcW w:w="618" w:type="pct"/>
          </w:tcPr>
          <w:p w14:paraId="3B66FB64" w14:textId="77777777" w:rsidR="00AA7C00" w:rsidRPr="003C61FF" w:rsidRDefault="00AA7C00" w:rsidP="001661B4">
            <w:pPr>
              <w:jc w:val="cente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18"/>
              </w:rPr>
            </w:pPr>
            <w:r w:rsidRPr="003C61FF">
              <w:rPr>
                <w:rFonts w:asciiTheme="majorHAnsi" w:eastAsia="Arial Unicode MS" w:hAnsiTheme="majorHAnsi" w:cstheme="majorHAnsi"/>
                <w:color w:val="000000" w:themeColor="text1"/>
                <w:sz w:val="18"/>
                <w:szCs w:val="18"/>
              </w:rPr>
              <w:t>Version</w:t>
            </w:r>
          </w:p>
        </w:tc>
        <w:tc>
          <w:tcPr>
            <w:tcW w:w="1033" w:type="pct"/>
          </w:tcPr>
          <w:p w14:paraId="78C6F13C" w14:textId="77777777" w:rsidR="00AA7C00" w:rsidRPr="003C61FF" w:rsidRDefault="00AA7C00" w:rsidP="001661B4">
            <w:pPr>
              <w:jc w:val="cente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18"/>
              </w:rPr>
            </w:pPr>
            <w:r w:rsidRPr="003C61FF">
              <w:rPr>
                <w:rFonts w:asciiTheme="majorHAnsi" w:eastAsia="Arial Unicode MS" w:hAnsiTheme="majorHAnsi" w:cstheme="majorHAnsi"/>
                <w:color w:val="000000" w:themeColor="text1"/>
                <w:sz w:val="18"/>
                <w:szCs w:val="18"/>
              </w:rPr>
              <w:t>Comments</w:t>
            </w:r>
          </w:p>
        </w:tc>
      </w:tr>
      <w:tr w:rsidR="00AA7C00" w14:paraId="1B965FA4" w14:textId="77777777" w:rsidTr="7E0033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6" w:type="pct"/>
          </w:tcPr>
          <w:p w14:paraId="79A82CE2" w14:textId="42E36599" w:rsidR="4671E111" w:rsidRDefault="0009274D" w:rsidP="4671E111">
            <w:pPr>
              <w:rPr>
                <w:rFonts w:ascii="Aptos Display" w:eastAsia="Aptos Display" w:hAnsi="Aptos Display" w:cs="Aptos Display"/>
                <w:color w:val="000000" w:themeColor="text1"/>
                <w:sz w:val="18"/>
                <w:szCs w:val="18"/>
              </w:rPr>
            </w:pPr>
            <w:r>
              <w:rPr>
                <w:rFonts w:ascii="Aptos Display" w:eastAsia="Aptos Display" w:hAnsi="Aptos Display" w:cs="Aptos Display"/>
                <w:b w:val="0"/>
                <w:bCs w:val="0"/>
                <w:color w:val="000000" w:themeColor="text1"/>
                <w:sz w:val="18"/>
                <w:szCs w:val="18"/>
              </w:rPr>
              <w:t>12/15</w:t>
            </w:r>
            <w:r w:rsidR="4671E111" w:rsidRPr="4671E111">
              <w:rPr>
                <w:rFonts w:ascii="Aptos Display" w:eastAsia="Aptos Display" w:hAnsi="Aptos Display" w:cs="Aptos Display"/>
                <w:b w:val="0"/>
                <w:bCs w:val="0"/>
                <w:color w:val="000000" w:themeColor="text1"/>
                <w:sz w:val="18"/>
                <w:szCs w:val="18"/>
              </w:rPr>
              <w:t>/2025</w:t>
            </w:r>
          </w:p>
        </w:tc>
        <w:tc>
          <w:tcPr>
            <w:tcW w:w="1185" w:type="pct"/>
          </w:tcPr>
          <w:p w14:paraId="418E2163" w14:textId="3D748BAA" w:rsidR="4671E111" w:rsidRDefault="0009274D" w:rsidP="4671E111">
            <w:pPr>
              <w:cnfStyle w:val="000000100000" w:firstRow="0" w:lastRow="0" w:firstColumn="0" w:lastColumn="0" w:oddVBand="0" w:evenVBand="0" w:oddHBand="1" w:evenHBand="0" w:firstRowFirstColumn="0" w:firstRowLastColumn="0" w:lastRowFirstColumn="0" w:lastRowLastColumn="0"/>
              <w:rPr>
                <w:rFonts w:ascii="Aptos Display" w:eastAsia="Aptos Display" w:hAnsi="Aptos Display" w:cs="Aptos Display"/>
                <w:color w:val="000000" w:themeColor="text1"/>
                <w:sz w:val="18"/>
                <w:szCs w:val="18"/>
              </w:rPr>
            </w:pPr>
            <w:r>
              <w:rPr>
                <w:rFonts w:ascii="Aptos Display" w:eastAsia="Aptos Display" w:hAnsi="Aptos Display" w:cs="Aptos Display"/>
                <w:color w:val="000000" w:themeColor="text1"/>
                <w:sz w:val="18"/>
                <w:szCs w:val="18"/>
              </w:rPr>
              <w:t>Kim Anderson</w:t>
            </w:r>
          </w:p>
        </w:tc>
        <w:tc>
          <w:tcPr>
            <w:tcW w:w="1238" w:type="pct"/>
          </w:tcPr>
          <w:p w14:paraId="76428792" w14:textId="17C4CF12" w:rsidR="4671E111" w:rsidRDefault="0009274D" w:rsidP="4671E111">
            <w:pPr>
              <w:cnfStyle w:val="000000100000" w:firstRow="0" w:lastRow="0" w:firstColumn="0" w:lastColumn="0" w:oddVBand="0" w:evenVBand="0" w:oddHBand="1" w:evenHBand="0" w:firstRowFirstColumn="0" w:firstRowLastColumn="0" w:lastRowFirstColumn="0" w:lastRowLastColumn="0"/>
              <w:rPr>
                <w:rFonts w:ascii="Aptos Display" w:eastAsia="Aptos Display" w:hAnsi="Aptos Display" w:cs="Aptos Display"/>
                <w:color w:val="000000" w:themeColor="text1"/>
                <w:sz w:val="18"/>
                <w:szCs w:val="18"/>
              </w:rPr>
            </w:pPr>
            <w:r>
              <w:rPr>
                <w:rFonts w:ascii="Aptos Display" w:eastAsia="Aptos Display" w:hAnsi="Aptos Display" w:cs="Aptos Display"/>
                <w:color w:val="000000" w:themeColor="text1"/>
                <w:sz w:val="18"/>
                <w:szCs w:val="18"/>
              </w:rPr>
              <w:t>Solution Architect</w:t>
            </w:r>
          </w:p>
        </w:tc>
        <w:tc>
          <w:tcPr>
            <w:tcW w:w="618" w:type="pct"/>
          </w:tcPr>
          <w:p w14:paraId="5594EA6E" w14:textId="4216D71D" w:rsidR="4671E111" w:rsidRDefault="4671E111" w:rsidP="4671E111">
            <w:pPr>
              <w:cnfStyle w:val="000000100000" w:firstRow="0" w:lastRow="0" w:firstColumn="0" w:lastColumn="0" w:oddVBand="0" w:evenVBand="0" w:oddHBand="1" w:evenHBand="0" w:firstRowFirstColumn="0" w:firstRowLastColumn="0" w:lastRowFirstColumn="0" w:lastRowLastColumn="0"/>
              <w:rPr>
                <w:rFonts w:ascii="Aptos Display" w:eastAsia="Aptos Display" w:hAnsi="Aptos Display" w:cs="Aptos Display"/>
                <w:color w:val="000000" w:themeColor="text1"/>
                <w:sz w:val="18"/>
                <w:szCs w:val="18"/>
              </w:rPr>
            </w:pPr>
            <w:r w:rsidRPr="4671E111">
              <w:rPr>
                <w:rFonts w:ascii="Aptos Display" w:eastAsia="Aptos Display" w:hAnsi="Aptos Display" w:cs="Aptos Display"/>
                <w:color w:val="000000" w:themeColor="text1"/>
                <w:sz w:val="18"/>
                <w:szCs w:val="18"/>
              </w:rPr>
              <w:t>1.0</w:t>
            </w:r>
          </w:p>
        </w:tc>
        <w:tc>
          <w:tcPr>
            <w:tcW w:w="1033" w:type="pct"/>
          </w:tcPr>
          <w:p w14:paraId="08C5E99B" w14:textId="496481D6" w:rsidR="4671E111" w:rsidRDefault="0009274D" w:rsidP="4671E111">
            <w:pPr>
              <w:cnfStyle w:val="000000100000" w:firstRow="0" w:lastRow="0" w:firstColumn="0" w:lastColumn="0" w:oddVBand="0" w:evenVBand="0" w:oddHBand="1" w:evenHBand="0" w:firstRowFirstColumn="0" w:firstRowLastColumn="0" w:lastRowFirstColumn="0" w:lastRowLastColumn="0"/>
              <w:rPr>
                <w:rFonts w:ascii="Aptos Display" w:eastAsia="Aptos Display" w:hAnsi="Aptos Display" w:cs="Aptos Display"/>
                <w:color w:val="000000" w:themeColor="text1"/>
                <w:sz w:val="18"/>
                <w:szCs w:val="18"/>
              </w:rPr>
            </w:pPr>
            <w:r>
              <w:rPr>
                <w:rFonts w:ascii="Aptos Display" w:eastAsia="Aptos Display" w:hAnsi="Aptos Display" w:cs="Aptos Display"/>
                <w:color w:val="000000" w:themeColor="text1"/>
                <w:sz w:val="18"/>
                <w:szCs w:val="18"/>
              </w:rPr>
              <w:t>Initial Draft</w:t>
            </w:r>
          </w:p>
        </w:tc>
      </w:tr>
      <w:tr w:rsidR="0014090A" w:rsidRPr="0014090A" w14:paraId="5C61532B" w14:textId="77777777" w:rsidTr="7E0033B5">
        <w:tc>
          <w:tcPr>
            <w:cnfStyle w:val="001000000000" w:firstRow="0" w:lastRow="0" w:firstColumn="1" w:lastColumn="0" w:oddVBand="0" w:evenVBand="0" w:oddHBand="0" w:evenHBand="0" w:firstRowFirstColumn="0" w:firstRowLastColumn="0" w:lastRowFirstColumn="0" w:lastRowLastColumn="0"/>
            <w:tcW w:w="926" w:type="pct"/>
          </w:tcPr>
          <w:p w14:paraId="588CD09F" w14:textId="6EB14F2A" w:rsidR="0014090A" w:rsidRPr="0014090A" w:rsidRDefault="0014090A" w:rsidP="4671E111">
            <w:pPr>
              <w:rPr>
                <w:rFonts w:ascii="Aptos Display" w:eastAsia="Aptos Display" w:hAnsi="Aptos Display" w:cs="Aptos Display"/>
                <w:b w:val="0"/>
                <w:bCs w:val="0"/>
                <w:color w:val="000000" w:themeColor="text1"/>
                <w:sz w:val="18"/>
                <w:szCs w:val="18"/>
              </w:rPr>
            </w:pPr>
            <w:r w:rsidRPr="0014090A">
              <w:rPr>
                <w:rFonts w:ascii="Aptos Display" w:eastAsia="Aptos Display" w:hAnsi="Aptos Display" w:cs="Aptos Display"/>
                <w:b w:val="0"/>
                <w:bCs w:val="0"/>
                <w:color w:val="000000" w:themeColor="text1"/>
                <w:sz w:val="18"/>
                <w:szCs w:val="18"/>
              </w:rPr>
              <w:lastRenderedPageBreak/>
              <w:t>1/</w:t>
            </w:r>
            <w:r>
              <w:rPr>
                <w:rFonts w:ascii="Aptos Display" w:eastAsia="Aptos Display" w:hAnsi="Aptos Display" w:cs="Aptos Display"/>
                <w:b w:val="0"/>
                <w:bCs w:val="0"/>
                <w:color w:val="000000" w:themeColor="text1"/>
                <w:sz w:val="18"/>
                <w:szCs w:val="18"/>
              </w:rPr>
              <w:t>21/2026</w:t>
            </w:r>
          </w:p>
        </w:tc>
        <w:tc>
          <w:tcPr>
            <w:tcW w:w="1185" w:type="pct"/>
          </w:tcPr>
          <w:p w14:paraId="2D2C4984" w14:textId="78979DAF" w:rsidR="0014090A" w:rsidRPr="0014090A" w:rsidRDefault="0014090A" w:rsidP="4671E111">
            <w:pPr>
              <w:cnfStyle w:val="000000000000" w:firstRow="0" w:lastRow="0" w:firstColumn="0" w:lastColumn="0" w:oddVBand="0" w:evenVBand="0" w:oddHBand="0" w:evenHBand="0" w:firstRowFirstColumn="0" w:firstRowLastColumn="0" w:lastRowFirstColumn="0" w:lastRowLastColumn="0"/>
              <w:rPr>
                <w:rFonts w:ascii="Aptos Display" w:eastAsia="Aptos Display" w:hAnsi="Aptos Display" w:cs="Aptos Display"/>
                <w:color w:val="000000" w:themeColor="text1"/>
                <w:sz w:val="18"/>
                <w:szCs w:val="18"/>
              </w:rPr>
            </w:pPr>
            <w:r>
              <w:rPr>
                <w:rFonts w:ascii="Aptos Display" w:eastAsia="Aptos Display" w:hAnsi="Aptos Display" w:cs="Aptos Display"/>
                <w:color w:val="000000" w:themeColor="text1"/>
                <w:sz w:val="18"/>
                <w:szCs w:val="18"/>
              </w:rPr>
              <w:t>Aswin Sridhar</w:t>
            </w:r>
          </w:p>
        </w:tc>
        <w:tc>
          <w:tcPr>
            <w:tcW w:w="1238" w:type="pct"/>
          </w:tcPr>
          <w:p w14:paraId="170D1A0F" w14:textId="4AA24471" w:rsidR="0014090A" w:rsidRPr="0014090A" w:rsidRDefault="0014090A" w:rsidP="4671E111">
            <w:pPr>
              <w:cnfStyle w:val="000000000000" w:firstRow="0" w:lastRow="0" w:firstColumn="0" w:lastColumn="0" w:oddVBand="0" w:evenVBand="0" w:oddHBand="0" w:evenHBand="0" w:firstRowFirstColumn="0" w:firstRowLastColumn="0" w:lastRowFirstColumn="0" w:lastRowLastColumn="0"/>
              <w:rPr>
                <w:rFonts w:ascii="Aptos Display" w:eastAsia="Aptos Display" w:hAnsi="Aptos Display" w:cs="Aptos Display"/>
                <w:color w:val="000000" w:themeColor="text1"/>
                <w:sz w:val="18"/>
                <w:szCs w:val="18"/>
              </w:rPr>
            </w:pPr>
            <w:r>
              <w:rPr>
                <w:rFonts w:ascii="Aptos Display" w:eastAsia="Aptos Display" w:hAnsi="Aptos Display" w:cs="Aptos Display"/>
                <w:color w:val="000000" w:themeColor="text1"/>
                <w:sz w:val="18"/>
                <w:szCs w:val="18"/>
              </w:rPr>
              <w:t>Developer</w:t>
            </w:r>
          </w:p>
        </w:tc>
        <w:tc>
          <w:tcPr>
            <w:tcW w:w="618" w:type="pct"/>
          </w:tcPr>
          <w:p w14:paraId="6CAD6167" w14:textId="53441641" w:rsidR="0014090A" w:rsidRPr="0014090A" w:rsidRDefault="0014090A" w:rsidP="4671E111">
            <w:pPr>
              <w:cnfStyle w:val="000000000000" w:firstRow="0" w:lastRow="0" w:firstColumn="0" w:lastColumn="0" w:oddVBand="0" w:evenVBand="0" w:oddHBand="0" w:evenHBand="0" w:firstRowFirstColumn="0" w:firstRowLastColumn="0" w:lastRowFirstColumn="0" w:lastRowLastColumn="0"/>
              <w:rPr>
                <w:rFonts w:ascii="Aptos Display" w:eastAsia="Aptos Display" w:hAnsi="Aptos Display" w:cs="Aptos Display"/>
                <w:color w:val="000000" w:themeColor="text1"/>
                <w:sz w:val="18"/>
                <w:szCs w:val="18"/>
              </w:rPr>
            </w:pPr>
            <w:r>
              <w:rPr>
                <w:rFonts w:ascii="Aptos Display" w:eastAsia="Aptos Display" w:hAnsi="Aptos Display" w:cs="Aptos Display"/>
                <w:color w:val="000000" w:themeColor="text1"/>
                <w:sz w:val="18"/>
                <w:szCs w:val="18"/>
              </w:rPr>
              <w:t>1.1</w:t>
            </w:r>
          </w:p>
        </w:tc>
        <w:tc>
          <w:tcPr>
            <w:tcW w:w="1033" w:type="pct"/>
          </w:tcPr>
          <w:p w14:paraId="527E8FD9" w14:textId="1B4BE795" w:rsidR="0014090A" w:rsidRPr="0014090A" w:rsidRDefault="0014090A" w:rsidP="4671E111">
            <w:pPr>
              <w:cnfStyle w:val="000000000000" w:firstRow="0" w:lastRow="0" w:firstColumn="0" w:lastColumn="0" w:oddVBand="0" w:evenVBand="0" w:oddHBand="0" w:evenHBand="0" w:firstRowFirstColumn="0" w:firstRowLastColumn="0" w:lastRowFirstColumn="0" w:lastRowLastColumn="0"/>
              <w:rPr>
                <w:rFonts w:ascii="Aptos Display" w:eastAsia="Aptos Display" w:hAnsi="Aptos Display" w:cs="Aptos Display"/>
                <w:color w:val="000000" w:themeColor="text1"/>
                <w:sz w:val="18"/>
                <w:szCs w:val="18"/>
              </w:rPr>
            </w:pPr>
            <w:r>
              <w:rPr>
                <w:rFonts w:ascii="Aptos Display" w:eastAsia="Aptos Display" w:hAnsi="Aptos Display" w:cs="Aptos Display"/>
                <w:color w:val="000000" w:themeColor="text1"/>
                <w:sz w:val="18"/>
                <w:szCs w:val="18"/>
              </w:rPr>
              <w:t>Draft Review</w:t>
            </w:r>
          </w:p>
        </w:tc>
      </w:tr>
      <w:tr w:rsidR="7E0033B5" w14:paraId="2E02DDA8" w14:textId="77777777" w:rsidTr="00677EC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6" w:type="pct"/>
          </w:tcPr>
          <w:p w14:paraId="3CC69125" w14:textId="180D58A0" w:rsidR="5140D350" w:rsidRDefault="5140D350" w:rsidP="7E0033B5">
            <w:pPr>
              <w:rPr>
                <w:rFonts w:ascii="Aptos Display" w:eastAsia="Aptos Display" w:hAnsi="Aptos Display" w:cs="Aptos Display"/>
                <w:b w:val="0"/>
                <w:bCs w:val="0"/>
                <w:color w:val="000000" w:themeColor="text1"/>
                <w:sz w:val="18"/>
                <w:szCs w:val="18"/>
              </w:rPr>
            </w:pPr>
            <w:r w:rsidRPr="7E0033B5">
              <w:rPr>
                <w:rFonts w:ascii="Aptos Display" w:eastAsia="Aptos Display" w:hAnsi="Aptos Display" w:cs="Aptos Display"/>
                <w:b w:val="0"/>
                <w:bCs w:val="0"/>
                <w:color w:val="000000" w:themeColor="text1"/>
                <w:sz w:val="18"/>
                <w:szCs w:val="18"/>
              </w:rPr>
              <w:t>2/3/2026</w:t>
            </w:r>
          </w:p>
        </w:tc>
        <w:tc>
          <w:tcPr>
            <w:tcW w:w="1185" w:type="pct"/>
          </w:tcPr>
          <w:p w14:paraId="1B6D9F24" w14:textId="791B56D9" w:rsidR="5140D350" w:rsidRDefault="5140D350" w:rsidP="7E0033B5">
            <w:pPr>
              <w:cnfStyle w:val="000000100000" w:firstRow="0" w:lastRow="0" w:firstColumn="0" w:lastColumn="0" w:oddVBand="0" w:evenVBand="0" w:oddHBand="1" w:evenHBand="0" w:firstRowFirstColumn="0" w:firstRowLastColumn="0" w:lastRowFirstColumn="0" w:lastRowLastColumn="0"/>
              <w:rPr>
                <w:rFonts w:ascii="Aptos Display" w:eastAsia="Aptos Display" w:hAnsi="Aptos Display" w:cs="Aptos Display"/>
                <w:color w:val="000000" w:themeColor="text1"/>
                <w:sz w:val="18"/>
                <w:szCs w:val="18"/>
              </w:rPr>
            </w:pPr>
            <w:r w:rsidRPr="7E0033B5">
              <w:rPr>
                <w:rFonts w:ascii="Aptos Display" w:eastAsia="Aptos Display" w:hAnsi="Aptos Display" w:cs="Aptos Display"/>
                <w:color w:val="000000" w:themeColor="text1"/>
                <w:sz w:val="18"/>
                <w:szCs w:val="18"/>
              </w:rPr>
              <w:t>Kim Anderson</w:t>
            </w:r>
          </w:p>
        </w:tc>
        <w:tc>
          <w:tcPr>
            <w:tcW w:w="1238" w:type="pct"/>
          </w:tcPr>
          <w:p w14:paraId="4C85F45C" w14:textId="181F1380" w:rsidR="5140D350" w:rsidRDefault="5140D350" w:rsidP="7E0033B5">
            <w:pPr>
              <w:cnfStyle w:val="000000100000" w:firstRow="0" w:lastRow="0" w:firstColumn="0" w:lastColumn="0" w:oddVBand="0" w:evenVBand="0" w:oddHBand="1" w:evenHBand="0" w:firstRowFirstColumn="0" w:firstRowLastColumn="0" w:lastRowFirstColumn="0" w:lastRowLastColumn="0"/>
              <w:rPr>
                <w:rFonts w:ascii="Aptos Display" w:eastAsia="Aptos Display" w:hAnsi="Aptos Display" w:cs="Aptos Display"/>
                <w:color w:val="000000" w:themeColor="text1"/>
                <w:sz w:val="18"/>
                <w:szCs w:val="18"/>
              </w:rPr>
            </w:pPr>
            <w:r w:rsidRPr="7E0033B5">
              <w:rPr>
                <w:rFonts w:ascii="Aptos Display" w:eastAsia="Aptos Display" w:hAnsi="Aptos Display" w:cs="Aptos Display"/>
                <w:color w:val="000000" w:themeColor="text1"/>
                <w:sz w:val="18"/>
                <w:szCs w:val="18"/>
              </w:rPr>
              <w:t>Solution Architect</w:t>
            </w:r>
          </w:p>
        </w:tc>
        <w:tc>
          <w:tcPr>
            <w:tcW w:w="618" w:type="pct"/>
          </w:tcPr>
          <w:p w14:paraId="79B50C18" w14:textId="72EC1F60" w:rsidR="5140D350" w:rsidRDefault="5140D350" w:rsidP="7E0033B5">
            <w:pPr>
              <w:cnfStyle w:val="000000100000" w:firstRow="0" w:lastRow="0" w:firstColumn="0" w:lastColumn="0" w:oddVBand="0" w:evenVBand="0" w:oddHBand="1" w:evenHBand="0" w:firstRowFirstColumn="0" w:firstRowLastColumn="0" w:lastRowFirstColumn="0" w:lastRowLastColumn="0"/>
              <w:rPr>
                <w:rFonts w:ascii="Aptos Display" w:eastAsia="Aptos Display" w:hAnsi="Aptos Display" w:cs="Aptos Display"/>
                <w:color w:val="000000" w:themeColor="text1"/>
                <w:sz w:val="18"/>
                <w:szCs w:val="18"/>
              </w:rPr>
            </w:pPr>
            <w:r w:rsidRPr="7E0033B5">
              <w:rPr>
                <w:rFonts w:ascii="Aptos Display" w:eastAsia="Aptos Display" w:hAnsi="Aptos Display" w:cs="Aptos Display"/>
                <w:color w:val="000000" w:themeColor="text1"/>
                <w:sz w:val="18"/>
                <w:szCs w:val="18"/>
              </w:rPr>
              <w:t>1.2</w:t>
            </w:r>
          </w:p>
        </w:tc>
        <w:tc>
          <w:tcPr>
            <w:tcW w:w="1033" w:type="pct"/>
          </w:tcPr>
          <w:p w14:paraId="1E572C7A" w14:textId="761C5FDA" w:rsidR="5140D350" w:rsidRDefault="5140D350" w:rsidP="7E0033B5">
            <w:pPr>
              <w:cnfStyle w:val="000000100000" w:firstRow="0" w:lastRow="0" w:firstColumn="0" w:lastColumn="0" w:oddVBand="0" w:evenVBand="0" w:oddHBand="1" w:evenHBand="0" w:firstRowFirstColumn="0" w:firstRowLastColumn="0" w:lastRowFirstColumn="0" w:lastRowLastColumn="0"/>
              <w:rPr>
                <w:rFonts w:ascii="Aptos Display" w:eastAsia="Aptos Display" w:hAnsi="Aptos Display" w:cs="Aptos Display"/>
                <w:color w:val="000000" w:themeColor="text1"/>
                <w:sz w:val="18"/>
                <w:szCs w:val="18"/>
              </w:rPr>
            </w:pPr>
            <w:r w:rsidRPr="7E0033B5">
              <w:rPr>
                <w:rFonts w:ascii="Aptos Display" w:eastAsia="Aptos Display" w:hAnsi="Aptos Display" w:cs="Aptos Display"/>
                <w:color w:val="000000" w:themeColor="text1"/>
                <w:sz w:val="18"/>
                <w:szCs w:val="18"/>
              </w:rPr>
              <w:t>Corrections</w:t>
            </w:r>
          </w:p>
        </w:tc>
      </w:tr>
      <w:tr w:rsidR="00677EC9" w14:paraId="661403EF" w14:textId="77777777" w:rsidTr="00677EC9">
        <w:trPr>
          <w:trHeight w:val="300"/>
        </w:trPr>
        <w:tc>
          <w:tcPr>
            <w:cnfStyle w:val="001000000000" w:firstRow="0" w:lastRow="0" w:firstColumn="1" w:lastColumn="0" w:oddVBand="0" w:evenVBand="0" w:oddHBand="0" w:evenHBand="0" w:firstRowFirstColumn="0" w:firstRowLastColumn="0" w:lastRowFirstColumn="0" w:lastRowLastColumn="0"/>
            <w:tcW w:w="926" w:type="pct"/>
          </w:tcPr>
          <w:p w14:paraId="48DD4FC2" w14:textId="23731F97" w:rsidR="00677EC9" w:rsidRPr="7E0033B5" w:rsidRDefault="00677EC9" w:rsidP="7E0033B5">
            <w:pPr>
              <w:rPr>
                <w:rFonts w:ascii="Aptos Display" w:eastAsia="Aptos Display" w:hAnsi="Aptos Display" w:cs="Aptos Display"/>
                <w:b w:val="0"/>
                <w:bCs w:val="0"/>
                <w:color w:val="000000" w:themeColor="text1"/>
                <w:sz w:val="18"/>
                <w:szCs w:val="18"/>
              </w:rPr>
            </w:pPr>
            <w:r>
              <w:rPr>
                <w:rFonts w:ascii="Aptos Display" w:eastAsia="Aptos Display" w:hAnsi="Aptos Display" w:cs="Aptos Display"/>
                <w:b w:val="0"/>
                <w:bCs w:val="0"/>
                <w:color w:val="000000" w:themeColor="text1"/>
                <w:sz w:val="18"/>
                <w:szCs w:val="18"/>
              </w:rPr>
              <w:t>2/4/2026</w:t>
            </w:r>
          </w:p>
        </w:tc>
        <w:tc>
          <w:tcPr>
            <w:tcW w:w="1185" w:type="pct"/>
          </w:tcPr>
          <w:p w14:paraId="6D49A7B5" w14:textId="0CFCDDF8" w:rsidR="00677EC9" w:rsidRPr="7E0033B5" w:rsidRDefault="00677EC9" w:rsidP="7E0033B5">
            <w:pPr>
              <w:cnfStyle w:val="000000000000" w:firstRow="0" w:lastRow="0" w:firstColumn="0" w:lastColumn="0" w:oddVBand="0" w:evenVBand="0" w:oddHBand="0" w:evenHBand="0" w:firstRowFirstColumn="0" w:firstRowLastColumn="0" w:lastRowFirstColumn="0" w:lastRowLastColumn="0"/>
              <w:rPr>
                <w:rFonts w:ascii="Aptos Display" w:eastAsia="Aptos Display" w:hAnsi="Aptos Display" w:cs="Aptos Display"/>
                <w:color w:val="000000" w:themeColor="text1"/>
                <w:sz w:val="18"/>
                <w:szCs w:val="18"/>
              </w:rPr>
            </w:pPr>
            <w:r>
              <w:rPr>
                <w:rFonts w:ascii="Aptos Display" w:eastAsia="Aptos Display" w:hAnsi="Aptos Display" w:cs="Aptos Display"/>
                <w:color w:val="000000" w:themeColor="text1"/>
                <w:sz w:val="18"/>
                <w:szCs w:val="18"/>
              </w:rPr>
              <w:t>Kim Anders</w:t>
            </w:r>
            <w:r w:rsidR="00D829A3">
              <w:rPr>
                <w:rFonts w:ascii="Aptos Display" w:eastAsia="Aptos Display" w:hAnsi="Aptos Display" w:cs="Aptos Display"/>
                <w:color w:val="000000" w:themeColor="text1"/>
                <w:sz w:val="18"/>
                <w:szCs w:val="18"/>
              </w:rPr>
              <w:t>on</w:t>
            </w:r>
            <w:r>
              <w:rPr>
                <w:rFonts w:ascii="Aptos Display" w:eastAsia="Aptos Display" w:hAnsi="Aptos Display" w:cs="Aptos Display"/>
                <w:color w:val="000000" w:themeColor="text1"/>
                <w:sz w:val="18"/>
                <w:szCs w:val="18"/>
              </w:rPr>
              <w:t>, Amanda Peterson</w:t>
            </w:r>
          </w:p>
        </w:tc>
        <w:tc>
          <w:tcPr>
            <w:tcW w:w="1238" w:type="pct"/>
          </w:tcPr>
          <w:p w14:paraId="3DB3A99D" w14:textId="4C4A2449" w:rsidR="00677EC9" w:rsidRPr="7E0033B5" w:rsidRDefault="00677EC9" w:rsidP="7E0033B5">
            <w:pPr>
              <w:cnfStyle w:val="000000000000" w:firstRow="0" w:lastRow="0" w:firstColumn="0" w:lastColumn="0" w:oddVBand="0" w:evenVBand="0" w:oddHBand="0" w:evenHBand="0" w:firstRowFirstColumn="0" w:firstRowLastColumn="0" w:lastRowFirstColumn="0" w:lastRowLastColumn="0"/>
              <w:rPr>
                <w:rFonts w:ascii="Aptos Display" w:eastAsia="Aptos Display" w:hAnsi="Aptos Display" w:cs="Aptos Display"/>
                <w:color w:val="000000" w:themeColor="text1"/>
                <w:sz w:val="18"/>
                <w:szCs w:val="18"/>
              </w:rPr>
            </w:pPr>
            <w:r>
              <w:rPr>
                <w:rFonts w:ascii="Aptos Display" w:eastAsia="Aptos Display" w:hAnsi="Aptos Display" w:cs="Aptos Display"/>
                <w:color w:val="000000" w:themeColor="text1"/>
                <w:sz w:val="18"/>
                <w:szCs w:val="18"/>
              </w:rPr>
              <w:t>Solution Architect, Project Manager</w:t>
            </w:r>
          </w:p>
        </w:tc>
        <w:tc>
          <w:tcPr>
            <w:tcW w:w="618" w:type="pct"/>
          </w:tcPr>
          <w:p w14:paraId="307EC460" w14:textId="45067ECC" w:rsidR="00677EC9" w:rsidRPr="7E0033B5" w:rsidRDefault="00677EC9" w:rsidP="7E0033B5">
            <w:pPr>
              <w:cnfStyle w:val="000000000000" w:firstRow="0" w:lastRow="0" w:firstColumn="0" w:lastColumn="0" w:oddVBand="0" w:evenVBand="0" w:oddHBand="0" w:evenHBand="0" w:firstRowFirstColumn="0" w:firstRowLastColumn="0" w:lastRowFirstColumn="0" w:lastRowLastColumn="0"/>
              <w:rPr>
                <w:rFonts w:ascii="Aptos Display" w:eastAsia="Aptos Display" w:hAnsi="Aptos Display" w:cs="Aptos Display"/>
                <w:color w:val="000000" w:themeColor="text1"/>
                <w:sz w:val="18"/>
                <w:szCs w:val="18"/>
              </w:rPr>
            </w:pPr>
            <w:r>
              <w:rPr>
                <w:rFonts w:ascii="Aptos Display" w:eastAsia="Aptos Display" w:hAnsi="Aptos Display" w:cs="Aptos Display"/>
                <w:color w:val="000000" w:themeColor="text1"/>
                <w:sz w:val="18"/>
                <w:szCs w:val="18"/>
              </w:rPr>
              <w:t>1.3</w:t>
            </w:r>
          </w:p>
        </w:tc>
        <w:tc>
          <w:tcPr>
            <w:tcW w:w="1033" w:type="pct"/>
          </w:tcPr>
          <w:p w14:paraId="0A4076A3" w14:textId="63E6E47E" w:rsidR="00677EC9" w:rsidRPr="7E0033B5" w:rsidRDefault="00677EC9" w:rsidP="7E0033B5">
            <w:pPr>
              <w:cnfStyle w:val="000000000000" w:firstRow="0" w:lastRow="0" w:firstColumn="0" w:lastColumn="0" w:oddVBand="0" w:evenVBand="0" w:oddHBand="0" w:evenHBand="0" w:firstRowFirstColumn="0" w:firstRowLastColumn="0" w:lastRowFirstColumn="0" w:lastRowLastColumn="0"/>
              <w:rPr>
                <w:rFonts w:ascii="Aptos Display" w:eastAsia="Aptos Display" w:hAnsi="Aptos Display" w:cs="Aptos Display"/>
                <w:color w:val="000000" w:themeColor="text1"/>
                <w:sz w:val="18"/>
                <w:szCs w:val="18"/>
              </w:rPr>
            </w:pPr>
            <w:r>
              <w:rPr>
                <w:rFonts w:ascii="Aptos Display" w:eastAsia="Aptos Display" w:hAnsi="Aptos Display" w:cs="Aptos Display"/>
                <w:color w:val="000000" w:themeColor="text1"/>
                <w:sz w:val="18"/>
                <w:szCs w:val="18"/>
              </w:rPr>
              <w:t>Revisions based on Meeting with HHC RPA Team</w:t>
            </w:r>
          </w:p>
        </w:tc>
      </w:tr>
    </w:tbl>
    <w:p w14:paraId="72DFCC99" w14:textId="77777777" w:rsidR="00AA7C00" w:rsidRPr="0014090A" w:rsidRDefault="00AA7C00" w:rsidP="00AA7C00">
      <w:pPr>
        <w:rPr>
          <w:rStyle w:val="SubtleEmphasis"/>
          <w:i w:val="0"/>
          <w:iCs w:val="0"/>
          <w:color w:val="ADADAD" w:themeColor="background2" w:themeShade="BF"/>
          <w:sz w:val="14"/>
          <w:szCs w:val="18"/>
        </w:rPr>
      </w:pPr>
    </w:p>
    <w:p w14:paraId="018C2B1F" w14:textId="77777777" w:rsidR="00AA7C00" w:rsidRDefault="00AA7C00" w:rsidP="00563B19">
      <w:pPr>
        <w:rPr>
          <w:rFonts w:ascii="Arial Unicode MS" w:eastAsia="Arial Unicode MS" w:hAnsi="Arial Unicode MS" w:cs="Arial Unicode MS"/>
        </w:rPr>
      </w:pPr>
    </w:p>
    <w:sectPr w:rsidR="00AA7C00" w:rsidSect="00563B19">
      <w:headerReference w:type="default" r:id="rId64"/>
      <w:footerReference w:type="default" r:id="rId65"/>
      <w:headerReference w:type="first" r:id="rId66"/>
      <w:footerReference w:type="first" r:id="rId67"/>
      <w:pgSz w:w="11906" w:h="16838" w:code="9"/>
      <w:pgMar w:top="1728" w:right="1440" w:bottom="1440" w:left="1728" w:header="576" w:footer="144"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4" w:author="Chinthapatla, Saimahesh" w:date="2026-01-27T22:21:00Z" w:initials="CS">
    <w:p w14:paraId="20F1ECD8" w14:textId="66FC6CB0" w:rsidR="00D071EE" w:rsidRDefault="00D071EE">
      <w:pPr>
        <w:pStyle w:val="CommentText"/>
      </w:pPr>
      <w:r>
        <w:rPr>
          <w:rStyle w:val="CommentReference"/>
        </w:rPr>
        <w:annotationRef/>
      </w:r>
      <w:r w:rsidRPr="6770C6E3">
        <w:t>Please move URL to the first column and provide Access method here.</w:t>
      </w:r>
    </w:p>
  </w:comment>
  <w:comment w:id="65" w:author="Kim Anderson" w:date="2026-02-09T09:17:00Z" w:initials="KA">
    <w:p w14:paraId="33A06D4F" w14:textId="31B575D8" w:rsidR="00D071EE" w:rsidRDefault="00D071EE">
      <w:pPr>
        <w:pStyle w:val="CommentText"/>
      </w:pPr>
      <w:r>
        <w:rPr>
          <w:rStyle w:val="CommentReference"/>
        </w:rPr>
        <w:annotationRef/>
      </w:r>
      <w:r w:rsidRPr="1C9576C9">
        <w:t>updated</w:t>
      </w:r>
    </w:p>
    <w:p w14:paraId="14AE430D" w14:textId="1F37F50F" w:rsidR="00D071EE" w:rsidRDefault="00D071EE">
      <w:pPr>
        <w:pStyle w:val="CommentText"/>
      </w:pPr>
    </w:p>
  </w:comment>
  <w:comment w:id="66" w:author="Chinthapatla, Saimahesh" w:date="2026-01-27T14:29:00Z" w:initials="SC">
    <w:p w14:paraId="5CDCABB3" w14:textId="47AC1BE6" w:rsidR="009B0AB1" w:rsidRDefault="009B0AB1" w:rsidP="009B0AB1">
      <w:pPr>
        <w:pStyle w:val="CommentText"/>
      </w:pPr>
      <w:r>
        <w:rPr>
          <w:rStyle w:val="CommentReference"/>
        </w:rPr>
        <w:annotationRef/>
      </w:r>
      <w:r>
        <w:t>Please add URL here.</w:t>
      </w:r>
    </w:p>
  </w:comment>
  <w:comment w:id="67" w:author="Kim Anderson" w:date="2026-02-09T09:18:00Z" w:initials="KA">
    <w:p w14:paraId="7AF8C474" w14:textId="2DFF159D" w:rsidR="00D071EE" w:rsidRDefault="00D071EE">
      <w:pPr>
        <w:pStyle w:val="CommentText"/>
      </w:pPr>
      <w:r>
        <w:rPr>
          <w:rStyle w:val="CommentReference"/>
        </w:rPr>
        <w:annotationRef/>
      </w:r>
      <w:r w:rsidRPr="3B98C34F">
        <w:t>The bot is not logging into PeopleSoft</w:t>
      </w:r>
    </w:p>
  </w:comment>
  <w:comment w:id="68" w:author="Chinthapatla, Saimahesh" w:date="2026-01-27T14:30:00Z" w:initials="SC">
    <w:p w14:paraId="2B816A5D" w14:textId="77777777" w:rsidR="009B0AB1" w:rsidRDefault="009B0AB1" w:rsidP="009B0AB1">
      <w:pPr>
        <w:pStyle w:val="CommentText"/>
      </w:pPr>
      <w:r>
        <w:rPr>
          <w:rStyle w:val="CommentReference"/>
        </w:rPr>
        <w:annotationRef/>
      </w:r>
      <w:r>
        <w:t>Please add URL here</w:t>
      </w:r>
    </w:p>
  </w:comment>
  <w:comment w:id="69" w:author="Kim Anderson" w:date="2026-02-09T09:18:00Z" w:initials="KA">
    <w:p w14:paraId="36B481C6" w14:textId="12B2676F" w:rsidR="00D071EE" w:rsidRDefault="00D071EE">
      <w:pPr>
        <w:pStyle w:val="CommentText"/>
      </w:pPr>
      <w:r>
        <w:rPr>
          <w:rStyle w:val="CommentReference"/>
        </w:rPr>
        <w:annotationRef/>
      </w:r>
      <w:r w:rsidRPr="571750B2">
        <w:t>The bot is not logging into PeopleSoft</w:t>
      </w:r>
    </w:p>
  </w:comment>
  <w:comment w:id="222" w:author="Chinthapatla, Saimahesh" w:date="2026-01-27T14:31:00Z" w:initials="SC">
    <w:p w14:paraId="209FBD49" w14:textId="77777777" w:rsidR="009B0AB1" w:rsidRDefault="009B0AB1" w:rsidP="009B0AB1">
      <w:pPr>
        <w:pStyle w:val="CommentText"/>
      </w:pPr>
      <w:r>
        <w:rPr>
          <w:rStyle w:val="CommentReference"/>
        </w:rPr>
        <w:annotationRef/>
      </w:r>
      <w:r>
        <w:t>Does this mean only one bot is allowed?</w:t>
      </w:r>
    </w:p>
  </w:comment>
  <w:comment w:id="223" w:author="Kim Anderson" w:date="2026-02-03T11:32:00Z" w:initials="KA">
    <w:p w14:paraId="27766804" w14:textId="01F118FB" w:rsidR="001661B4" w:rsidRDefault="001661B4">
      <w:pPr>
        <w:pStyle w:val="CommentText"/>
      </w:pPr>
      <w:r>
        <w:rPr>
          <w:rStyle w:val="CommentReference"/>
        </w:rPr>
        <w:annotationRef/>
      </w:r>
      <w:r w:rsidRPr="260B632F">
        <w:t>corrected</w:t>
      </w:r>
    </w:p>
  </w:comment>
  <w:comment w:id="225" w:author="Chinthapatla, Saimahesh" w:date="2026-01-28T06:26:00Z" w:initials="SC">
    <w:p w14:paraId="7FBD3453" w14:textId="77777777" w:rsidR="00AC7A06" w:rsidRDefault="00AC7A06" w:rsidP="00AC7A06">
      <w:pPr>
        <w:pStyle w:val="CommentText"/>
      </w:pPr>
      <w:r>
        <w:rPr>
          <w:rStyle w:val="CommentReference"/>
        </w:rPr>
        <w:annotationRef/>
      </w:r>
      <w:r>
        <w:t>All login/logout workflows, as well as any navigation-related workflows and other suitable ones, should be developed as libraries to ensure reusability. Please refer to the Development Standards document before beginning development.</w:t>
      </w:r>
    </w:p>
  </w:comment>
  <w:comment w:id="226" w:author="Peterson, Amanda" w:date="2026-02-04T07:33:00Z" w:initials="AP">
    <w:p w14:paraId="73C58EEC" w14:textId="77777777" w:rsidR="00C538EA" w:rsidRDefault="00C538EA" w:rsidP="00C538EA">
      <w:pPr>
        <w:pStyle w:val="CommentText"/>
      </w:pPr>
      <w:r>
        <w:rPr>
          <w:rStyle w:val="CommentReference"/>
        </w:rPr>
        <w:annotationRef/>
      </w:r>
      <w:r>
        <w:t>We don’t log into anything other than email for this process.</w:t>
      </w:r>
    </w:p>
  </w:comment>
  <w:comment w:id="228" w:author="Chinthapatla, Saimahesh" w:date="2026-01-28T06:28:00Z" w:initials="SC">
    <w:p w14:paraId="527ECE4D" w14:textId="77777777" w:rsidR="00A97CE3" w:rsidRDefault="00A97CE3" w:rsidP="00A97CE3">
      <w:pPr>
        <w:pStyle w:val="CommentText"/>
      </w:pPr>
      <w:r>
        <w:rPr>
          <w:rStyle w:val="CommentReference"/>
        </w:rPr>
        <w:annotationRef/>
      </w:r>
      <w:r>
        <w:t>If the name used here is only for explanation purposes, that is fine. However, in the actual project, proper naming conventions must be followed.</w:t>
      </w:r>
    </w:p>
  </w:comment>
  <w:comment w:id="229" w:author="Peterson, Amanda" w:date="2026-02-04T07:33:00Z" w:initials="AP">
    <w:p w14:paraId="53835A7D" w14:textId="77777777" w:rsidR="00F708ED" w:rsidRDefault="00F708ED" w:rsidP="00F708ED">
      <w:pPr>
        <w:pStyle w:val="CommentText"/>
      </w:pPr>
      <w:r>
        <w:rPr>
          <w:rStyle w:val="CommentReference"/>
        </w:rPr>
        <w:annotationRef/>
      </w:r>
      <w:r>
        <w:t>Updated</w:t>
      </w:r>
    </w:p>
  </w:comment>
  <w:comment w:id="262" w:author="Chinthapatla, Saimahesh" w:date="2026-01-28T06:10:00Z" w:initials="SC">
    <w:p w14:paraId="0C751DF0" w14:textId="77777777" w:rsidR="009A1873" w:rsidRDefault="009A1873" w:rsidP="00E84591">
      <w:pPr>
        <w:pStyle w:val="CommentText"/>
      </w:pPr>
      <w:r>
        <w:rPr>
          <w:rStyle w:val="CommentReference"/>
        </w:rPr>
        <w:annotationRef/>
      </w:r>
      <w:r>
        <w:t>This should be set up as a global asset, and all URLs should also be treated as global assets unless they are specific to a particular process. We can work together to identify the correct asset number.</w:t>
      </w:r>
    </w:p>
  </w:comment>
  <w:comment w:id="264" w:author="Chinthapatla, Saimahesh" w:date="2026-01-28T06:14:00Z" w:initials="SC">
    <w:p w14:paraId="0BB5086D" w14:textId="77777777" w:rsidR="007542AC" w:rsidRDefault="00E84591" w:rsidP="007542AC">
      <w:pPr>
        <w:pStyle w:val="CommentText"/>
      </w:pPr>
      <w:r>
        <w:rPr>
          <w:rStyle w:val="CommentReference"/>
        </w:rPr>
        <w:annotationRef/>
      </w:r>
      <w:r w:rsidR="007542AC">
        <w:t xml:space="preserve">This section appears to be incomplete. Since we already have two HR processes in production, this will be the third one. Please use </w:t>
      </w:r>
      <w:r w:rsidR="007542AC">
        <w:rPr>
          <w:b/>
          <w:bCs/>
        </w:rPr>
        <w:t>UA3</w:t>
      </w:r>
      <w:r w:rsidR="007542AC">
        <w:t xml:space="preserve"> instead of </w:t>
      </w:r>
      <w:r w:rsidR="007542AC">
        <w:rPr>
          <w:b/>
          <w:bCs/>
        </w:rPr>
        <w:t>UA2</w:t>
      </w:r>
      <w:r w:rsidR="007542AC">
        <w:t>, and apply UA3 consistently throughout the project.</w:t>
      </w:r>
    </w:p>
    <w:p w14:paraId="269A3DA2" w14:textId="77777777" w:rsidR="007542AC" w:rsidRDefault="007542AC" w:rsidP="007542AC">
      <w:pPr>
        <w:pStyle w:val="CommentText"/>
      </w:pPr>
      <w:r>
        <w:t xml:space="preserve">Please refer to the </w:t>
      </w:r>
      <w:r>
        <w:rPr>
          <w:b/>
          <w:bCs/>
        </w:rPr>
        <w:t>Development Standards</w:t>
      </w:r>
      <w:r>
        <w:t xml:space="preserve"> document, and let me know if you have any questions.</w:t>
      </w:r>
    </w:p>
  </w:comment>
  <w:comment w:id="265" w:author="Peterson, Amanda" w:date="2026-02-04T07:32:00Z" w:initials="AP">
    <w:p w14:paraId="2D046886" w14:textId="77777777" w:rsidR="00F708ED" w:rsidRDefault="00F708ED" w:rsidP="00F708ED">
      <w:pPr>
        <w:pStyle w:val="CommentText"/>
      </w:pPr>
      <w:r>
        <w:rPr>
          <w:rStyle w:val="CommentReference"/>
        </w:rPr>
        <w:annotationRef/>
      </w:r>
      <w:r>
        <w:t>Updated</w:t>
      </w:r>
    </w:p>
  </w:comment>
  <w:comment w:id="272" w:author="Chinthapatla, Saimahesh" w:date="2026-01-27T14:32:00Z" w:initials="SC">
    <w:p w14:paraId="5833971D" w14:textId="143C74BB" w:rsidR="009B0AB1" w:rsidRDefault="009B0AB1" w:rsidP="009B0AB1">
      <w:pPr>
        <w:pStyle w:val="CommentText"/>
      </w:pPr>
      <w:r>
        <w:rPr>
          <w:rStyle w:val="CommentReference"/>
        </w:rPr>
        <w:annotationRef/>
      </w:r>
      <w:r>
        <w:t>Please also add any additional attributes you may be using which are sensitive(Optional)</w:t>
      </w:r>
    </w:p>
  </w:comment>
  <w:comment w:id="273" w:author="Kim Anderson" w:date="2026-02-09T09:20:00Z" w:initials="KA">
    <w:p w14:paraId="7FE82BBA" w14:textId="52E9B6A5" w:rsidR="00D071EE" w:rsidRDefault="00D071EE">
      <w:pPr>
        <w:pStyle w:val="CommentText"/>
      </w:pPr>
      <w:r>
        <w:rPr>
          <w:rStyle w:val="CommentReference"/>
        </w:rPr>
        <w:annotationRef/>
      </w:r>
      <w:r w:rsidRPr="32374474">
        <w:t>corrected</w:t>
      </w:r>
    </w:p>
  </w:comment>
  <w:comment w:id="281" w:author="Chinthapatla, Saimahesh" w:date="2026-01-27T14:34:00Z" w:initials="SC">
    <w:p w14:paraId="661B00F3" w14:textId="77777777" w:rsidR="009B0AB1" w:rsidRDefault="009B0AB1" w:rsidP="009B0AB1">
      <w:pPr>
        <w:pStyle w:val="CommentText"/>
      </w:pPr>
      <w:r>
        <w:rPr>
          <w:rStyle w:val="CommentReference"/>
        </w:rPr>
        <w:annotationRef/>
      </w:r>
      <w:r>
        <w:t xml:space="preserve">Dev/UAT and Pre‑Production only. We will be moving from Pre‑Production to Production with Presidio. Please refer to section </w:t>
      </w:r>
      <w:r>
        <w:rPr>
          <w:b/>
          <w:bCs/>
        </w:rPr>
        <w:t>3.7</w:t>
      </w:r>
      <w:r>
        <w:t xml:space="preserve"> of the Development Standards document.</w:t>
      </w:r>
    </w:p>
  </w:comment>
  <w:comment w:id="282" w:author="Kim Anderson" w:date="2026-02-09T09:21:00Z" w:initials="KA">
    <w:p w14:paraId="1B533EEF" w14:textId="5F9FE469" w:rsidR="00D071EE" w:rsidRDefault="00D071EE">
      <w:pPr>
        <w:pStyle w:val="CommentText"/>
      </w:pPr>
      <w:r>
        <w:rPr>
          <w:rStyle w:val="CommentReference"/>
        </w:rPr>
        <w:annotationRef/>
      </w:r>
      <w:r w:rsidRPr="4EF6C043">
        <w:t>corrected</w:t>
      </w:r>
    </w:p>
  </w:comment>
  <w:comment w:id="285" w:author="Chinthapatla, Saimahesh" w:date="2026-01-28T06:30:00Z" w:initials="SC">
    <w:p w14:paraId="10BA6DD9" w14:textId="77777777" w:rsidR="00860F91" w:rsidRDefault="00860F91" w:rsidP="00860F91">
      <w:pPr>
        <w:pStyle w:val="CommentText"/>
      </w:pPr>
      <w:r>
        <w:rPr>
          <w:rStyle w:val="CommentReference"/>
        </w:rPr>
        <w:annotationRef/>
      </w:r>
      <w:r>
        <w:t>Please follow the established naming conventions. Refer to the Development Standards document and the sample SDD that was shared.</w:t>
      </w:r>
    </w:p>
    <w:p w14:paraId="5D80C5DA" w14:textId="77777777" w:rsidR="00860F91" w:rsidRDefault="00860F91" w:rsidP="00860F91">
      <w:pPr>
        <w:pStyle w:val="CommentText"/>
      </w:pPr>
      <w:r>
        <w:t>Reach out to us if you have any questions.</w:t>
      </w:r>
    </w:p>
  </w:comment>
  <w:comment w:id="286" w:author="Peterson, Amanda" w:date="2026-02-04T07:32:00Z" w:initials="AP">
    <w:p w14:paraId="4817C7CC" w14:textId="77777777" w:rsidR="00837892" w:rsidRDefault="00837892" w:rsidP="00837892">
      <w:pPr>
        <w:pStyle w:val="CommentText"/>
      </w:pPr>
      <w:r>
        <w:rPr>
          <w:rStyle w:val="CommentReference"/>
        </w:rPr>
        <w:annotationRef/>
      </w:r>
      <w:r>
        <w:t>Updated</w:t>
      </w:r>
    </w:p>
  </w:comment>
  <w:comment w:id="287" w:author="Chinthapatla, Saimahesh" w:date="2026-01-27T14:38:00Z" w:initials="SC">
    <w:p w14:paraId="20DC42DF" w14:textId="62FB3519" w:rsidR="009B0AB1" w:rsidRDefault="009B0AB1" w:rsidP="009B0AB1">
      <w:pPr>
        <w:pStyle w:val="CommentText"/>
      </w:pPr>
      <w:r>
        <w:rPr>
          <w:rStyle w:val="CommentReference"/>
        </w:rPr>
        <w:annotationRef/>
      </w:r>
      <w:r>
        <w:t>Question - If concurrent processing is not recommended at this time, is scalability still achievable?</w:t>
      </w:r>
    </w:p>
  </w:comment>
  <w:comment w:id="288" w:author="Peterson, Amanda" w:date="2026-02-04T07:32:00Z" w:initials="AP">
    <w:p w14:paraId="0169E518" w14:textId="77777777" w:rsidR="00837892" w:rsidRDefault="00837892" w:rsidP="00837892">
      <w:pPr>
        <w:pStyle w:val="CommentText"/>
      </w:pPr>
      <w:r>
        <w:rPr>
          <w:rStyle w:val="CommentReference"/>
        </w:rPr>
        <w:annotationRef/>
      </w:r>
      <w:r>
        <w:t>Updated</w:t>
      </w:r>
    </w:p>
  </w:comment>
  <w:comment w:id="290" w:author="Chinthapatla, Saimahesh" w:date="2026-01-28T06:32:00Z" w:initials="SC">
    <w:p w14:paraId="22046EBE" w14:textId="05101AD1" w:rsidR="00975142" w:rsidRDefault="00975142" w:rsidP="00860F91">
      <w:pPr>
        <w:pStyle w:val="CommentText"/>
      </w:pPr>
      <w:r>
        <w:rPr>
          <w:rStyle w:val="CommentReference"/>
        </w:rPr>
        <w:annotationRef/>
      </w:r>
      <w:r>
        <w:t>Please follow the established naming conventions. Refer to the Development Standards document and the sample SDD that was shared.</w:t>
      </w:r>
    </w:p>
    <w:p w14:paraId="2134E77B" w14:textId="77777777" w:rsidR="00975142" w:rsidRDefault="00975142" w:rsidP="00860F91">
      <w:pPr>
        <w:pStyle w:val="CommentText"/>
      </w:pPr>
      <w:r>
        <w:t>Reach out to us if you have any questions.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0F1ECD8" w15:done="0"/>
  <w15:commentEx w15:paraId="14AE430D" w15:paraIdParent="20F1ECD8" w15:done="0"/>
  <w15:commentEx w15:paraId="5CDCABB3" w15:done="0"/>
  <w15:commentEx w15:paraId="7AF8C474" w15:paraIdParent="5CDCABB3" w15:done="0"/>
  <w15:commentEx w15:paraId="2B816A5D" w15:done="0"/>
  <w15:commentEx w15:paraId="36B481C6" w15:paraIdParent="2B816A5D" w15:done="0"/>
  <w15:commentEx w15:paraId="209FBD49" w15:done="0"/>
  <w15:commentEx w15:paraId="27766804" w15:paraIdParent="209FBD49" w15:done="0"/>
  <w15:commentEx w15:paraId="7FBD3453" w15:done="0"/>
  <w15:commentEx w15:paraId="73C58EEC" w15:paraIdParent="7FBD3453" w15:done="0"/>
  <w15:commentEx w15:paraId="527ECE4D" w15:done="0"/>
  <w15:commentEx w15:paraId="53835A7D" w15:paraIdParent="527ECE4D" w15:done="0"/>
  <w15:commentEx w15:paraId="0C751DF0" w15:done="0"/>
  <w15:commentEx w15:paraId="269A3DA2" w15:done="0"/>
  <w15:commentEx w15:paraId="2D046886" w15:paraIdParent="269A3DA2" w15:done="0"/>
  <w15:commentEx w15:paraId="5833971D" w15:done="0"/>
  <w15:commentEx w15:paraId="7FE82BBA" w15:paraIdParent="5833971D" w15:done="0"/>
  <w15:commentEx w15:paraId="661B00F3" w15:done="0"/>
  <w15:commentEx w15:paraId="1B533EEF" w15:paraIdParent="661B00F3" w15:done="0"/>
  <w15:commentEx w15:paraId="5D80C5DA" w15:done="0"/>
  <w15:commentEx w15:paraId="4817C7CC" w15:paraIdParent="5D80C5DA" w15:done="0"/>
  <w15:commentEx w15:paraId="20DC42DF" w15:done="0"/>
  <w15:commentEx w15:paraId="0169E518" w15:paraIdParent="20DC42DF" w15:done="0"/>
  <w15:commentEx w15:paraId="2134E77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B1B902F" w16cex:dateUtc="2026-01-28T11:21:00Z"/>
  <w16cex:commentExtensible w16cex:durableId="090842E5" w16cex:dateUtc="2026-02-09T16:17:00Z"/>
  <w16cex:commentExtensible w16cex:durableId="46270AAA" w16cex:dateUtc="2026-01-27T19:29:00Z"/>
  <w16cex:commentExtensible w16cex:durableId="72BD3660" w16cex:dateUtc="2026-02-09T16:18:00Z"/>
  <w16cex:commentExtensible w16cex:durableId="3A6EF809" w16cex:dateUtc="2026-01-27T19:30:00Z"/>
  <w16cex:commentExtensible w16cex:durableId="60D9F678" w16cex:dateUtc="2026-02-09T16:18:00Z"/>
  <w16cex:commentExtensible w16cex:durableId="5566F3C2" w16cex:dateUtc="2026-01-27T19:31:00Z"/>
  <w16cex:commentExtensible w16cex:durableId="53D10570" w16cex:dateUtc="2026-02-03T18:32:00Z"/>
  <w16cex:commentExtensible w16cex:durableId="04322639" w16cex:dateUtc="2026-01-28T11:26:00Z"/>
  <w16cex:commentExtensible w16cex:durableId="0988D26B" w16cex:dateUtc="2026-02-04T12:33:00Z"/>
  <w16cex:commentExtensible w16cex:durableId="557DC6B8" w16cex:dateUtc="2026-01-28T11:28:00Z"/>
  <w16cex:commentExtensible w16cex:durableId="0AD5E29A" w16cex:dateUtc="2026-02-04T12:33:00Z"/>
  <w16cex:commentExtensible w16cex:durableId="73D9F6EB" w16cex:dateUtc="2026-01-28T11:10:00Z"/>
  <w16cex:commentExtensible w16cex:durableId="26B9C0C4" w16cex:dateUtc="2026-01-28T11:14:00Z"/>
  <w16cex:commentExtensible w16cex:durableId="0E386D20" w16cex:dateUtc="2026-02-04T12:32:00Z"/>
  <w16cex:commentExtensible w16cex:durableId="037C6D3F" w16cex:dateUtc="2026-01-27T19:32:00Z"/>
  <w16cex:commentExtensible w16cex:durableId="752F3BAF" w16cex:dateUtc="2026-02-09T16:20:00Z"/>
  <w16cex:commentExtensible w16cex:durableId="0637525A" w16cex:dateUtc="2026-01-27T19:34:00Z"/>
  <w16cex:commentExtensible w16cex:durableId="1D2F50DA" w16cex:dateUtc="2026-02-09T16:21:00Z"/>
  <w16cex:commentExtensible w16cex:durableId="040D1E46" w16cex:dateUtc="2026-01-28T11:30:00Z"/>
  <w16cex:commentExtensible w16cex:durableId="5610882A" w16cex:dateUtc="2026-02-04T12:32:00Z"/>
  <w16cex:commentExtensible w16cex:durableId="5C340F94" w16cex:dateUtc="2026-01-27T19:38:00Z"/>
  <w16cex:commentExtensible w16cex:durableId="05B7A89D" w16cex:dateUtc="2026-02-04T12:32:00Z"/>
  <w16cex:commentExtensible w16cex:durableId="79BCD3A2" w16cex:dateUtc="2026-01-28T11: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0F1ECD8" w16cid:durableId="6B1B902F"/>
  <w16cid:commentId w16cid:paraId="14AE430D" w16cid:durableId="090842E5"/>
  <w16cid:commentId w16cid:paraId="5CDCABB3" w16cid:durableId="46270AAA"/>
  <w16cid:commentId w16cid:paraId="7AF8C474" w16cid:durableId="72BD3660"/>
  <w16cid:commentId w16cid:paraId="2B816A5D" w16cid:durableId="3A6EF809"/>
  <w16cid:commentId w16cid:paraId="36B481C6" w16cid:durableId="60D9F678"/>
  <w16cid:commentId w16cid:paraId="209FBD49" w16cid:durableId="5566F3C2"/>
  <w16cid:commentId w16cid:paraId="27766804" w16cid:durableId="53D10570"/>
  <w16cid:commentId w16cid:paraId="7FBD3453" w16cid:durableId="04322639"/>
  <w16cid:commentId w16cid:paraId="73C58EEC" w16cid:durableId="0988D26B"/>
  <w16cid:commentId w16cid:paraId="527ECE4D" w16cid:durableId="557DC6B8"/>
  <w16cid:commentId w16cid:paraId="53835A7D" w16cid:durableId="0AD5E29A"/>
  <w16cid:commentId w16cid:paraId="0C751DF0" w16cid:durableId="73D9F6EB"/>
  <w16cid:commentId w16cid:paraId="269A3DA2" w16cid:durableId="26B9C0C4"/>
  <w16cid:commentId w16cid:paraId="2D046886" w16cid:durableId="0E386D20"/>
  <w16cid:commentId w16cid:paraId="5833971D" w16cid:durableId="037C6D3F"/>
  <w16cid:commentId w16cid:paraId="7FE82BBA" w16cid:durableId="752F3BAF"/>
  <w16cid:commentId w16cid:paraId="661B00F3" w16cid:durableId="0637525A"/>
  <w16cid:commentId w16cid:paraId="1B533EEF" w16cid:durableId="1D2F50DA"/>
  <w16cid:commentId w16cid:paraId="5D80C5DA" w16cid:durableId="040D1E46"/>
  <w16cid:commentId w16cid:paraId="4817C7CC" w16cid:durableId="5610882A"/>
  <w16cid:commentId w16cid:paraId="20DC42DF" w16cid:durableId="5C340F94"/>
  <w16cid:commentId w16cid:paraId="0169E518" w16cid:durableId="05B7A89D"/>
  <w16cid:commentId w16cid:paraId="2134E77B" w16cid:durableId="79BCD3A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A550A" w14:textId="77777777" w:rsidR="00C245A7" w:rsidRDefault="00C245A7" w:rsidP="00563B19">
      <w:pPr>
        <w:spacing w:after="0" w:line="240" w:lineRule="auto"/>
      </w:pPr>
      <w:r>
        <w:separator/>
      </w:r>
    </w:p>
  </w:endnote>
  <w:endnote w:type="continuationSeparator" w:id="0">
    <w:p w14:paraId="43BED42D" w14:textId="77777777" w:rsidR="00C245A7" w:rsidRDefault="00C245A7" w:rsidP="00563B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Open Sans">
    <w:altName w:val="Open Sans"/>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ple Sans Light">
    <w:altName w:val="Arial"/>
    <w:panose1 w:val="00000000000000000000"/>
    <w:charset w:val="00"/>
    <w:family w:val="modern"/>
    <w:notTrueType/>
    <w:pitch w:val="variable"/>
    <w:sig w:usb0="00000001" w:usb1="4000004A" w:usb2="00000000" w:usb3="00000000" w:csb0="00000093" w:csb1="00000000"/>
  </w:font>
  <w:font w:name="Fujitsu Sans">
    <w:altName w:val="Calibri"/>
    <w:charset w:val="00"/>
    <w:family w:val="swiss"/>
    <w:pitch w:val="variable"/>
    <w:sig w:usb0="800000AF" w:usb1="0000206B"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87112" w14:textId="1CDC1755" w:rsidR="00BC7A50" w:rsidRPr="00906C7D" w:rsidRDefault="00BA7C0E">
    <w:pPr>
      <w:pStyle w:val="Footer"/>
      <w:jc w:val="center"/>
      <w:rPr>
        <w:b w:val="0"/>
        <w:caps/>
        <w:noProof/>
        <w:color w:val="156082" w:themeColor="accent1"/>
        <w:sz w:val="16"/>
      </w:rPr>
    </w:pPr>
    <w:r>
      <w:rPr>
        <w:noProof/>
      </w:rPr>
      <w:drawing>
        <wp:anchor distT="0" distB="0" distL="114300" distR="114300" simplePos="0" relativeHeight="251658241" behindDoc="0" locked="0" layoutInCell="1" allowOverlap="1" wp14:anchorId="4277DD0A" wp14:editId="529019D4">
          <wp:simplePos x="0" y="0"/>
          <wp:positionH relativeFrom="column">
            <wp:posOffset>4600575</wp:posOffset>
          </wp:positionH>
          <wp:positionV relativeFrom="paragraph">
            <wp:posOffset>-47625</wp:posOffset>
          </wp:positionV>
          <wp:extent cx="1823844" cy="775889"/>
          <wp:effectExtent l="0" t="0" r="5080" b="5715"/>
          <wp:wrapNone/>
          <wp:docPr id="1664586823" name="Picture 1664586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HC_4C.eps"/>
                  <pic:cNvPicPr/>
                </pic:nvPicPr>
                <pic:blipFill>
                  <a:blip r:embed="rId1">
                    <a:extLst>
                      <a:ext uri="{28A0092B-C50C-407E-A947-70E740481C1C}">
                        <a14:useLocalDpi xmlns:a14="http://schemas.microsoft.com/office/drawing/2010/main" val="0"/>
                      </a:ext>
                    </a:extLst>
                  </a:blip>
                  <a:stretch>
                    <a:fillRect/>
                  </a:stretch>
                </pic:blipFill>
                <pic:spPr>
                  <a:xfrm>
                    <a:off x="0" y="0"/>
                    <a:ext cx="1823844" cy="775889"/>
                  </a:xfrm>
                  <a:prstGeom prst="rect">
                    <a:avLst/>
                  </a:prstGeom>
                </pic:spPr>
              </pic:pic>
            </a:graphicData>
          </a:graphic>
          <wp14:sizeRelH relativeFrom="page">
            <wp14:pctWidth>0</wp14:pctWidth>
          </wp14:sizeRelH>
          <wp14:sizeRelV relativeFrom="page">
            <wp14:pctHeight>0</wp14:pctHeight>
          </wp14:sizeRelV>
        </wp:anchor>
      </w:drawing>
    </w:r>
    <w:r w:rsidR="000B1450" w:rsidRPr="00906C7D">
      <w:rPr>
        <w:b w:val="0"/>
        <w:caps/>
        <w:color w:val="156082" w:themeColor="accent1"/>
        <w:sz w:val="16"/>
      </w:rPr>
      <w:fldChar w:fldCharType="begin"/>
    </w:r>
    <w:r w:rsidR="000B1450" w:rsidRPr="00906C7D">
      <w:rPr>
        <w:b w:val="0"/>
        <w:caps/>
        <w:color w:val="156082" w:themeColor="accent1"/>
        <w:sz w:val="16"/>
      </w:rPr>
      <w:instrText xml:space="preserve"> PAGE   \* MERGEFORMAT </w:instrText>
    </w:r>
    <w:r w:rsidR="000B1450" w:rsidRPr="00906C7D">
      <w:rPr>
        <w:b w:val="0"/>
        <w:caps/>
        <w:color w:val="156082" w:themeColor="accent1"/>
        <w:sz w:val="16"/>
      </w:rPr>
      <w:fldChar w:fldCharType="separate"/>
    </w:r>
    <w:r w:rsidR="000B1450">
      <w:rPr>
        <w:b w:val="0"/>
        <w:caps/>
        <w:noProof/>
        <w:color w:val="156082" w:themeColor="accent1"/>
        <w:sz w:val="16"/>
      </w:rPr>
      <w:t>2</w:t>
    </w:r>
    <w:r w:rsidR="000B1450" w:rsidRPr="00906C7D">
      <w:rPr>
        <w:b w:val="0"/>
        <w:caps/>
        <w:noProof/>
        <w:color w:val="156082" w:themeColor="accent1"/>
        <w:sz w:val="16"/>
      </w:rPr>
      <w:fldChar w:fldCharType="end"/>
    </w:r>
  </w:p>
  <w:p w14:paraId="55669E19" w14:textId="77777777" w:rsidR="00BC7A50" w:rsidRDefault="00BC7A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76AE1" w14:textId="75A382C1" w:rsidR="00F338A4" w:rsidRDefault="00BA7C0E">
    <w:pPr>
      <w:pStyle w:val="Footer"/>
      <w:jc w:val="center"/>
    </w:pPr>
    <w:r>
      <w:rPr>
        <w:noProof/>
      </w:rPr>
      <w:drawing>
        <wp:anchor distT="0" distB="0" distL="114300" distR="114300" simplePos="0" relativeHeight="251658240" behindDoc="0" locked="0" layoutInCell="1" allowOverlap="1" wp14:anchorId="6DF6AA5D" wp14:editId="6DB7846C">
          <wp:simplePos x="0" y="0"/>
          <wp:positionH relativeFrom="column">
            <wp:posOffset>4572000</wp:posOffset>
          </wp:positionH>
          <wp:positionV relativeFrom="paragraph">
            <wp:posOffset>57150</wp:posOffset>
          </wp:positionV>
          <wp:extent cx="1823844" cy="775889"/>
          <wp:effectExtent l="0" t="0" r="5080" b="12065"/>
          <wp:wrapNone/>
          <wp:docPr id="1023496569" name="Picture 1023496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HC_4C.eps"/>
                  <pic:cNvPicPr/>
                </pic:nvPicPr>
                <pic:blipFill>
                  <a:blip r:embed="rId1">
                    <a:extLst>
                      <a:ext uri="{28A0092B-C50C-407E-A947-70E740481C1C}">
                        <a14:useLocalDpi xmlns:a14="http://schemas.microsoft.com/office/drawing/2010/main" val="0"/>
                      </a:ext>
                    </a:extLst>
                  </a:blip>
                  <a:stretch>
                    <a:fillRect/>
                  </a:stretch>
                </pic:blipFill>
                <pic:spPr>
                  <a:xfrm>
                    <a:off x="0" y="0"/>
                    <a:ext cx="1823844" cy="775889"/>
                  </a:xfrm>
                  <a:prstGeom prst="rect">
                    <a:avLst/>
                  </a:prstGeom>
                </pic:spPr>
              </pic:pic>
            </a:graphicData>
          </a:graphic>
          <wp14:sizeRelH relativeFrom="page">
            <wp14:pctWidth>0</wp14:pctWidth>
          </wp14:sizeRelH>
          <wp14:sizeRelV relativeFrom="page">
            <wp14:pctHeight>0</wp14:pctHeight>
          </wp14:sizeRelV>
        </wp:anchor>
      </w:drawing>
    </w:r>
  </w:p>
  <w:p w14:paraId="1ACAD8A9" w14:textId="69A4E2F3" w:rsidR="00F338A4" w:rsidRDefault="00F338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1161D" w14:textId="77777777" w:rsidR="00C245A7" w:rsidRDefault="00C245A7" w:rsidP="00563B19">
      <w:pPr>
        <w:spacing w:after="0" w:line="240" w:lineRule="auto"/>
      </w:pPr>
      <w:r>
        <w:separator/>
      </w:r>
    </w:p>
  </w:footnote>
  <w:footnote w:type="continuationSeparator" w:id="0">
    <w:p w14:paraId="481EA8E0" w14:textId="77777777" w:rsidR="00C245A7" w:rsidRDefault="00C245A7" w:rsidP="00563B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47E7A" w14:textId="7EDC29F2" w:rsidR="00BC7A50" w:rsidRDefault="00F338A4" w:rsidP="001661B4">
    <w:pPr>
      <w:pStyle w:val="Header"/>
      <w:ind w:hanging="720"/>
      <w:jc w:val="center"/>
    </w:pPr>
    <w:r>
      <w:rPr>
        <w:noProof/>
      </w:rPr>
      <w:drawing>
        <wp:inline distT="0" distB="0" distL="0" distR="0" wp14:anchorId="5F421316" wp14:editId="04E31BAC">
          <wp:extent cx="400044" cy="6109023"/>
          <wp:effectExtent l="2858" t="0" r="3492" b="3493"/>
          <wp:docPr id="1257911329" name="Picture 1257911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t Stripe.jpg"/>
                  <pic:cNvPicPr/>
                </pic:nvPicPr>
                <pic:blipFill rotWithShape="1">
                  <a:blip r:embed="rId1">
                    <a:extLst>
                      <a:ext uri="{28A0092B-C50C-407E-A947-70E740481C1C}">
                        <a14:useLocalDpi xmlns:a14="http://schemas.microsoft.com/office/drawing/2010/main" val="0"/>
                      </a:ext>
                    </a:extLst>
                  </a:blip>
                  <a:srcRect l="30275" t="22511" r="13508" b="915"/>
                  <a:stretch/>
                </pic:blipFill>
                <pic:spPr bwMode="auto">
                  <a:xfrm rot="5400000">
                    <a:off x="0" y="0"/>
                    <a:ext cx="437610" cy="668269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C5CF2" w14:textId="10500DC7" w:rsidR="00F338A4" w:rsidRDefault="00F338A4">
    <w:pPr>
      <w:pStyle w:val="Header"/>
    </w:pPr>
    <w:r>
      <w:rPr>
        <w:noProof/>
      </w:rPr>
      <w:drawing>
        <wp:inline distT="0" distB="0" distL="0" distR="0" wp14:anchorId="6A2D3D45" wp14:editId="64945FD3">
          <wp:extent cx="400044" cy="6109023"/>
          <wp:effectExtent l="2858" t="0" r="3492" b="3493"/>
          <wp:docPr id="1181861183" name="Picture 1181861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t Stripe.jpg"/>
                  <pic:cNvPicPr/>
                </pic:nvPicPr>
                <pic:blipFill rotWithShape="1">
                  <a:blip r:embed="rId1">
                    <a:extLst>
                      <a:ext uri="{28A0092B-C50C-407E-A947-70E740481C1C}">
                        <a14:useLocalDpi xmlns:a14="http://schemas.microsoft.com/office/drawing/2010/main" val="0"/>
                      </a:ext>
                    </a:extLst>
                  </a:blip>
                  <a:srcRect l="30275" t="22511" r="13508" b="915"/>
                  <a:stretch/>
                </pic:blipFill>
                <pic:spPr bwMode="auto">
                  <a:xfrm rot="5400000">
                    <a:off x="0" y="0"/>
                    <a:ext cx="437610" cy="668269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350FF"/>
    <w:multiLevelType w:val="hybridMultilevel"/>
    <w:tmpl w:val="FE582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E3814"/>
    <w:multiLevelType w:val="hybridMultilevel"/>
    <w:tmpl w:val="5F3ACACA"/>
    <w:lvl w:ilvl="0" w:tplc="DC3CA5E8">
      <w:start w:val="1"/>
      <w:numFmt w:val="decimal"/>
      <w:lvlText w:val="%1."/>
      <w:lvlJc w:val="left"/>
      <w:pPr>
        <w:ind w:left="734" w:hanging="360"/>
      </w:pPr>
      <w:rPr>
        <w:rFonts w:hint="default"/>
      </w:r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2" w15:restartNumberingAfterBreak="0">
    <w:nsid w:val="070912FA"/>
    <w:multiLevelType w:val="hybridMultilevel"/>
    <w:tmpl w:val="443C4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F52D85"/>
    <w:multiLevelType w:val="hybridMultilevel"/>
    <w:tmpl w:val="F3B4F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B738B2"/>
    <w:multiLevelType w:val="hybridMultilevel"/>
    <w:tmpl w:val="A0E4BE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4B28697"/>
    <w:multiLevelType w:val="hybridMultilevel"/>
    <w:tmpl w:val="EBA02206"/>
    <w:lvl w:ilvl="0" w:tplc="BE80A6F0">
      <w:start w:val="1"/>
      <w:numFmt w:val="decimal"/>
      <w:lvlText w:val="%1."/>
      <w:lvlJc w:val="left"/>
      <w:pPr>
        <w:ind w:left="720" w:hanging="360"/>
      </w:pPr>
    </w:lvl>
    <w:lvl w:ilvl="1" w:tplc="C0B21ACC">
      <w:start w:val="1"/>
      <w:numFmt w:val="lowerLetter"/>
      <w:lvlText w:val="%2."/>
      <w:lvlJc w:val="left"/>
      <w:pPr>
        <w:ind w:left="1440" w:hanging="360"/>
      </w:pPr>
    </w:lvl>
    <w:lvl w:ilvl="2" w:tplc="6DA033CC">
      <w:start w:val="1"/>
      <w:numFmt w:val="lowerRoman"/>
      <w:lvlText w:val="%3."/>
      <w:lvlJc w:val="right"/>
      <w:pPr>
        <w:ind w:left="2160" w:hanging="180"/>
      </w:pPr>
    </w:lvl>
    <w:lvl w:ilvl="3" w:tplc="842AC1A6">
      <w:start w:val="1"/>
      <w:numFmt w:val="decimal"/>
      <w:lvlText w:val="%4."/>
      <w:lvlJc w:val="left"/>
      <w:pPr>
        <w:ind w:left="2880" w:hanging="360"/>
      </w:pPr>
    </w:lvl>
    <w:lvl w:ilvl="4" w:tplc="87D205B2">
      <w:start w:val="1"/>
      <w:numFmt w:val="lowerLetter"/>
      <w:lvlText w:val="%5."/>
      <w:lvlJc w:val="left"/>
      <w:pPr>
        <w:ind w:left="3600" w:hanging="360"/>
      </w:pPr>
    </w:lvl>
    <w:lvl w:ilvl="5" w:tplc="C83C60B2">
      <w:start w:val="1"/>
      <w:numFmt w:val="lowerRoman"/>
      <w:lvlText w:val="%6."/>
      <w:lvlJc w:val="right"/>
      <w:pPr>
        <w:ind w:left="4320" w:hanging="180"/>
      </w:pPr>
    </w:lvl>
    <w:lvl w:ilvl="6" w:tplc="10D892D2">
      <w:start w:val="1"/>
      <w:numFmt w:val="decimal"/>
      <w:lvlText w:val="%7."/>
      <w:lvlJc w:val="left"/>
      <w:pPr>
        <w:ind w:left="5040" w:hanging="360"/>
      </w:pPr>
    </w:lvl>
    <w:lvl w:ilvl="7" w:tplc="F99C6BEE">
      <w:start w:val="1"/>
      <w:numFmt w:val="lowerLetter"/>
      <w:lvlText w:val="%8."/>
      <w:lvlJc w:val="left"/>
      <w:pPr>
        <w:ind w:left="5760" w:hanging="360"/>
      </w:pPr>
    </w:lvl>
    <w:lvl w:ilvl="8" w:tplc="E34C5E1C">
      <w:start w:val="1"/>
      <w:numFmt w:val="lowerRoman"/>
      <w:lvlText w:val="%9."/>
      <w:lvlJc w:val="right"/>
      <w:pPr>
        <w:ind w:left="6480" w:hanging="180"/>
      </w:pPr>
    </w:lvl>
  </w:abstractNum>
  <w:abstractNum w:abstractNumId="6" w15:restartNumberingAfterBreak="0">
    <w:nsid w:val="151F721C"/>
    <w:multiLevelType w:val="hybridMultilevel"/>
    <w:tmpl w:val="9B22E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2B34AB"/>
    <w:multiLevelType w:val="hybridMultilevel"/>
    <w:tmpl w:val="0D4C84C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CF3771C"/>
    <w:multiLevelType w:val="hybridMultilevel"/>
    <w:tmpl w:val="EB140A18"/>
    <w:lvl w:ilvl="0" w:tplc="A82C10B8">
      <w:start w:val="1"/>
      <w:numFmt w:val="decimal"/>
      <w:lvlText w:val="%1."/>
      <w:lvlJc w:val="left"/>
      <w:pPr>
        <w:ind w:left="720" w:hanging="360"/>
      </w:pPr>
    </w:lvl>
    <w:lvl w:ilvl="1" w:tplc="DB749266">
      <w:start w:val="1"/>
      <w:numFmt w:val="lowerLetter"/>
      <w:lvlText w:val="%2."/>
      <w:lvlJc w:val="left"/>
      <w:pPr>
        <w:ind w:left="1440" w:hanging="360"/>
      </w:pPr>
    </w:lvl>
    <w:lvl w:ilvl="2" w:tplc="C6D8D6DE">
      <w:start w:val="1"/>
      <w:numFmt w:val="lowerRoman"/>
      <w:lvlText w:val="%3."/>
      <w:lvlJc w:val="right"/>
      <w:pPr>
        <w:ind w:left="2160" w:hanging="180"/>
      </w:pPr>
    </w:lvl>
    <w:lvl w:ilvl="3" w:tplc="BF92D762">
      <w:start w:val="1"/>
      <w:numFmt w:val="decimal"/>
      <w:lvlText w:val="%4."/>
      <w:lvlJc w:val="left"/>
      <w:pPr>
        <w:ind w:left="2880" w:hanging="360"/>
      </w:pPr>
    </w:lvl>
    <w:lvl w:ilvl="4" w:tplc="61B48D38">
      <w:start w:val="1"/>
      <w:numFmt w:val="lowerLetter"/>
      <w:lvlText w:val="%5."/>
      <w:lvlJc w:val="left"/>
      <w:pPr>
        <w:ind w:left="3600" w:hanging="360"/>
      </w:pPr>
    </w:lvl>
    <w:lvl w:ilvl="5" w:tplc="36B2B55E">
      <w:start w:val="1"/>
      <w:numFmt w:val="lowerRoman"/>
      <w:lvlText w:val="%6."/>
      <w:lvlJc w:val="right"/>
      <w:pPr>
        <w:ind w:left="4320" w:hanging="180"/>
      </w:pPr>
    </w:lvl>
    <w:lvl w:ilvl="6" w:tplc="8116B5D2">
      <w:start w:val="1"/>
      <w:numFmt w:val="decimal"/>
      <w:lvlText w:val="%7."/>
      <w:lvlJc w:val="left"/>
      <w:pPr>
        <w:ind w:left="5040" w:hanging="360"/>
      </w:pPr>
    </w:lvl>
    <w:lvl w:ilvl="7" w:tplc="CBC601BE">
      <w:start w:val="1"/>
      <w:numFmt w:val="lowerLetter"/>
      <w:lvlText w:val="%8."/>
      <w:lvlJc w:val="left"/>
      <w:pPr>
        <w:ind w:left="5760" w:hanging="360"/>
      </w:pPr>
    </w:lvl>
    <w:lvl w:ilvl="8" w:tplc="18FCFCA2">
      <w:start w:val="1"/>
      <w:numFmt w:val="lowerRoman"/>
      <w:lvlText w:val="%9."/>
      <w:lvlJc w:val="right"/>
      <w:pPr>
        <w:ind w:left="6480" w:hanging="180"/>
      </w:pPr>
    </w:lvl>
  </w:abstractNum>
  <w:abstractNum w:abstractNumId="9" w15:restartNumberingAfterBreak="0">
    <w:nsid w:val="22960D9B"/>
    <w:multiLevelType w:val="hybridMultilevel"/>
    <w:tmpl w:val="28328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B64111"/>
    <w:multiLevelType w:val="multilevel"/>
    <w:tmpl w:val="F146B7E0"/>
    <w:lvl w:ilvl="0">
      <w:start w:val="1"/>
      <w:numFmt w:val="decimal"/>
      <w:pStyle w:val="Fujitsu"/>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3F63D99"/>
    <w:multiLevelType w:val="hybridMultilevel"/>
    <w:tmpl w:val="2326E59A"/>
    <w:lvl w:ilvl="0" w:tplc="DC82FF6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784F9EB"/>
    <w:multiLevelType w:val="hybridMultilevel"/>
    <w:tmpl w:val="1CBC97CE"/>
    <w:lvl w:ilvl="0" w:tplc="632E3230">
      <w:start w:val="1"/>
      <w:numFmt w:val="decimal"/>
      <w:lvlText w:val="%1."/>
      <w:lvlJc w:val="left"/>
      <w:pPr>
        <w:ind w:left="720" w:hanging="360"/>
      </w:pPr>
    </w:lvl>
    <w:lvl w:ilvl="1" w:tplc="D2F20684">
      <w:start w:val="1"/>
      <w:numFmt w:val="lowerLetter"/>
      <w:lvlText w:val="%2."/>
      <w:lvlJc w:val="left"/>
      <w:pPr>
        <w:ind w:left="1440" w:hanging="360"/>
      </w:pPr>
    </w:lvl>
    <w:lvl w:ilvl="2" w:tplc="75A013DC">
      <w:start w:val="1"/>
      <w:numFmt w:val="lowerRoman"/>
      <w:lvlText w:val="%3."/>
      <w:lvlJc w:val="right"/>
      <w:pPr>
        <w:ind w:left="2160" w:hanging="180"/>
      </w:pPr>
    </w:lvl>
    <w:lvl w:ilvl="3" w:tplc="2DAA18C8">
      <w:start w:val="1"/>
      <w:numFmt w:val="decimal"/>
      <w:lvlText w:val="%4."/>
      <w:lvlJc w:val="left"/>
      <w:pPr>
        <w:ind w:left="2880" w:hanging="360"/>
      </w:pPr>
    </w:lvl>
    <w:lvl w:ilvl="4" w:tplc="0A76C8A6">
      <w:start w:val="1"/>
      <w:numFmt w:val="lowerLetter"/>
      <w:lvlText w:val="%5."/>
      <w:lvlJc w:val="left"/>
      <w:pPr>
        <w:ind w:left="3600" w:hanging="360"/>
      </w:pPr>
    </w:lvl>
    <w:lvl w:ilvl="5" w:tplc="11C6426A">
      <w:start w:val="1"/>
      <w:numFmt w:val="lowerRoman"/>
      <w:lvlText w:val="%6."/>
      <w:lvlJc w:val="right"/>
      <w:pPr>
        <w:ind w:left="4320" w:hanging="180"/>
      </w:pPr>
    </w:lvl>
    <w:lvl w:ilvl="6" w:tplc="54A8045A">
      <w:start w:val="1"/>
      <w:numFmt w:val="decimal"/>
      <w:lvlText w:val="%7."/>
      <w:lvlJc w:val="left"/>
      <w:pPr>
        <w:ind w:left="5040" w:hanging="360"/>
      </w:pPr>
    </w:lvl>
    <w:lvl w:ilvl="7" w:tplc="57FAA0D4">
      <w:start w:val="1"/>
      <w:numFmt w:val="lowerLetter"/>
      <w:lvlText w:val="%8."/>
      <w:lvlJc w:val="left"/>
      <w:pPr>
        <w:ind w:left="5760" w:hanging="360"/>
      </w:pPr>
    </w:lvl>
    <w:lvl w:ilvl="8" w:tplc="8C10C192">
      <w:start w:val="1"/>
      <w:numFmt w:val="lowerRoman"/>
      <w:lvlText w:val="%9."/>
      <w:lvlJc w:val="right"/>
      <w:pPr>
        <w:ind w:left="6480" w:hanging="180"/>
      </w:pPr>
    </w:lvl>
  </w:abstractNum>
  <w:abstractNum w:abstractNumId="13" w15:restartNumberingAfterBreak="0">
    <w:nsid w:val="2E0C2FFD"/>
    <w:multiLevelType w:val="hybridMultilevel"/>
    <w:tmpl w:val="7146082E"/>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FFFFFFFF">
      <w:start w:val="1"/>
      <w:numFmt w:val="bullet"/>
      <w:lvlText w:val=""/>
      <w:lvlJc w:val="left"/>
      <w:pPr>
        <w:ind w:left="2160" w:hanging="180"/>
      </w:pPr>
      <w:rPr>
        <w:rFonts w:ascii="Wingdings" w:hAnsi="Wingding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33533C41"/>
    <w:multiLevelType w:val="hybridMultilevel"/>
    <w:tmpl w:val="9B44F38E"/>
    <w:lvl w:ilvl="0" w:tplc="3D149F5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3822E0"/>
    <w:multiLevelType w:val="hybridMultilevel"/>
    <w:tmpl w:val="0D4C84C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3D1F3B31"/>
    <w:multiLevelType w:val="hybridMultilevel"/>
    <w:tmpl w:val="D68A0962"/>
    <w:lvl w:ilvl="0" w:tplc="74B843C8">
      <w:start w:val="1"/>
      <w:numFmt w:val="decimal"/>
      <w:lvlText w:val="%1."/>
      <w:lvlJc w:val="left"/>
      <w:pPr>
        <w:ind w:left="720" w:hanging="360"/>
      </w:pPr>
    </w:lvl>
    <w:lvl w:ilvl="1" w:tplc="B23C1B38">
      <w:start w:val="1"/>
      <w:numFmt w:val="lowerLetter"/>
      <w:lvlText w:val="%2."/>
      <w:lvlJc w:val="left"/>
      <w:pPr>
        <w:ind w:left="1440" w:hanging="360"/>
      </w:pPr>
    </w:lvl>
    <w:lvl w:ilvl="2" w:tplc="ADE0F5B8">
      <w:start w:val="1"/>
      <w:numFmt w:val="lowerRoman"/>
      <w:lvlText w:val="%3."/>
      <w:lvlJc w:val="right"/>
      <w:pPr>
        <w:ind w:left="2160" w:hanging="180"/>
      </w:pPr>
    </w:lvl>
    <w:lvl w:ilvl="3" w:tplc="262E01FC">
      <w:start w:val="1"/>
      <w:numFmt w:val="decimal"/>
      <w:lvlText w:val="%4."/>
      <w:lvlJc w:val="left"/>
      <w:pPr>
        <w:ind w:left="2880" w:hanging="360"/>
      </w:pPr>
    </w:lvl>
    <w:lvl w:ilvl="4" w:tplc="65B2D64E">
      <w:start w:val="1"/>
      <w:numFmt w:val="lowerLetter"/>
      <w:lvlText w:val="%5."/>
      <w:lvlJc w:val="left"/>
      <w:pPr>
        <w:ind w:left="3600" w:hanging="360"/>
      </w:pPr>
    </w:lvl>
    <w:lvl w:ilvl="5" w:tplc="02560C5E">
      <w:start w:val="1"/>
      <w:numFmt w:val="lowerRoman"/>
      <w:lvlText w:val="%6."/>
      <w:lvlJc w:val="right"/>
      <w:pPr>
        <w:ind w:left="4320" w:hanging="180"/>
      </w:pPr>
    </w:lvl>
    <w:lvl w:ilvl="6" w:tplc="F7424BA8">
      <w:start w:val="1"/>
      <w:numFmt w:val="decimal"/>
      <w:lvlText w:val="%7."/>
      <w:lvlJc w:val="left"/>
      <w:pPr>
        <w:ind w:left="5040" w:hanging="360"/>
      </w:pPr>
    </w:lvl>
    <w:lvl w:ilvl="7" w:tplc="BEDEEF6C">
      <w:start w:val="1"/>
      <w:numFmt w:val="lowerLetter"/>
      <w:lvlText w:val="%8."/>
      <w:lvlJc w:val="left"/>
      <w:pPr>
        <w:ind w:left="5760" w:hanging="360"/>
      </w:pPr>
    </w:lvl>
    <w:lvl w:ilvl="8" w:tplc="9182AD82">
      <w:start w:val="1"/>
      <w:numFmt w:val="lowerRoman"/>
      <w:lvlText w:val="%9."/>
      <w:lvlJc w:val="right"/>
      <w:pPr>
        <w:ind w:left="6480" w:hanging="180"/>
      </w:pPr>
    </w:lvl>
  </w:abstractNum>
  <w:abstractNum w:abstractNumId="17" w15:restartNumberingAfterBreak="0">
    <w:nsid w:val="3E3B12C3"/>
    <w:multiLevelType w:val="hybridMultilevel"/>
    <w:tmpl w:val="CCA43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4913FA"/>
    <w:multiLevelType w:val="hybridMultilevel"/>
    <w:tmpl w:val="13EA3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66228B"/>
    <w:multiLevelType w:val="multilevel"/>
    <w:tmpl w:val="AE5EDA52"/>
    <w:lvl w:ilvl="0">
      <w:start w:val="1"/>
      <w:numFmt w:val="decimal"/>
      <w:pStyle w:val="Heading1Number"/>
      <w:lvlText w:val="%1."/>
      <w:lvlJc w:val="left"/>
      <w:pPr>
        <w:ind w:left="450" w:hanging="360"/>
      </w:pPr>
      <w:rPr>
        <w:b/>
        <w:bCs/>
      </w:rPr>
    </w:lvl>
    <w:lvl w:ilvl="1">
      <w:start w:val="1"/>
      <w:numFmt w:val="decimal"/>
      <w:pStyle w:val="Heading2Number"/>
      <w:lvlText w:val="%1.%2"/>
      <w:lvlJc w:val="left"/>
      <w:pPr>
        <w:ind w:left="-2070" w:hanging="990"/>
      </w:pPr>
      <w:rPr>
        <w:i w:val="0"/>
        <w:iCs w:val="0"/>
        <w:color w:val="E97132"/>
      </w:rPr>
    </w:lvl>
    <w:lvl w:ilvl="2">
      <w:start w:val="1"/>
      <w:numFmt w:val="decimal"/>
      <w:pStyle w:val="Heading3Number"/>
      <w:lvlText w:val="%1.%2.%3"/>
      <w:lvlJc w:val="left"/>
      <w:pPr>
        <w:ind w:left="-2070" w:hanging="990"/>
      </w:pPr>
    </w:lvl>
    <w:lvl w:ilvl="3">
      <w:start w:val="1"/>
      <w:numFmt w:val="decimal"/>
      <w:pStyle w:val="Heading4Number"/>
      <w:lvlText w:val="%1.%2.%3.%4"/>
      <w:lvlJc w:val="left"/>
      <w:pPr>
        <w:ind w:left="-1980" w:hanging="1080"/>
      </w:pPr>
    </w:lvl>
    <w:lvl w:ilvl="4">
      <w:start w:val="1"/>
      <w:numFmt w:val="decimal"/>
      <w:lvlText w:val="%1.%2.%3.%4.%5"/>
      <w:lvlJc w:val="left"/>
      <w:pPr>
        <w:ind w:left="-1980" w:hanging="1080"/>
      </w:pPr>
    </w:lvl>
    <w:lvl w:ilvl="5">
      <w:start w:val="1"/>
      <w:numFmt w:val="decimal"/>
      <w:lvlText w:val="%1.%2.%3.%4.%5.%6"/>
      <w:lvlJc w:val="left"/>
      <w:pPr>
        <w:ind w:left="-1620" w:hanging="1440"/>
      </w:pPr>
    </w:lvl>
    <w:lvl w:ilvl="6">
      <w:start w:val="1"/>
      <w:numFmt w:val="decimal"/>
      <w:lvlText w:val="%1.%2.%3.%4.%5.%6.%7"/>
      <w:lvlJc w:val="left"/>
      <w:pPr>
        <w:ind w:left="-1260" w:hanging="1800"/>
      </w:pPr>
    </w:lvl>
    <w:lvl w:ilvl="7">
      <w:start w:val="1"/>
      <w:numFmt w:val="decimal"/>
      <w:lvlText w:val="%1.%2.%3.%4.%5.%6.%7.%8"/>
      <w:lvlJc w:val="left"/>
      <w:pPr>
        <w:ind w:left="-1260" w:hanging="1800"/>
      </w:pPr>
    </w:lvl>
    <w:lvl w:ilvl="8">
      <w:start w:val="1"/>
      <w:numFmt w:val="decimal"/>
      <w:lvlText w:val="%1.%2.%3.%4.%5.%6.%7.%8.%9"/>
      <w:lvlJc w:val="left"/>
      <w:pPr>
        <w:ind w:left="-900" w:hanging="2160"/>
      </w:pPr>
    </w:lvl>
  </w:abstractNum>
  <w:abstractNum w:abstractNumId="20" w15:restartNumberingAfterBreak="0">
    <w:nsid w:val="4DBA29A1"/>
    <w:multiLevelType w:val="hybridMultilevel"/>
    <w:tmpl w:val="AF2493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DFC6F1C"/>
    <w:multiLevelType w:val="hybridMultilevel"/>
    <w:tmpl w:val="A7B2F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0EAE1A"/>
    <w:multiLevelType w:val="hybridMultilevel"/>
    <w:tmpl w:val="78C21AF6"/>
    <w:lvl w:ilvl="0" w:tplc="D30E4CD6">
      <w:start w:val="1"/>
      <w:numFmt w:val="decimal"/>
      <w:lvlText w:val="%1."/>
      <w:lvlJc w:val="left"/>
      <w:pPr>
        <w:ind w:left="720" w:hanging="360"/>
      </w:pPr>
    </w:lvl>
    <w:lvl w:ilvl="1" w:tplc="0E5A16DC">
      <w:start w:val="1"/>
      <w:numFmt w:val="lowerLetter"/>
      <w:lvlText w:val="%2."/>
      <w:lvlJc w:val="left"/>
      <w:pPr>
        <w:ind w:left="1440" w:hanging="360"/>
      </w:pPr>
    </w:lvl>
    <w:lvl w:ilvl="2" w:tplc="3C9CC052">
      <w:start w:val="1"/>
      <w:numFmt w:val="lowerRoman"/>
      <w:lvlText w:val="%3."/>
      <w:lvlJc w:val="right"/>
      <w:pPr>
        <w:ind w:left="2160" w:hanging="180"/>
      </w:pPr>
    </w:lvl>
    <w:lvl w:ilvl="3" w:tplc="B0B0C9BC">
      <w:start w:val="1"/>
      <w:numFmt w:val="decimal"/>
      <w:lvlText w:val="%4."/>
      <w:lvlJc w:val="left"/>
      <w:pPr>
        <w:ind w:left="2880" w:hanging="360"/>
      </w:pPr>
    </w:lvl>
    <w:lvl w:ilvl="4" w:tplc="C11E42C8">
      <w:start w:val="1"/>
      <w:numFmt w:val="lowerLetter"/>
      <w:lvlText w:val="%5."/>
      <w:lvlJc w:val="left"/>
      <w:pPr>
        <w:ind w:left="3600" w:hanging="360"/>
      </w:pPr>
    </w:lvl>
    <w:lvl w:ilvl="5" w:tplc="4EC66AFC">
      <w:start w:val="1"/>
      <w:numFmt w:val="lowerRoman"/>
      <w:lvlText w:val="%6."/>
      <w:lvlJc w:val="right"/>
      <w:pPr>
        <w:ind w:left="4320" w:hanging="180"/>
      </w:pPr>
    </w:lvl>
    <w:lvl w:ilvl="6" w:tplc="DD549048">
      <w:start w:val="1"/>
      <w:numFmt w:val="decimal"/>
      <w:lvlText w:val="%7."/>
      <w:lvlJc w:val="left"/>
      <w:pPr>
        <w:ind w:left="5040" w:hanging="360"/>
      </w:pPr>
    </w:lvl>
    <w:lvl w:ilvl="7" w:tplc="9BBE4608">
      <w:start w:val="1"/>
      <w:numFmt w:val="lowerLetter"/>
      <w:lvlText w:val="%8."/>
      <w:lvlJc w:val="left"/>
      <w:pPr>
        <w:ind w:left="5760" w:hanging="360"/>
      </w:pPr>
    </w:lvl>
    <w:lvl w:ilvl="8" w:tplc="F7E0F0C0">
      <w:start w:val="1"/>
      <w:numFmt w:val="lowerRoman"/>
      <w:lvlText w:val="%9."/>
      <w:lvlJc w:val="right"/>
      <w:pPr>
        <w:ind w:left="6480" w:hanging="180"/>
      </w:pPr>
    </w:lvl>
  </w:abstractNum>
  <w:abstractNum w:abstractNumId="23" w15:restartNumberingAfterBreak="0">
    <w:nsid w:val="507A295A"/>
    <w:multiLevelType w:val="hybridMultilevel"/>
    <w:tmpl w:val="24927C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D65264"/>
    <w:multiLevelType w:val="hybridMultilevel"/>
    <w:tmpl w:val="1B76F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740F5B"/>
    <w:multiLevelType w:val="hybridMultilevel"/>
    <w:tmpl w:val="72C42C9E"/>
    <w:lvl w:ilvl="0" w:tplc="FBC2DA5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782E7E"/>
    <w:multiLevelType w:val="hybridMultilevel"/>
    <w:tmpl w:val="508EDC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887EFA"/>
    <w:multiLevelType w:val="hybridMultilevel"/>
    <w:tmpl w:val="400C7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42076F"/>
    <w:multiLevelType w:val="hybridMultilevel"/>
    <w:tmpl w:val="E0C0C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0C67F8"/>
    <w:multiLevelType w:val="hybridMultilevel"/>
    <w:tmpl w:val="CAB06A02"/>
    <w:lvl w:ilvl="0" w:tplc="4BE4EEF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2AB6C65"/>
    <w:multiLevelType w:val="hybridMultilevel"/>
    <w:tmpl w:val="BD1C4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9A66E5"/>
    <w:multiLevelType w:val="hybridMultilevel"/>
    <w:tmpl w:val="7B62F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B147EE"/>
    <w:multiLevelType w:val="hybridMultilevel"/>
    <w:tmpl w:val="61B85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E15BFE"/>
    <w:multiLevelType w:val="hybridMultilevel"/>
    <w:tmpl w:val="3DE8693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623882187">
    <w:abstractNumId w:val="22"/>
  </w:num>
  <w:num w:numId="2" w16cid:durableId="2127578659">
    <w:abstractNumId w:val="16"/>
  </w:num>
  <w:num w:numId="3" w16cid:durableId="156119611">
    <w:abstractNumId w:val="5"/>
  </w:num>
  <w:num w:numId="4" w16cid:durableId="796292556">
    <w:abstractNumId w:val="8"/>
  </w:num>
  <w:num w:numId="5" w16cid:durableId="1847478501">
    <w:abstractNumId w:val="12"/>
  </w:num>
  <w:num w:numId="6" w16cid:durableId="1941600801">
    <w:abstractNumId w:val="29"/>
  </w:num>
  <w:num w:numId="7" w16cid:durableId="962885654">
    <w:abstractNumId w:val="11"/>
  </w:num>
  <w:num w:numId="8" w16cid:durableId="1148210325">
    <w:abstractNumId w:val="14"/>
  </w:num>
  <w:num w:numId="9" w16cid:durableId="1407144670">
    <w:abstractNumId w:val="7"/>
  </w:num>
  <w:num w:numId="10" w16cid:durableId="1985163243">
    <w:abstractNumId w:val="10"/>
  </w:num>
  <w:num w:numId="11" w16cid:durableId="1981299971">
    <w:abstractNumId w:val="19"/>
  </w:num>
  <w:num w:numId="12" w16cid:durableId="26052719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79411675">
    <w:abstractNumId w:val="1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40298693">
    <w:abstractNumId w:val="21"/>
  </w:num>
  <w:num w:numId="15" w16cid:durableId="236020064">
    <w:abstractNumId w:val="20"/>
  </w:num>
  <w:num w:numId="16" w16cid:durableId="17898593">
    <w:abstractNumId w:val="1"/>
  </w:num>
  <w:num w:numId="17" w16cid:durableId="408428205">
    <w:abstractNumId w:val="9"/>
  </w:num>
  <w:num w:numId="18" w16cid:durableId="1954702182">
    <w:abstractNumId w:val="18"/>
  </w:num>
  <w:num w:numId="19" w16cid:durableId="562060054">
    <w:abstractNumId w:val="6"/>
  </w:num>
  <w:num w:numId="20" w16cid:durableId="692269826">
    <w:abstractNumId w:val="30"/>
  </w:num>
  <w:num w:numId="21" w16cid:durableId="732890905">
    <w:abstractNumId w:val="31"/>
  </w:num>
  <w:num w:numId="22" w16cid:durableId="961032111">
    <w:abstractNumId w:val="3"/>
  </w:num>
  <w:num w:numId="23" w16cid:durableId="1128738618">
    <w:abstractNumId w:val="27"/>
  </w:num>
  <w:num w:numId="24" w16cid:durableId="2113084117">
    <w:abstractNumId w:val="28"/>
  </w:num>
  <w:num w:numId="25" w16cid:durableId="1552233164">
    <w:abstractNumId w:val="0"/>
  </w:num>
  <w:num w:numId="26" w16cid:durableId="1303579037">
    <w:abstractNumId w:val="2"/>
  </w:num>
  <w:num w:numId="27" w16cid:durableId="544369439">
    <w:abstractNumId w:val="17"/>
  </w:num>
  <w:num w:numId="28" w16cid:durableId="1887401988">
    <w:abstractNumId w:val="32"/>
  </w:num>
  <w:num w:numId="29" w16cid:durableId="1129008288">
    <w:abstractNumId w:val="24"/>
  </w:num>
  <w:num w:numId="30" w16cid:durableId="815995295">
    <w:abstractNumId w:val="23"/>
  </w:num>
  <w:num w:numId="31" w16cid:durableId="1288051280">
    <w:abstractNumId w:val="26"/>
  </w:num>
  <w:num w:numId="32" w16cid:durableId="318003520">
    <w:abstractNumId w:val="15"/>
  </w:num>
  <w:num w:numId="33" w16cid:durableId="1644769937">
    <w:abstractNumId w:val="25"/>
  </w:num>
  <w:num w:numId="34" w16cid:durableId="2140881070">
    <w:abstractNumId w:val="4"/>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inthapatla, Saimahesh">
    <w15:presenceInfo w15:providerId="AD" w15:userId="S::schinthapatla@hhcsystem.org::53c6adf0-8fc3-4d09-9d56-9eaaefb42f5f"/>
  </w15:person>
  <w15:person w15:author="Kim Anderson">
    <w15:presenceInfo w15:providerId="AD" w15:userId="S::kim.anderson@tarponhealth.com::8087de49-4994-4568-a61b-1f8957a9f7f0"/>
  </w15:person>
  <w15:person w15:author="Peterson, Amanda">
    <w15:presenceInfo w15:providerId="AD" w15:userId="S::akpeterson@presidio.com::fb5eadd5-f8b6-4811-bc65-38adca958bf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282"/>
    <w:rsid w:val="00003CCB"/>
    <w:rsid w:val="00004983"/>
    <w:rsid w:val="00020311"/>
    <w:rsid w:val="00034BB5"/>
    <w:rsid w:val="0003672C"/>
    <w:rsid w:val="00036E67"/>
    <w:rsid w:val="0004009A"/>
    <w:rsid w:val="00040DFE"/>
    <w:rsid w:val="00043E9C"/>
    <w:rsid w:val="0004702B"/>
    <w:rsid w:val="0005165D"/>
    <w:rsid w:val="000540D5"/>
    <w:rsid w:val="000545AE"/>
    <w:rsid w:val="000560B5"/>
    <w:rsid w:val="000566A7"/>
    <w:rsid w:val="00061690"/>
    <w:rsid w:val="00065722"/>
    <w:rsid w:val="000674D5"/>
    <w:rsid w:val="000704B1"/>
    <w:rsid w:val="00073921"/>
    <w:rsid w:val="0008027A"/>
    <w:rsid w:val="00080992"/>
    <w:rsid w:val="00080B12"/>
    <w:rsid w:val="00081FD5"/>
    <w:rsid w:val="00084051"/>
    <w:rsid w:val="00084F64"/>
    <w:rsid w:val="00087EE4"/>
    <w:rsid w:val="00090772"/>
    <w:rsid w:val="0009274D"/>
    <w:rsid w:val="0009494D"/>
    <w:rsid w:val="000A1C49"/>
    <w:rsid w:val="000A408B"/>
    <w:rsid w:val="000A7D58"/>
    <w:rsid w:val="000B1450"/>
    <w:rsid w:val="000B3251"/>
    <w:rsid w:val="000B405E"/>
    <w:rsid w:val="000C4D43"/>
    <w:rsid w:val="000D1095"/>
    <w:rsid w:val="000D33A5"/>
    <w:rsid w:val="000D4DAD"/>
    <w:rsid w:val="000D6C0F"/>
    <w:rsid w:val="000D7AF6"/>
    <w:rsid w:val="000D7B5D"/>
    <w:rsid w:val="000D7E3C"/>
    <w:rsid w:val="000E0E93"/>
    <w:rsid w:val="000F08CF"/>
    <w:rsid w:val="000F252A"/>
    <w:rsid w:val="000F2B42"/>
    <w:rsid w:val="00101FF8"/>
    <w:rsid w:val="00103016"/>
    <w:rsid w:val="00110961"/>
    <w:rsid w:val="00111BC4"/>
    <w:rsid w:val="00116B90"/>
    <w:rsid w:val="0012349D"/>
    <w:rsid w:val="0012792F"/>
    <w:rsid w:val="0013456B"/>
    <w:rsid w:val="00134D14"/>
    <w:rsid w:val="00135584"/>
    <w:rsid w:val="001400AA"/>
    <w:rsid w:val="0014090A"/>
    <w:rsid w:val="0014420B"/>
    <w:rsid w:val="00155CC8"/>
    <w:rsid w:val="00156E6E"/>
    <w:rsid w:val="0015730B"/>
    <w:rsid w:val="00160C11"/>
    <w:rsid w:val="00165047"/>
    <w:rsid w:val="001661B4"/>
    <w:rsid w:val="00170D88"/>
    <w:rsid w:val="001804A5"/>
    <w:rsid w:val="00182A1C"/>
    <w:rsid w:val="001831CD"/>
    <w:rsid w:val="00196194"/>
    <w:rsid w:val="0019627A"/>
    <w:rsid w:val="001965B1"/>
    <w:rsid w:val="001971D7"/>
    <w:rsid w:val="0019770B"/>
    <w:rsid w:val="001A095E"/>
    <w:rsid w:val="001A36CD"/>
    <w:rsid w:val="001A4B4A"/>
    <w:rsid w:val="001A5009"/>
    <w:rsid w:val="001B41D2"/>
    <w:rsid w:val="001B4FE5"/>
    <w:rsid w:val="001B67AC"/>
    <w:rsid w:val="001B6FEB"/>
    <w:rsid w:val="001C735B"/>
    <w:rsid w:val="001C746E"/>
    <w:rsid w:val="001D5920"/>
    <w:rsid w:val="001D744E"/>
    <w:rsid w:val="001E2EA5"/>
    <w:rsid w:val="001E4623"/>
    <w:rsid w:val="001F5DB2"/>
    <w:rsid w:val="001F710E"/>
    <w:rsid w:val="00201622"/>
    <w:rsid w:val="00203615"/>
    <w:rsid w:val="0021682F"/>
    <w:rsid w:val="002177DD"/>
    <w:rsid w:val="002215A7"/>
    <w:rsid w:val="00221B6D"/>
    <w:rsid w:val="002222DD"/>
    <w:rsid w:val="0022309B"/>
    <w:rsid w:val="002245A7"/>
    <w:rsid w:val="00226EFE"/>
    <w:rsid w:val="002316CA"/>
    <w:rsid w:val="00236603"/>
    <w:rsid w:val="002427D2"/>
    <w:rsid w:val="002448FD"/>
    <w:rsid w:val="00245709"/>
    <w:rsid w:val="00246D37"/>
    <w:rsid w:val="00252080"/>
    <w:rsid w:val="00257CC2"/>
    <w:rsid w:val="0026030C"/>
    <w:rsid w:val="00262BDB"/>
    <w:rsid w:val="00263138"/>
    <w:rsid w:val="0026399F"/>
    <w:rsid w:val="002706CB"/>
    <w:rsid w:val="00271490"/>
    <w:rsid w:val="002730A4"/>
    <w:rsid w:val="00276103"/>
    <w:rsid w:val="0027728A"/>
    <w:rsid w:val="0028163E"/>
    <w:rsid w:val="002932B7"/>
    <w:rsid w:val="0029703E"/>
    <w:rsid w:val="0029772E"/>
    <w:rsid w:val="002A23E3"/>
    <w:rsid w:val="002B4F62"/>
    <w:rsid w:val="002B6F75"/>
    <w:rsid w:val="002C004D"/>
    <w:rsid w:val="002C48AD"/>
    <w:rsid w:val="002D0B8F"/>
    <w:rsid w:val="002D70FB"/>
    <w:rsid w:val="002E3F96"/>
    <w:rsid w:val="002F0005"/>
    <w:rsid w:val="002F07D2"/>
    <w:rsid w:val="002F3366"/>
    <w:rsid w:val="002F65CA"/>
    <w:rsid w:val="002F6806"/>
    <w:rsid w:val="0030227E"/>
    <w:rsid w:val="0030586C"/>
    <w:rsid w:val="00307968"/>
    <w:rsid w:val="00307E4C"/>
    <w:rsid w:val="00310A46"/>
    <w:rsid w:val="003141EA"/>
    <w:rsid w:val="00317756"/>
    <w:rsid w:val="00317FB1"/>
    <w:rsid w:val="00321B24"/>
    <w:rsid w:val="003269DE"/>
    <w:rsid w:val="00330915"/>
    <w:rsid w:val="003351D4"/>
    <w:rsid w:val="00337888"/>
    <w:rsid w:val="00350846"/>
    <w:rsid w:val="0035222B"/>
    <w:rsid w:val="00353694"/>
    <w:rsid w:val="0035393E"/>
    <w:rsid w:val="00367D30"/>
    <w:rsid w:val="00375B8F"/>
    <w:rsid w:val="00375D64"/>
    <w:rsid w:val="0037688F"/>
    <w:rsid w:val="00380F44"/>
    <w:rsid w:val="0038436C"/>
    <w:rsid w:val="00385A63"/>
    <w:rsid w:val="0038681F"/>
    <w:rsid w:val="00393456"/>
    <w:rsid w:val="003A0B40"/>
    <w:rsid w:val="003A376F"/>
    <w:rsid w:val="003A44DC"/>
    <w:rsid w:val="003B1312"/>
    <w:rsid w:val="003B25BE"/>
    <w:rsid w:val="003B2C89"/>
    <w:rsid w:val="003B2D1D"/>
    <w:rsid w:val="003B3D53"/>
    <w:rsid w:val="003B4062"/>
    <w:rsid w:val="003B775C"/>
    <w:rsid w:val="003B79D3"/>
    <w:rsid w:val="003C134D"/>
    <w:rsid w:val="003C2CC4"/>
    <w:rsid w:val="003C3DBD"/>
    <w:rsid w:val="003C5FDC"/>
    <w:rsid w:val="003C611C"/>
    <w:rsid w:val="003C61FF"/>
    <w:rsid w:val="003C7491"/>
    <w:rsid w:val="003D186F"/>
    <w:rsid w:val="003D6DA7"/>
    <w:rsid w:val="003E383C"/>
    <w:rsid w:val="003F2567"/>
    <w:rsid w:val="003F28EF"/>
    <w:rsid w:val="003F4051"/>
    <w:rsid w:val="003F6533"/>
    <w:rsid w:val="0040211E"/>
    <w:rsid w:val="004058D3"/>
    <w:rsid w:val="00413088"/>
    <w:rsid w:val="004161B4"/>
    <w:rsid w:val="004224A8"/>
    <w:rsid w:val="00425C35"/>
    <w:rsid w:val="0043591F"/>
    <w:rsid w:val="00437696"/>
    <w:rsid w:val="00441190"/>
    <w:rsid w:val="00447F2A"/>
    <w:rsid w:val="00452508"/>
    <w:rsid w:val="00455222"/>
    <w:rsid w:val="00456044"/>
    <w:rsid w:val="004610C3"/>
    <w:rsid w:val="00461E5E"/>
    <w:rsid w:val="00462CBA"/>
    <w:rsid w:val="00464734"/>
    <w:rsid w:val="00465C07"/>
    <w:rsid w:val="004661C3"/>
    <w:rsid w:val="00474CE4"/>
    <w:rsid w:val="00475B5C"/>
    <w:rsid w:val="004803A7"/>
    <w:rsid w:val="00480CA0"/>
    <w:rsid w:val="004811F5"/>
    <w:rsid w:val="00490996"/>
    <w:rsid w:val="004A6427"/>
    <w:rsid w:val="004B01A1"/>
    <w:rsid w:val="004B12A6"/>
    <w:rsid w:val="004B25BB"/>
    <w:rsid w:val="004B2F82"/>
    <w:rsid w:val="004C5429"/>
    <w:rsid w:val="004C6EB1"/>
    <w:rsid w:val="004D143A"/>
    <w:rsid w:val="004D7BDE"/>
    <w:rsid w:val="004E0DC2"/>
    <w:rsid w:val="004E4CF3"/>
    <w:rsid w:val="004E7951"/>
    <w:rsid w:val="004F0087"/>
    <w:rsid w:val="004F083B"/>
    <w:rsid w:val="004F22E8"/>
    <w:rsid w:val="004F6665"/>
    <w:rsid w:val="004F683B"/>
    <w:rsid w:val="004F6CFE"/>
    <w:rsid w:val="004F7AF2"/>
    <w:rsid w:val="00503667"/>
    <w:rsid w:val="0050709E"/>
    <w:rsid w:val="0051271C"/>
    <w:rsid w:val="00513038"/>
    <w:rsid w:val="00513501"/>
    <w:rsid w:val="00514CE0"/>
    <w:rsid w:val="00515516"/>
    <w:rsid w:val="00515F1A"/>
    <w:rsid w:val="00516C5D"/>
    <w:rsid w:val="00520419"/>
    <w:rsid w:val="005205B9"/>
    <w:rsid w:val="005232F8"/>
    <w:rsid w:val="005243FF"/>
    <w:rsid w:val="00533114"/>
    <w:rsid w:val="005410C8"/>
    <w:rsid w:val="005413BF"/>
    <w:rsid w:val="005435DD"/>
    <w:rsid w:val="00547865"/>
    <w:rsid w:val="00550559"/>
    <w:rsid w:val="0055219C"/>
    <w:rsid w:val="00552F01"/>
    <w:rsid w:val="00553C4F"/>
    <w:rsid w:val="00555A05"/>
    <w:rsid w:val="0056331E"/>
    <w:rsid w:val="00563B19"/>
    <w:rsid w:val="00567B7D"/>
    <w:rsid w:val="00570D64"/>
    <w:rsid w:val="00572AC4"/>
    <w:rsid w:val="00574D1F"/>
    <w:rsid w:val="00577D9B"/>
    <w:rsid w:val="00577E86"/>
    <w:rsid w:val="00581E9F"/>
    <w:rsid w:val="0058514E"/>
    <w:rsid w:val="005860D8"/>
    <w:rsid w:val="0059275E"/>
    <w:rsid w:val="00593AC1"/>
    <w:rsid w:val="005A32DF"/>
    <w:rsid w:val="005A376A"/>
    <w:rsid w:val="005A51C4"/>
    <w:rsid w:val="005A54A0"/>
    <w:rsid w:val="005A72A6"/>
    <w:rsid w:val="005B0F69"/>
    <w:rsid w:val="005B2DE5"/>
    <w:rsid w:val="005B4950"/>
    <w:rsid w:val="005C3DCE"/>
    <w:rsid w:val="005C5AFB"/>
    <w:rsid w:val="005C616E"/>
    <w:rsid w:val="005D1AD8"/>
    <w:rsid w:val="005D35DB"/>
    <w:rsid w:val="005D534B"/>
    <w:rsid w:val="005E1A0A"/>
    <w:rsid w:val="005E3860"/>
    <w:rsid w:val="005F15C4"/>
    <w:rsid w:val="005F36AC"/>
    <w:rsid w:val="00606E6F"/>
    <w:rsid w:val="00611D2E"/>
    <w:rsid w:val="006131D6"/>
    <w:rsid w:val="00625563"/>
    <w:rsid w:val="00626954"/>
    <w:rsid w:val="00630C8F"/>
    <w:rsid w:val="00637527"/>
    <w:rsid w:val="00641483"/>
    <w:rsid w:val="00643E2F"/>
    <w:rsid w:val="0064792D"/>
    <w:rsid w:val="00650136"/>
    <w:rsid w:val="006512E8"/>
    <w:rsid w:val="00664621"/>
    <w:rsid w:val="006650A6"/>
    <w:rsid w:val="00665363"/>
    <w:rsid w:val="00667230"/>
    <w:rsid w:val="006709A0"/>
    <w:rsid w:val="00677EC9"/>
    <w:rsid w:val="006916F1"/>
    <w:rsid w:val="006A20B7"/>
    <w:rsid w:val="006A2E35"/>
    <w:rsid w:val="006A33C5"/>
    <w:rsid w:val="006B0E22"/>
    <w:rsid w:val="006B189A"/>
    <w:rsid w:val="006C00C0"/>
    <w:rsid w:val="006C2B20"/>
    <w:rsid w:val="006C4844"/>
    <w:rsid w:val="006D02B2"/>
    <w:rsid w:val="006D586B"/>
    <w:rsid w:val="006D7070"/>
    <w:rsid w:val="006E7CB4"/>
    <w:rsid w:val="006F03B6"/>
    <w:rsid w:val="006F371A"/>
    <w:rsid w:val="006F4A7F"/>
    <w:rsid w:val="006F4E2D"/>
    <w:rsid w:val="006F5DD0"/>
    <w:rsid w:val="006F746D"/>
    <w:rsid w:val="00701B27"/>
    <w:rsid w:val="00704FE5"/>
    <w:rsid w:val="00706326"/>
    <w:rsid w:val="0071192E"/>
    <w:rsid w:val="00723880"/>
    <w:rsid w:val="007255DD"/>
    <w:rsid w:val="0072697E"/>
    <w:rsid w:val="0073100B"/>
    <w:rsid w:val="0073536F"/>
    <w:rsid w:val="00735DBD"/>
    <w:rsid w:val="00744E05"/>
    <w:rsid w:val="00745B92"/>
    <w:rsid w:val="007542AC"/>
    <w:rsid w:val="0076191B"/>
    <w:rsid w:val="00764009"/>
    <w:rsid w:val="007643C6"/>
    <w:rsid w:val="0077146D"/>
    <w:rsid w:val="007714B3"/>
    <w:rsid w:val="00775DD3"/>
    <w:rsid w:val="00783C9D"/>
    <w:rsid w:val="00785830"/>
    <w:rsid w:val="007921A8"/>
    <w:rsid w:val="00793DE9"/>
    <w:rsid w:val="00797648"/>
    <w:rsid w:val="00797E77"/>
    <w:rsid w:val="007A051E"/>
    <w:rsid w:val="007A25D6"/>
    <w:rsid w:val="007B795F"/>
    <w:rsid w:val="007C1672"/>
    <w:rsid w:val="007C2E50"/>
    <w:rsid w:val="007C30EC"/>
    <w:rsid w:val="007C5727"/>
    <w:rsid w:val="007C61E7"/>
    <w:rsid w:val="007D3462"/>
    <w:rsid w:val="007E0B45"/>
    <w:rsid w:val="007E1321"/>
    <w:rsid w:val="007E4AFA"/>
    <w:rsid w:val="007E6148"/>
    <w:rsid w:val="007F1AF6"/>
    <w:rsid w:val="007F2635"/>
    <w:rsid w:val="00804BD2"/>
    <w:rsid w:val="008111B9"/>
    <w:rsid w:val="00815E39"/>
    <w:rsid w:val="0081716F"/>
    <w:rsid w:val="00817873"/>
    <w:rsid w:val="008178FF"/>
    <w:rsid w:val="00824E9E"/>
    <w:rsid w:val="008251AB"/>
    <w:rsid w:val="008311C3"/>
    <w:rsid w:val="00831F45"/>
    <w:rsid w:val="00836831"/>
    <w:rsid w:val="00837892"/>
    <w:rsid w:val="008403C2"/>
    <w:rsid w:val="00850431"/>
    <w:rsid w:val="0085045A"/>
    <w:rsid w:val="00852A8A"/>
    <w:rsid w:val="00854D3D"/>
    <w:rsid w:val="00855705"/>
    <w:rsid w:val="00860D63"/>
    <w:rsid w:val="00860F91"/>
    <w:rsid w:val="00863D35"/>
    <w:rsid w:val="00865935"/>
    <w:rsid w:val="00865970"/>
    <w:rsid w:val="008672BD"/>
    <w:rsid w:val="008714E1"/>
    <w:rsid w:val="00872AD7"/>
    <w:rsid w:val="00874724"/>
    <w:rsid w:val="00880DEF"/>
    <w:rsid w:val="00884A55"/>
    <w:rsid w:val="0089203D"/>
    <w:rsid w:val="00894DC5"/>
    <w:rsid w:val="00897714"/>
    <w:rsid w:val="008A1DEF"/>
    <w:rsid w:val="008A1F12"/>
    <w:rsid w:val="008A42AA"/>
    <w:rsid w:val="008A49FC"/>
    <w:rsid w:val="008A5515"/>
    <w:rsid w:val="008A7698"/>
    <w:rsid w:val="008B1993"/>
    <w:rsid w:val="008B2777"/>
    <w:rsid w:val="008B31BB"/>
    <w:rsid w:val="008B70C8"/>
    <w:rsid w:val="008C013C"/>
    <w:rsid w:val="008C05C4"/>
    <w:rsid w:val="008C1500"/>
    <w:rsid w:val="008C2304"/>
    <w:rsid w:val="008C73BF"/>
    <w:rsid w:val="008D05A4"/>
    <w:rsid w:val="008D332A"/>
    <w:rsid w:val="008D3A61"/>
    <w:rsid w:val="008E3328"/>
    <w:rsid w:val="008F117A"/>
    <w:rsid w:val="008F1E08"/>
    <w:rsid w:val="00910175"/>
    <w:rsid w:val="00912179"/>
    <w:rsid w:val="00912B40"/>
    <w:rsid w:val="0091772B"/>
    <w:rsid w:val="009212D1"/>
    <w:rsid w:val="00922646"/>
    <w:rsid w:val="009229FF"/>
    <w:rsid w:val="00934A01"/>
    <w:rsid w:val="00944808"/>
    <w:rsid w:val="009535BB"/>
    <w:rsid w:val="0095508A"/>
    <w:rsid w:val="0096290F"/>
    <w:rsid w:val="00964F0F"/>
    <w:rsid w:val="00967FA3"/>
    <w:rsid w:val="00975142"/>
    <w:rsid w:val="00976789"/>
    <w:rsid w:val="00976D96"/>
    <w:rsid w:val="0098004D"/>
    <w:rsid w:val="009839A7"/>
    <w:rsid w:val="00991672"/>
    <w:rsid w:val="00992748"/>
    <w:rsid w:val="009A0E07"/>
    <w:rsid w:val="009A17F0"/>
    <w:rsid w:val="009A1873"/>
    <w:rsid w:val="009A3CA0"/>
    <w:rsid w:val="009A3CC9"/>
    <w:rsid w:val="009B0AB1"/>
    <w:rsid w:val="009B31F0"/>
    <w:rsid w:val="009B4F79"/>
    <w:rsid w:val="009C03D6"/>
    <w:rsid w:val="009C407C"/>
    <w:rsid w:val="009D3AFC"/>
    <w:rsid w:val="009D506B"/>
    <w:rsid w:val="009E253C"/>
    <w:rsid w:val="009E4484"/>
    <w:rsid w:val="009E79B1"/>
    <w:rsid w:val="009F1D56"/>
    <w:rsid w:val="009F1D98"/>
    <w:rsid w:val="009F2DED"/>
    <w:rsid w:val="009F4BB8"/>
    <w:rsid w:val="009F5A66"/>
    <w:rsid w:val="00A016C3"/>
    <w:rsid w:val="00A01CC4"/>
    <w:rsid w:val="00A03AD7"/>
    <w:rsid w:val="00A07253"/>
    <w:rsid w:val="00A1221E"/>
    <w:rsid w:val="00A15382"/>
    <w:rsid w:val="00A15592"/>
    <w:rsid w:val="00A21EEE"/>
    <w:rsid w:val="00A24895"/>
    <w:rsid w:val="00A24C04"/>
    <w:rsid w:val="00A24C7F"/>
    <w:rsid w:val="00A24FB5"/>
    <w:rsid w:val="00A25C1C"/>
    <w:rsid w:val="00A26944"/>
    <w:rsid w:val="00A27EB1"/>
    <w:rsid w:val="00A30854"/>
    <w:rsid w:val="00A31DBD"/>
    <w:rsid w:val="00A3391D"/>
    <w:rsid w:val="00A35349"/>
    <w:rsid w:val="00A35F4D"/>
    <w:rsid w:val="00A36081"/>
    <w:rsid w:val="00A438C0"/>
    <w:rsid w:val="00A440F6"/>
    <w:rsid w:val="00A505F2"/>
    <w:rsid w:val="00A54EE8"/>
    <w:rsid w:val="00A620A6"/>
    <w:rsid w:val="00A629C3"/>
    <w:rsid w:val="00A8409F"/>
    <w:rsid w:val="00A9099D"/>
    <w:rsid w:val="00A90E2C"/>
    <w:rsid w:val="00A9359F"/>
    <w:rsid w:val="00A97CE3"/>
    <w:rsid w:val="00AA12B3"/>
    <w:rsid w:val="00AA15F5"/>
    <w:rsid w:val="00AA2DE6"/>
    <w:rsid w:val="00AA4A1E"/>
    <w:rsid w:val="00AA7C00"/>
    <w:rsid w:val="00AB1E9F"/>
    <w:rsid w:val="00AB2F11"/>
    <w:rsid w:val="00AB5AE3"/>
    <w:rsid w:val="00AB5D95"/>
    <w:rsid w:val="00AC2993"/>
    <w:rsid w:val="00AC7A06"/>
    <w:rsid w:val="00AD1754"/>
    <w:rsid w:val="00AE14CA"/>
    <w:rsid w:val="00AE30D2"/>
    <w:rsid w:val="00AE50A5"/>
    <w:rsid w:val="00AE7563"/>
    <w:rsid w:val="00AF055C"/>
    <w:rsid w:val="00AF101C"/>
    <w:rsid w:val="00AF2EBB"/>
    <w:rsid w:val="00AF3D86"/>
    <w:rsid w:val="00B05C8A"/>
    <w:rsid w:val="00B15D24"/>
    <w:rsid w:val="00B20A63"/>
    <w:rsid w:val="00B253F4"/>
    <w:rsid w:val="00B308AB"/>
    <w:rsid w:val="00B3229F"/>
    <w:rsid w:val="00B322F5"/>
    <w:rsid w:val="00B333B2"/>
    <w:rsid w:val="00B339CE"/>
    <w:rsid w:val="00B3486F"/>
    <w:rsid w:val="00B34AD6"/>
    <w:rsid w:val="00B34AEA"/>
    <w:rsid w:val="00B352F3"/>
    <w:rsid w:val="00B35E20"/>
    <w:rsid w:val="00B40241"/>
    <w:rsid w:val="00B40FF0"/>
    <w:rsid w:val="00B524FB"/>
    <w:rsid w:val="00B52E72"/>
    <w:rsid w:val="00B53597"/>
    <w:rsid w:val="00B60E5C"/>
    <w:rsid w:val="00B60EFC"/>
    <w:rsid w:val="00B65513"/>
    <w:rsid w:val="00B65BE2"/>
    <w:rsid w:val="00B720A8"/>
    <w:rsid w:val="00B74128"/>
    <w:rsid w:val="00B769D8"/>
    <w:rsid w:val="00B81A19"/>
    <w:rsid w:val="00B81C81"/>
    <w:rsid w:val="00B863D7"/>
    <w:rsid w:val="00B86656"/>
    <w:rsid w:val="00B87A74"/>
    <w:rsid w:val="00B92DF8"/>
    <w:rsid w:val="00B97523"/>
    <w:rsid w:val="00BA0EF7"/>
    <w:rsid w:val="00BA4E42"/>
    <w:rsid w:val="00BA7A18"/>
    <w:rsid w:val="00BA7C0E"/>
    <w:rsid w:val="00BB0290"/>
    <w:rsid w:val="00BB47A6"/>
    <w:rsid w:val="00BB7E5A"/>
    <w:rsid w:val="00BC039B"/>
    <w:rsid w:val="00BC0F8C"/>
    <w:rsid w:val="00BC1D4E"/>
    <w:rsid w:val="00BC76E8"/>
    <w:rsid w:val="00BC7A50"/>
    <w:rsid w:val="00BD2B44"/>
    <w:rsid w:val="00BD3E00"/>
    <w:rsid w:val="00BD4DB7"/>
    <w:rsid w:val="00BD5283"/>
    <w:rsid w:val="00BF0A83"/>
    <w:rsid w:val="00BF76DC"/>
    <w:rsid w:val="00C01486"/>
    <w:rsid w:val="00C029BA"/>
    <w:rsid w:val="00C05B6E"/>
    <w:rsid w:val="00C12859"/>
    <w:rsid w:val="00C245A7"/>
    <w:rsid w:val="00C25E82"/>
    <w:rsid w:val="00C32FA2"/>
    <w:rsid w:val="00C332C0"/>
    <w:rsid w:val="00C34179"/>
    <w:rsid w:val="00C34728"/>
    <w:rsid w:val="00C3541D"/>
    <w:rsid w:val="00C4240D"/>
    <w:rsid w:val="00C4784D"/>
    <w:rsid w:val="00C538EA"/>
    <w:rsid w:val="00C67000"/>
    <w:rsid w:val="00C76B97"/>
    <w:rsid w:val="00C817F0"/>
    <w:rsid w:val="00C82773"/>
    <w:rsid w:val="00C82781"/>
    <w:rsid w:val="00C82927"/>
    <w:rsid w:val="00C87E97"/>
    <w:rsid w:val="00C9072C"/>
    <w:rsid w:val="00C9291D"/>
    <w:rsid w:val="00C9304F"/>
    <w:rsid w:val="00C94676"/>
    <w:rsid w:val="00C96F61"/>
    <w:rsid w:val="00CA04DE"/>
    <w:rsid w:val="00CA109A"/>
    <w:rsid w:val="00CB31C9"/>
    <w:rsid w:val="00CB4350"/>
    <w:rsid w:val="00CD0C7E"/>
    <w:rsid w:val="00CD1678"/>
    <w:rsid w:val="00CD43A9"/>
    <w:rsid w:val="00CD4B99"/>
    <w:rsid w:val="00CD53C8"/>
    <w:rsid w:val="00CD69BA"/>
    <w:rsid w:val="00CD7921"/>
    <w:rsid w:val="00CF0411"/>
    <w:rsid w:val="00CF0A74"/>
    <w:rsid w:val="00CF2017"/>
    <w:rsid w:val="00CF3BEC"/>
    <w:rsid w:val="00CF404C"/>
    <w:rsid w:val="00CF64D2"/>
    <w:rsid w:val="00CF76EC"/>
    <w:rsid w:val="00CF7FCF"/>
    <w:rsid w:val="00D0073F"/>
    <w:rsid w:val="00D04867"/>
    <w:rsid w:val="00D06A98"/>
    <w:rsid w:val="00D071EE"/>
    <w:rsid w:val="00D1373D"/>
    <w:rsid w:val="00D1447A"/>
    <w:rsid w:val="00D1522F"/>
    <w:rsid w:val="00D15889"/>
    <w:rsid w:val="00D15F0C"/>
    <w:rsid w:val="00D16932"/>
    <w:rsid w:val="00D22F22"/>
    <w:rsid w:val="00D2472F"/>
    <w:rsid w:val="00D337D1"/>
    <w:rsid w:val="00D33A35"/>
    <w:rsid w:val="00D34289"/>
    <w:rsid w:val="00D40815"/>
    <w:rsid w:val="00D43261"/>
    <w:rsid w:val="00D44BB3"/>
    <w:rsid w:val="00D524D7"/>
    <w:rsid w:val="00D5411F"/>
    <w:rsid w:val="00D56378"/>
    <w:rsid w:val="00D60C2B"/>
    <w:rsid w:val="00D66F2A"/>
    <w:rsid w:val="00D747A5"/>
    <w:rsid w:val="00D818EC"/>
    <w:rsid w:val="00D829A3"/>
    <w:rsid w:val="00D82B3C"/>
    <w:rsid w:val="00D87912"/>
    <w:rsid w:val="00D939B2"/>
    <w:rsid w:val="00D953E3"/>
    <w:rsid w:val="00DA251D"/>
    <w:rsid w:val="00DB03F3"/>
    <w:rsid w:val="00DB1BE8"/>
    <w:rsid w:val="00DB3726"/>
    <w:rsid w:val="00DC1B93"/>
    <w:rsid w:val="00DC63D5"/>
    <w:rsid w:val="00DD20CF"/>
    <w:rsid w:val="00DD66F9"/>
    <w:rsid w:val="00DD7E20"/>
    <w:rsid w:val="00DE3A5A"/>
    <w:rsid w:val="00DE6486"/>
    <w:rsid w:val="00DF21B6"/>
    <w:rsid w:val="00DF21F9"/>
    <w:rsid w:val="00DF254A"/>
    <w:rsid w:val="00DF25E9"/>
    <w:rsid w:val="00DF57F9"/>
    <w:rsid w:val="00E0039F"/>
    <w:rsid w:val="00E02AFB"/>
    <w:rsid w:val="00E06996"/>
    <w:rsid w:val="00E07549"/>
    <w:rsid w:val="00E1010F"/>
    <w:rsid w:val="00E15573"/>
    <w:rsid w:val="00E17609"/>
    <w:rsid w:val="00E2518C"/>
    <w:rsid w:val="00E26DEE"/>
    <w:rsid w:val="00E26E60"/>
    <w:rsid w:val="00E309EC"/>
    <w:rsid w:val="00E31FFD"/>
    <w:rsid w:val="00E33125"/>
    <w:rsid w:val="00E348D0"/>
    <w:rsid w:val="00E36742"/>
    <w:rsid w:val="00E36E6D"/>
    <w:rsid w:val="00E36EC8"/>
    <w:rsid w:val="00E40B92"/>
    <w:rsid w:val="00E42F41"/>
    <w:rsid w:val="00E44C1C"/>
    <w:rsid w:val="00E44FFC"/>
    <w:rsid w:val="00E47708"/>
    <w:rsid w:val="00E538AD"/>
    <w:rsid w:val="00E566A5"/>
    <w:rsid w:val="00E57143"/>
    <w:rsid w:val="00E5755B"/>
    <w:rsid w:val="00E61D8B"/>
    <w:rsid w:val="00E61E78"/>
    <w:rsid w:val="00E6519C"/>
    <w:rsid w:val="00E66CAE"/>
    <w:rsid w:val="00E677D6"/>
    <w:rsid w:val="00E70512"/>
    <w:rsid w:val="00E7218F"/>
    <w:rsid w:val="00E816EC"/>
    <w:rsid w:val="00E82024"/>
    <w:rsid w:val="00E844F6"/>
    <w:rsid w:val="00E84591"/>
    <w:rsid w:val="00E90251"/>
    <w:rsid w:val="00EA2073"/>
    <w:rsid w:val="00EA2CCD"/>
    <w:rsid w:val="00EA2FEA"/>
    <w:rsid w:val="00EA3C0A"/>
    <w:rsid w:val="00EA3D51"/>
    <w:rsid w:val="00EA75C8"/>
    <w:rsid w:val="00EB01FC"/>
    <w:rsid w:val="00EB10D7"/>
    <w:rsid w:val="00EB7D6B"/>
    <w:rsid w:val="00EC118B"/>
    <w:rsid w:val="00EC56F5"/>
    <w:rsid w:val="00EC77CD"/>
    <w:rsid w:val="00EE5306"/>
    <w:rsid w:val="00EF0985"/>
    <w:rsid w:val="00EF49F9"/>
    <w:rsid w:val="00EF6620"/>
    <w:rsid w:val="00EF6EFA"/>
    <w:rsid w:val="00F0017B"/>
    <w:rsid w:val="00F06FD6"/>
    <w:rsid w:val="00F07E17"/>
    <w:rsid w:val="00F14C5E"/>
    <w:rsid w:val="00F16AC3"/>
    <w:rsid w:val="00F170F6"/>
    <w:rsid w:val="00F2244D"/>
    <w:rsid w:val="00F22EA8"/>
    <w:rsid w:val="00F247C9"/>
    <w:rsid w:val="00F255BF"/>
    <w:rsid w:val="00F27022"/>
    <w:rsid w:val="00F314A2"/>
    <w:rsid w:val="00F32395"/>
    <w:rsid w:val="00F3259A"/>
    <w:rsid w:val="00F338A4"/>
    <w:rsid w:val="00F342CA"/>
    <w:rsid w:val="00F36050"/>
    <w:rsid w:val="00F375B6"/>
    <w:rsid w:val="00F41594"/>
    <w:rsid w:val="00F44E01"/>
    <w:rsid w:val="00F50D56"/>
    <w:rsid w:val="00F53A0A"/>
    <w:rsid w:val="00F54B68"/>
    <w:rsid w:val="00F55379"/>
    <w:rsid w:val="00F56FB9"/>
    <w:rsid w:val="00F57E38"/>
    <w:rsid w:val="00F708ED"/>
    <w:rsid w:val="00F7152C"/>
    <w:rsid w:val="00F73D9E"/>
    <w:rsid w:val="00F7450C"/>
    <w:rsid w:val="00F74E21"/>
    <w:rsid w:val="00F75282"/>
    <w:rsid w:val="00F80B4A"/>
    <w:rsid w:val="00F84E55"/>
    <w:rsid w:val="00F863D1"/>
    <w:rsid w:val="00F96DD9"/>
    <w:rsid w:val="00F97AAE"/>
    <w:rsid w:val="00FA3693"/>
    <w:rsid w:val="00FA52C4"/>
    <w:rsid w:val="00FB3FC5"/>
    <w:rsid w:val="00FC07FB"/>
    <w:rsid w:val="00FC6792"/>
    <w:rsid w:val="00FD459F"/>
    <w:rsid w:val="00FE50B4"/>
    <w:rsid w:val="00FF01CD"/>
    <w:rsid w:val="00FF6A74"/>
    <w:rsid w:val="00FF749A"/>
    <w:rsid w:val="00FF7C19"/>
    <w:rsid w:val="0113D6C6"/>
    <w:rsid w:val="0400D0C0"/>
    <w:rsid w:val="041153FE"/>
    <w:rsid w:val="0497C270"/>
    <w:rsid w:val="04D038AA"/>
    <w:rsid w:val="07C29A88"/>
    <w:rsid w:val="0853A392"/>
    <w:rsid w:val="0967D175"/>
    <w:rsid w:val="0C1C22EF"/>
    <w:rsid w:val="0C34BC1C"/>
    <w:rsid w:val="0CC530D6"/>
    <w:rsid w:val="0CD8771A"/>
    <w:rsid w:val="0D9B998C"/>
    <w:rsid w:val="0E12BA5E"/>
    <w:rsid w:val="0E43B399"/>
    <w:rsid w:val="0EFCFD95"/>
    <w:rsid w:val="0F1BAF43"/>
    <w:rsid w:val="10E5BE89"/>
    <w:rsid w:val="1144A16D"/>
    <w:rsid w:val="11CDDEFA"/>
    <w:rsid w:val="122ACC2B"/>
    <w:rsid w:val="13E941B0"/>
    <w:rsid w:val="155F612D"/>
    <w:rsid w:val="15E22E1D"/>
    <w:rsid w:val="1765A862"/>
    <w:rsid w:val="17B3144B"/>
    <w:rsid w:val="17DABFC2"/>
    <w:rsid w:val="183D4D9B"/>
    <w:rsid w:val="18C5C99A"/>
    <w:rsid w:val="19DB8CE5"/>
    <w:rsid w:val="1BC8908D"/>
    <w:rsid w:val="1C51A664"/>
    <w:rsid w:val="1C8C5BBD"/>
    <w:rsid w:val="1F7D8FD4"/>
    <w:rsid w:val="1FFB7F16"/>
    <w:rsid w:val="203DA22E"/>
    <w:rsid w:val="24F8C98B"/>
    <w:rsid w:val="2807D8AB"/>
    <w:rsid w:val="28674F4F"/>
    <w:rsid w:val="2894BE32"/>
    <w:rsid w:val="28F826B8"/>
    <w:rsid w:val="2A1CD94A"/>
    <w:rsid w:val="2A265E45"/>
    <w:rsid w:val="2A9FB2AA"/>
    <w:rsid w:val="2AA9C43B"/>
    <w:rsid w:val="2BAA5FBC"/>
    <w:rsid w:val="2C3D021D"/>
    <w:rsid w:val="2C9E44E9"/>
    <w:rsid w:val="2D2B3F36"/>
    <w:rsid w:val="2E593DCE"/>
    <w:rsid w:val="2E988BB8"/>
    <w:rsid w:val="2EC2E2E1"/>
    <w:rsid w:val="2EF4A3E4"/>
    <w:rsid w:val="2F49B495"/>
    <w:rsid w:val="2F63FD76"/>
    <w:rsid w:val="3017B04F"/>
    <w:rsid w:val="30D02A37"/>
    <w:rsid w:val="31087AFB"/>
    <w:rsid w:val="3197EAF9"/>
    <w:rsid w:val="3294D2C7"/>
    <w:rsid w:val="33575900"/>
    <w:rsid w:val="33DD269F"/>
    <w:rsid w:val="35862DB4"/>
    <w:rsid w:val="35DFD340"/>
    <w:rsid w:val="37524585"/>
    <w:rsid w:val="3A3869A7"/>
    <w:rsid w:val="3AC3CAAF"/>
    <w:rsid w:val="3B149A51"/>
    <w:rsid w:val="3D1B32C6"/>
    <w:rsid w:val="3DFAAF52"/>
    <w:rsid w:val="3EDC8E39"/>
    <w:rsid w:val="40DF1C29"/>
    <w:rsid w:val="4129317C"/>
    <w:rsid w:val="42BF922A"/>
    <w:rsid w:val="432D7361"/>
    <w:rsid w:val="44A2CDCD"/>
    <w:rsid w:val="44D230D3"/>
    <w:rsid w:val="460CB370"/>
    <w:rsid w:val="4671E111"/>
    <w:rsid w:val="471EEE5F"/>
    <w:rsid w:val="4A58C325"/>
    <w:rsid w:val="4F5465EC"/>
    <w:rsid w:val="4F663939"/>
    <w:rsid w:val="4FC9F649"/>
    <w:rsid w:val="5140D350"/>
    <w:rsid w:val="523BC6D5"/>
    <w:rsid w:val="52A1081A"/>
    <w:rsid w:val="534428DF"/>
    <w:rsid w:val="544604E9"/>
    <w:rsid w:val="55EBEA83"/>
    <w:rsid w:val="56C28C81"/>
    <w:rsid w:val="589B645D"/>
    <w:rsid w:val="58A8E411"/>
    <w:rsid w:val="5952E7A9"/>
    <w:rsid w:val="5995E805"/>
    <w:rsid w:val="59F5CB1D"/>
    <w:rsid w:val="5DB41603"/>
    <w:rsid w:val="61A9DBA0"/>
    <w:rsid w:val="61F5E24F"/>
    <w:rsid w:val="624DBFE8"/>
    <w:rsid w:val="62AE68F9"/>
    <w:rsid w:val="638C71DA"/>
    <w:rsid w:val="645FF72D"/>
    <w:rsid w:val="672B34FF"/>
    <w:rsid w:val="6B51DE6B"/>
    <w:rsid w:val="6CE9CFBC"/>
    <w:rsid w:val="6D675D50"/>
    <w:rsid w:val="6F039638"/>
    <w:rsid w:val="6F424AF4"/>
    <w:rsid w:val="70F0EAF2"/>
    <w:rsid w:val="73D5FAF1"/>
    <w:rsid w:val="745BDC3B"/>
    <w:rsid w:val="760A4E31"/>
    <w:rsid w:val="7681953E"/>
    <w:rsid w:val="77449D0D"/>
    <w:rsid w:val="778D482D"/>
    <w:rsid w:val="77DD4EE9"/>
    <w:rsid w:val="7816C7BF"/>
    <w:rsid w:val="79D8EA14"/>
    <w:rsid w:val="79E5BFCB"/>
    <w:rsid w:val="7A08E874"/>
    <w:rsid w:val="7A133041"/>
    <w:rsid w:val="7AD38151"/>
    <w:rsid w:val="7B43603C"/>
    <w:rsid w:val="7C3C7D78"/>
    <w:rsid w:val="7DD4371E"/>
    <w:rsid w:val="7E0033B5"/>
    <w:rsid w:val="7EE34EAC"/>
    <w:rsid w:val="7F60306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9D604"/>
  <w15:chartTrackingRefBased/>
  <w15:docId w15:val="{AAB6A32D-6917-47A8-899E-2289F29F7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3"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B19"/>
    <w:pPr>
      <w:spacing w:after="200" w:line="276" w:lineRule="auto"/>
    </w:pPr>
    <w:rPr>
      <w:rFonts w:eastAsia="Times New Roman" w:cs="Times New Roman"/>
      <w:color w:val="275317" w:themeColor="accent6" w:themeShade="80"/>
      <w:kern w:val="0"/>
      <w:sz w:val="20"/>
      <w14:ligatures w14:val="none"/>
    </w:rPr>
  </w:style>
  <w:style w:type="paragraph" w:styleId="Heading1">
    <w:name w:val="heading 1"/>
    <w:basedOn w:val="Normal"/>
    <w:next w:val="Normal"/>
    <w:link w:val="Heading1Char"/>
    <w:uiPriority w:val="9"/>
    <w:qFormat/>
    <w:rsid w:val="00F752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752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752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752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F752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F752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F752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52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52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52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752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752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752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F75282"/>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F752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F752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52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5282"/>
    <w:rPr>
      <w:rFonts w:eastAsiaTheme="majorEastAsia" w:cstheme="majorBidi"/>
      <w:color w:val="272727" w:themeColor="text1" w:themeTint="D8"/>
    </w:rPr>
  </w:style>
  <w:style w:type="paragraph" w:styleId="Title">
    <w:name w:val="Title"/>
    <w:aliases w:val="TITLE"/>
    <w:basedOn w:val="Normal"/>
    <w:next w:val="Normal"/>
    <w:link w:val="TitleChar"/>
    <w:uiPriority w:val="10"/>
    <w:qFormat/>
    <w:rsid w:val="00F752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TITLE Char"/>
    <w:basedOn w:val="DefaultParagraphFont"/>
    <w:link w:val="Title"/>
    <w:uiPriority w:val="10"/>
    <w:rsid w:val="00F752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52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52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5282"/>
    <w:pPr>
      <w:spacing w:before="160"/>
      <w:jc w:val="center"/>
    </w:pPr>
    <w:rPr>
      <w:i/>
      <w:iCs/>
      <w:color w:val="404040" w:themeColor="text1" w:themeTint="BF"/>
    </w:rPr>
  </w:style>
  <w:style w:type="character" w:customStyle="1" w:styleId="QuoteChar">
    <w:name w:val="Quote Char"/>
    <w:basedOn w:val="DefaultParagraphFont"/>
    <w:link w:val="Quote"/>
    <w:uiPriority w:val="29"/>
    <w:rsid w:val="00F75282"/>
    <w:rPr>
      <w:i/>
      <w:iCs/>
      <w:color w:val="404040" w:themeColor="text1" w:themeTint="BF"/>
    </w:rPr>
  </w:style>
  <w:style w:type="paragraph" w:styleId="ListParagraph">
    <w:name w:val="List Paragraph"/>
    <w:basedOn w:val="Normal"/>
    <w:uiPriority w:val="34"/>
    <w:qFormat/>
    <w:rsid w:val="00F75282"/>
    <w:pPr>
      <w:ind w:left="720"/>
      <w:contextualSpacing/>
    </w:pPr>
  </w:style>
  <w:style w:type="character" w:styleId="IntenseEmphasis">
    <w:name w:val="Intense Emphasis"/>
    <w:aliases w:val="Table Placeholders"/>
    <w:basedOn w:val="DefaultParagraphFont"/>
    <w:uiPriority w:val="21"/>
    <w:qFormat/>
    <w:rsid w:val="00F75282"/>
    <w:rPr>
      <w:i/>
      <w:iCs/>
      <w:color w:val="0F4761" w:themeColor="accent1" w:themeShade="BF"/>
    </w:rPr>
  </w:style>
  <w:style w:type="paragraph" w:styleId="IntenseQuote">
    <w:name w:val="Intense Quote"/>
    <w:basedOn w:val="Normal"/>
    <w:next w:val="Normal"/>
    <w:link w:val="IntenseQuoteChar"/>
    <w:uiPriority w:val="30"/>
    <w:qFormat/>
    <w:rsid w:val="00F752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5282"/>
    <w:rPr>
      <w:i/>
      <w:iCs/>
      <w:color w:val="0F4761" w:themeColor="accent1" w:themeShade="BF"/>
    </w:rPr>
  </w:style>
  <w:style w:type="character" w:styleId="IntenseReference">
    <w:name w:val="Intense Reference"/>
    <w:basedOn w:val="DefaultParagraphFont"/>
    <w:uiPriority w:val="32"/>
    <w:qFormat/>
    <w:rsid w:val="00F75282"/>
    <w:rPr>
      <w:b/>
      <w:bCs/>
      <w:smallCaps/>
      <w:color w:val="0F4761" w:themeColor="accent1" w:themeShade="BF"/>
      <w:spacing w:val="5"/>
    </w:rPr>
  </w:style>
  <w:style w:type="character" w:styleId="BookTitle">
    <w:name w:val="Book Title"/>
    <w:basedOn w:val="DefaultParagraphFont"/>
    <w:uiPriority w:val="33"/>
    <w:unhideWhenUsed/>
    <w:qFormat/>
    <w:rsid w:val="00563B19"/>
    <w:rPr>
      <w:b w:val="0"/>
      <w:bCs/>
      <w:i w:val="0"/>
      <w:iCs/>
      <w:color w:val="0E2841" w:themeColor="text2"/>
      <w:spacing w:val="5"/>
      <w:u w:val="single"/>
    </w:rPr>
  </w:style>
  <w:style w:type="paragraph" w:styleId="Date">
    <w:name w:val="Date"/>
    <w:basedOn w:val="Normal"/>
    <w:next w:val="Heading1"/>
    <w:link w:val="DateChar"/>
    <w:uiPriority w:val="3"/>
    <w:qFormat/>
    <w:rsid w:val="00563B19"/>
    <w:pPr>
      <w:spacing w:before="480" w:after="60"/>
    </w:pPr>
    <w:rPr>
      <w:sz w:val="32"/>
    </w:rPr>
  </w:style>
  <w:style w:type="character" w:customStyle="1" w:styleId="DateChar">
    <w:name w:val="Date Char"/>
    <w:basedOn w:val="DefaultParagraphFont"/>
    <w:link w:val="Date"/>
    <w:uiPriority w:val="3"/>
    <w:rsid w:val="00563B19"/>
    <w:rPr>
      <w:rFonts w:eastAsia="Times New Roman" w:cs="Times New Roman"/>
      <w:color w:val="275317" w:themeColor="accent6" w:themeShade="80"/>
      <w:kern w:val="0"/>
      <w:sz w:val="32"/>
      <w14:ligatures w14:val="none"/>
    </w:rPr>
  </w:style>
  <w:style w:type="paragraph" w:styleId="Footer">
    <w:name w:val="footer"/>
    <w:basedOn w:val="Normal"/>
    <w:link w:val="FooterChar"/>
    <w:uiPriority w:val="99"/>
    <w:unhideWhenUsed/>
    <w:qFormat/>
    <w:rsid w:val="00563B19"/>
    <w:rPr>
      <w:b/>
      <w:sz w:val="36"/>
    </w:rPr>
  </w:style>
  <w:style w:type="character" w:customStyle="1" w:styleId="FooterChar">
    <w:name w:val="Footer Char"/>
    <w:basedOn w:val="DefaultParagraphFont"/>
    <w:link w:val="Footer"/>
    <w:uiPriority w:val="99"/>
    <w:rsid w:val="00563B19"/>
    <w:rPr>
      <w:rFonts w:eastAsia="Times New Roman" w:cs="Times New Roman"/>
      <w:b/>
      <w:color w:val="275317" w:themeColor="accent6" w:themeShade="80"/>
      <w:kern w:val="0"/>
      <w:sz w:val="36"/>
      <w14:ligatures w14:val="none"/>
    </w:rPr>
  </w:style>
  <w:style w:type="table" w:styleId="TableGrid">
    <w:name w:val="Table Grid"/>
    <w:basedOn w:val="TableNormal"/>
    <w:uiPriority w:val="39"/>
    <w:rsid w:val="00563B19"/>
    <w:pPr>
      <w:spacing w:after="0" w:line="240" w:lineRule="auto"/>
    </w:pPr>
    <w:rPr>
      <w:color w:val="0E2841" w:themeColor="text2"/>
      <w:kern w:val="0"/>
      <w:sz w:val="26"/>
      <w:szCs w:val="26"/>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qFormat/>
    <w:rsid w:val="00563B19"/>
  </w:style>
  <w:style w:type="character" w:customStyle="1" w:styleId="HeaderChar">
    <w:name w:val="Header Char"/>
    <w:basedOn w:val="DefaultParagraphFont"/>
    <w:link w:val="Header"/>
    <w:uiPriority w:val="99"/>
    <w:rsid w:val="00563B19"/>
    <w:rPr>
      <w:rFonts w:eastAsia="Times New Roman" w:cs="Times New Roman"/>
      <w:color w:val="275317" w:themeColor="accent6" w:themeShade="80"/>
      <w:kern w:val="0"/>
      <w:sz w:val="20"/>
      <w14:ligatures w14:val="none"/>
    </w:rPr>
  </w:style>
  <w:style w:type="paragraph" w:styleId="Caption">
    <w:name w:val="caption"/>
    <w:basedOn w:val="Normal"/>
    <w:next w:val="Normal"/>
    <w:uiPriority w:val="35"/>
    <w:semiHidden/>
    <w:unhideWhenUsed/>
    <w:qFormat/>
    <w:rsid w:val="00563B19"/>
    <w:rPr>
      <w:i/>
      <w:iCs/>
      <w:sz w:val="22"/>
      <w:szCs w:val="18"/>
    </w:rPr>
  </w:style>
  <w:style w:type="character" w:styleId="Emphasis">
    <w:name w:val="Emphasis"/>
    <w:basedOn w:val="DefaultParagraphFont"/>
    <w:uiPriority w:val="20"/>
    <w:unhideWhenUsed/>
    <w:qFormat/>
    <w:rsid w:val="00563B19"/>
    <w:rPr>
      <w:i/>
      <w:iCs/>
      <w:caps/>
      <w:smallCaps w:val="0"/>
      <w:color w:val="0E2841" w:themeColor="text2"/>
    </w:rPr>
  </w:style>
  <w:style w:type="character" w:styleId="PlaceholderText">
    <w:name w:val="Placeholder Text"/>
    <w:basedOn w:val="DefaultParagraphFont"/>
    <w:uiPriority w:val="99"/>
    <w:semiHidden/>
    <w:rsid w:val="00563B19"/>
    <w:rPr>
      <w:color w:val="808080"/>
    </w:rPr>
  </w:style>
  <w:style w:type="character" w:styleId="Strong">
    <w:name w:val="Strong"/>
    <w:basedOn w:val="DefaultParagraphFont"/>
    <w:uiPriority w:val="22"/>
    <w:unhideWhenUsed/>
    <w:qFormat/>
    <w:rsid w:val="00563B19"/>
    <w:rPr>
      <w:b/>
      <w:bCs/>
      <w:color w:val="0E2841" w:themeColor="text2"/>
    </w:rPr>
  </w:style>
  <w:style w:type="character" w:styleId="SubtleEmphasis">
    <w:name w:val="Subtle Emphasis"/>
    <w:aliases w:val="Detailes"/>
    <w:basedOn w:val="DefaultParagraphFont"/>
    <w:uiPriority w:val="19"/>
    <w:unhideWhenUsed/>
    <w:qFormat/>
    <w:rsid w:val="00563B19"/>
    <w:rPr>
      <w:i/>
      <w:iCs/>
      <w:color w:val="0E2841" w:themeColor="text2"/>
    </w:rPr>
  </w:style>
  <w:style w:type="character" w:styleId="SubtleReference">
    <w:name w:val="Subtle Reference"/>
    <w:basedOn w:val="DefaultParagraphFont"/>
    <w:uiPriority w:val="31"/>
    <w:unhideWhenUsed/>
    <w:qFormat/>
    <w:rsid w:val="00563B19"/>
    <w:rPr>
      <w:i/>
      <w:caps/>
      <w:smallCaps w:val="0"/>
      <w:color w:val="0E2841" w:themeColor="text2"/>
    </w:rPr>
  </w:style>
  <w:style w:type="paragraph" w:styleId="TOCHeading">
    <w:name w:val="TOC Heading"/>
    <w:basedOn w:val="Heading1"/>
    <w:next w:val="Normal"/>
    <w:uiPriority w:val="39"/>
    <w:unhideWhenUsed/>
    <w:qFormat/>
    <w:rsid w:val="00563B19"/>
    <w:pPr>
      <w:pBdr>
        <w:bottom w:val="single" w:sz="24" w:space="6" w:color="0E2841" w:themeColor="text2"/>
      </w:pBdr>
      <w:spacing w:before="0" w:after="180"/>
      <w:ind w:hanging="720"/>
      <w:outlineLvl w:val="9"/>
    </w:pPr>
    <w:rPr>
      <w:caps/>
      <w:color w:val="275317" w:themeColor="accent6" w:themeShade="80"/>
      <w:sz w:val="72"/>
      <w:szCs w:val="32"/>
    </w:rPr>
  </w:style>
  <w:style w:type="paragraph" w:styleId="BalloonText">
    <w:name w:val="Balloon Text"/>
    <w:basedOn w:val="Normal"/>
    <w:link w:val="BalloonTextChar"/>
    <w:uiPriority w:val="99"/>
    <w:semiHidden/>
    <w:unhideWhenUsed/>
    <w:rsid w:val="00563B19"/>
    <w:rPr>
      <w:sz w:val="18"/>
      <w:szCs w:val="18"/>
    </w:rPr>
  </w:style>
  <w:style w:type="character" w:customStyle="1" w:styleId="BalloonTextChar">
    <w:name w:val="Balloon Text Char"/>
    <w:basedOn w:val="DefaultParagraphFont"/>
    <w:link w:val="BalloonText"/>
    <w:uiPriority w:val="99"/>
    <w:semiHidden/>
    <w:rsid w:val="00563B19"/>
    <w:rPr>
      <w:rFonts w:eastAsia="Times New Roman" w:cs="Times New Roman"/>
      <w:color w:val="275317" w:themeColor="accent6" w:themeShade="80"/>
      <w:kern w:val="0"/>
      <w:sz w:val="18"/>
      <w:szCs w:val="18"/>
      <w14:ligatures w14:val="none"/>
    </w:rPr>
  </w:style>
  <w:style w:type="paragraph" w:styleId="TOC2">
    <w:name w:val="toc 2"/>
    <w:basedOn w:val="Normal"/>
    <w:next w:val="Normal"/>
    <w:autoRedefine/>
    <w:uiPriority w:val="39"/>
    <w:unhideWhenUsed/>
    <w:rsid w:val="00F27022"/>
    <w:pPr>
      <w:tabs>
        <w:tab w:val="right" w:leader="dot" w:pos="8728"/>
      </w:tabs>
      <w:spacing w:before="120"/>
      <w:ind w:left="260"/>
    </w:pPr>
    <w:rPr>
      <w:i/>
      <w:iCs/>
      <w:noProof/>
      <w:color w:val="auto"/>
      <w:szCs w:val="20"/>
    </w:rPr>
  </w:style>
  <w:style w:type="paragraph" w:styleId="TOC1">
    <w:name w:val="toc 1"/>
    <w:basedOn w:val="Normal"/>
    <w:next w:val="Normal"/>
    <w:autoRedefine/>
    <w:uiPriority w:val="39"/>
    <w:unhideWhenUsed/>
    <w:rsid w:val="00F27022"/>
    <w:pPr>
      <w:tabs>
        <w:tab w:val="right" w:leader="dot" w:pos="8728"/>
      </w:tabs>
      <w:spacing w:before="240" w:after="120"/>
    </w:pPr>
    <w:rPr>
      <w:rFonts w:eastAsia="Arial Unicode MS"/>
      <w:b/>
      <w:bCs/>
      <w:noProof/>
      <w:color w:val="auto"/>
      <w:szCs w:val="20"/>
    </w:rPr>
  </w:style>
  <w:style w:type="paragraph" w:styleId="TOC3">
    <w:name w:val="toc 3"/>
    <w:basedOn w:val="Normal"/>
    <w:next w:val="Normal"/>
    <w:autoRedefine/>
    <w:uiPriority w:val="39"/>
    <w:unhideWhenUsed/>
    <w:rsid w:val="00563B19"/>
    <w:pPr>
      <w:ind w:left="520"/>
    </w:pPr>
    <w:rPr>
      <w:szCs w:val="20"/>
    </w:rPr>
  </w:style>
  <w:style w:type="paragraph" w:styleId="TOC4">
    <w:name w:val="toc 4"/>
    <w:basedOn w:val="Normal"/>
    <w:next w:val="Normal"/>
    <w:autoRedefine/>
    <w:uiPriority w:val="39"/>
    <w:semiHidden/>
    <w:unhideWhenUsed/>
    <w:rsid w:val="00563B19"/>
    <w:pPr>
      <w:ind w:left="780"/>
    </w:pPr>
    <w:rPr>
      <w:szCs w:val="20"/>
    </w:rPr>
  </w:style>
  <w:style w:type="paragraph" w:styleId="TOC5">
    <w:name w:val="toc 5"/>
    <w:basedOn w:val="Normal"/>
    <w:next w:val="Normal"/>
    <w:autoRedefine/>
    <w:uiPriority w:val="39"/>
    <w:semiHidden/>
    <w:unhideWhenUsed/>
    <w:rsid w:val="00563B19"/>
    <w:pPr>
      <w:ind w:left="1040"/>
    </w:pPr>
    <w:rPr>
      <w:szCs w:val="20"/>
    </w:rPr>
  </w:style>
  <w:style w:type="paragraph" w:styleId="TOC6">
    <w:name w:val="toc 6"/>
    <w:basedOn w:val="Normal"/>
    <w:next w:val="Normal"/>
    <w:autoRedefine/>
    <w:uiPriority w:val="39"/>
    <w:semiHidden/>
    <w:unhideWhenUsed/>
    <w:rsid w:val="00563B19"/>
    <w:pPr>
      <w:ind w:left="1300"/>
    </w:pPr>
    <w:rPr>
      <w:szCs w:val="20"/>
    </w:rPr>
  </w:style>
  <w:style w:type="paragraph" w:styleId="TOC7">
    <w:name w:val="toc 7"/>
    <w:basedOn w:val="Normal"/>
    <w:next w:val="Normal"/>
    <w:autoRedefine/>
    <w:uiPriority w:val="39"/>
    <w:semiHidden/>
    <w:unhideWhenUsed/>
    <w:rsid w:val="00563B19"/>
    <w:pPr>
      <w:ind w:left="1560"/>
    </w:pPr>
    <w:rPr>
      <w:szCs w:val="20"/>
    </w:rPr>
  </w:style>
  <w:style w:type="paragraph" w:styleId="TOC8">
    <w:name w:val="toc 8"/>
    <w:basedOn w:val="Normal"/>
    <w:next w:val="Normal"/>
    <w:autoRedefine/>
    <w:uiPriority w:val="39"/>
    <w:semiHidden/>
    <w:unhideWhenUsed/>
    <w:rsid w:val="00563B19"/>
    <w:pPr>
      <w:ind w:left="1820"/>
    </w:pPr>
    <w:rPr>
      <w:szCs w:val="20"/>
    </w:rPr>
  </w:style>
  <w:style w:type="paragraph" w:styleId="TOC9">
    <w:name w:val="toc 9"/>
    <w:basedOn w:val="Normal"/>
    <w:next w:val="Normal"/>
    <w:autoRedefine/>
    <w:uiPriority w:val="39"/>
    <w:semiHidden/>
    <w:unhideWhenUsed/>
    <w:rsid w:val="00563B19"/>
    <w:pPr>
      <w:ind w:left="2080"/>
    </w:pPr>
    <w:rPr>
      <w:szCs w:val="20"/>
    </w:rPr>
  </w:style>
  <w:style w:type="paragraph" w:styleId="NormalWeb">
    <w:name w:val="Normal (Web)"/>
    <w:basedOn w:val="Normal"/>
    <w:uiPriority w:val="99"/>
    <w:unhideWhenUsed/>
    <w:rsid w:val="00563B19"/>
    <w:pPr>
      <w:spacing w:before="100" w:beforeAutospacing="1" w:after="100" w:afterAutospacing="1"/>
    </w:pPr>
  </w:style>
  <w:style w:type="table" w:styleId="GridTable3-Accent5">
    <w:name w:val="Grid Table 3 Accent 5"/>
    <w:basedOn w:val="TableNormal"/>
    <w:uiPriority w:val="48"/>
    <w:rsid w:val="00563B19"/>
    <w:pPr>
      <w:spacing w:after="0" w:line="240" w:lineRule="auto"/>
    </w:pPr>
    <w:rPr>
      <w:color w:val="0E2841" w:themeColor="text2"/>
      <w:kern w:val="0"/>
      <w:sz w:val="26"/>
      <w:szCs w:val="26"/>
      <w:lang w:eastAsia="ja-JP"/>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3-Accent2">
    <w:name w:val="Grid Table 3 Accent 2"/>
    <w:basedOn w:val="TableNormal"/>
    <w:uiPriority w:val="48"/>
    <w:rsid w:val="00563B19"/>
    <w:pPr>
      <w:spacing w:after="0" w:line="240" w:lineRule="auto"/>
    </w:pPr>
    <w:rPr>
      <w:color w:val="0E2841" w:themeColor="text2"/>
      <w:kern w:val="0"/>
      <w:sz w:val="26"/>
      <w:szCs w:val="26"/>
      <w:lang w:eastAsia="ja-JP"/>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TableSubtle1">
    <w:name w:val="Table Subtle 1"/>
    <w:basedOn w:val="TableNormal"/>
    <w:uiPriority w:val="99"/>
    <w:rsid w:val="00563B19"/>
    <w:pPr>
      <w:spacing w:after="0" w:line="240" w:lineRule="auto"/>
    </w:pPr>
    <w:rPr>
      <w:color w:val="0E2841" w:themeColor="text2"/>
      <w:kern w:val="0"/>
      <w:sz w:val="26"/>
      <w:szCs w:val="26"/>
      <w:lang w:eastAsia="ja-JP"/>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PlainTable5">
    <w:name w:val="Plain Table 5"/>
    <w:basedOn w:val="TableNormal"/>
    <w:uiPriority w:val="45"/>
    <w:rsid w:val="00563B19"/>
    <w:pPr>
      <w:spacing w:after="0" w:line="240" w:lineRule="auto"/>
    </w:pPr>
    <w:rPr>
      <w:color w:val="0E2841" w:themeColor="text2"/>
      <w:kern w:val="0"/>
      <w:sz w:val="26"/>
      <w:szCs w:val="26"/>
      <w:lang w:eastAsia="ja-JP"/>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Hyperlink">
    <w:name w:val="Hyperlink"/>
    <w:basedOn w:val="DefaultParagraphFont"/>
    <w:uiPriority w:val="99"/>
    <w:unhideWhenUsed/>
    <w:qFormat/>
    <w:rsid w:val="00563B19"/>
    <w:rPr>
      <w:color w:val="467886" w:themeColor="hyperlink"/>
      <w:u w:val="single"/>
    </w:rPr>
  </w:style>
  <w:style w:type="character" w:customStyle="1" w:styleId="UnresolvedMention1">
    <w:name w:val="Unresolved Mention1"/>
    <w:basedOn w:val="DefaultParagraphFont"/>
    <w:uiPriority w:val="99"/>
    <w:semiHidden/>
    <w:unhideWhenUsed/>
    <w:rsid w:val="00563B19"/>
    <w:rPr>
      <w:color w:val="605E5C"/>
      <w:shd w:val="clear" w:color="auto" w:fill="E1DFDD"/>
    </w:rPr>
  </w:style>
  <w:style w:type="table" w:styleId="GridTable3-Accent3">
    <w:name w:val="Grid Table 3 Accent 3"/>
    <w:basedOn w:val="TableNormal"/>
    <w:uiPriority w:val="48"/>
    <w:rsid w:val="00563B19"/>
    <w:pPr>
      <w:spacing w:after="0" w:line="240" w:lineRule="auto"/>
    </w:pPr>
    <w:rPr>
      <w:color w:val="0E2841" w:themeColor="text2"/>
      <w:kern w:val="0"/>
      <w:sz w:val="26"/>
      <w:szCs w:val="26"/>
      <w:lang w:eastAsia="ja-JP"/>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3-Accent1">
    <w:name w:val="Grid Table 3 Accent 1"/>
    <w:basedOn w:val="TableNormal"/>
    <w:uiPriority w:val="48"/>
    <w:rsid w:val="00563B19"/>
    <w:pPr>
      <w:spacing w:after="0" w:line="240" w:lineRule="auto"/>
    </w:pPr>
    <w:rPr>
      <w:color w:val="0E2841" w:themeColor="text2"/>
      <w:kern w:val="0"/>
      <w:sz w:val="26"/>
      <w:szCs w:val="26"/>
      <w:lang w:eastAsia="ja-JP"/>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character" w:styleId="LineNumber">
    <w:name w:val="line number"/>
    <w:basedOn w:val="DefaultParagraphFont"/>
    <w:uiPriority w:val="99"/>
    <w:semiHidden/>
    <w:unhideWhenUsed/>
    <w:rsid w:val="00563B19"/>
  </w:style>
  <w:style w:type="table" w:styleId="GridTable4-Accent5">
    <w:name w:val="Grid Table 4 Accent 5"/>
    <w:basedOn w:val="TableNormal"/>
    <w:uiPriority w:val="49"/>
    <w:rsid w:val="00563B19"/>
    <w:pPr>
      <w:spacing w:after="0" w:line="240" w:lineRule="auto"/>
    </w:pPr>
    <w:rPr>
      <w:color w:val="0E2841" w:themeColor="text2"/>
      <w:kern w:val="0"/>
      <w:sz w:val="26"/>
      <w:szCs w:val="26"/>
      <w:lang w:eastAsia="ja-JP"/>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3">
    <w:name w:val="Grid Table 4 Accent 3"/>
    <w:basedOn w:val="TableNormal"/>
    <w:uiPriority w:val="49"/>
    <w:rsid w:val="00563B19"/>
    <w:pPr>
      <w:spacing w:after="0" w:line="240" w:lineRule="auto"/>
    </w:pPr>
    <w:rPr>
      <w:color w:val="0E2841" w:themeColor="text2"/>
      <w:kern w:val="0"/>
      <w:sz w:val="26"/>
      <w:szCs w:val="26"/>
      <w:lang w:eastAsia="ja-JP"/>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4">
    <w:name w:val="Grid Table 4 Accent 4"/>
    <w:basedOn w:val="TableNormal"/>
    <w:uiPriority w:val="49"/>
    <w:rsid w:val="00563B19"/>
    <w:pPr>
      <w:spacing w:after="0" w:line="240" w:lineRule="auto"/>
    </w:pPr>
    <w:rPr>
      <w:color w:val="0E2841" w:themeColor="text2"/>
      <w:kern w:val="0"/>
      <w:sz w:val="26"/>
      <w:szCs w:val="26"/>
      <w:lang w:eastAsia="ja-JP"/>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5Dark-Accent5">
    <w:name w:val="Grid Table 5 Dark Accent 5"/>
    <w:basedOn w:val="TableNormal"/>
    <w:uiPriority w:val="50"/>
    <w:rsid w:val="00563B19"/>
    <w:pPr>
      <w:spacing w:after="0" w:line="240" w:lineRule="auto"/>
    </w:pPr>
    <w:rPr>
      <w:color w:val="0E2841" w:themeColor="text2"/>
      <w:kern w:val="0"/>
      <w:sz w:val="26"/>
      <w:szCs w:val="26"/>
      <w:lang w:eastAsia="ja-JP"/>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paragraph" w:styleId="NoSpacing">
    <w:name w:val="No Spacing"/>
    <w:link w:val="NoSpacingChar"/>
    <w:uiPriority w:val="1"/>
    <w:qFormat/>
    <w:rsid w:val="00563B19"/>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563B19"/>
    <w:rPr>
      <w:rFonts w:eastAsiaTheme="minorEastAsia"/>
      <w:kern w:val="0"/>
      <w:sz w:val="22"/>
      <w:szCs w:val="22"/>
      <w14:ligatures w14:val="none"/>
    </w:rPr>
  </w:style>
  <w:style w:type="table" w:styleId="GridTable2-Accent5">
    <w:name w:val="Grid Table 2 Accent 5"/>
    <w:basedOn w:val="TableNormal"/>
    <w:uiPriority w:val="47"/>
    <w:rsid w:val="00563B19"/>
    <w:pPr>
      <w:spacing w:after="0" w:line="240" w:lineRule="auto"/>
    </w:pPr>
    <w:rPr>
      <w:color w:val="0E2841" w:themeColor="text2"/>
      <w:kern w:val="0"/>
      <w:sz w:val="26"/>
      <w:szCs w:val="26"/>
      <w:lang w:eastAsia="ja-JP"/>
      <w14:ligatures w14:val="none"/>
    </w:r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2">
    <w:name w:val="Grid Table 4 Accent 2"/>
    <w:basedOn w:val="TableNormal"/>
    <w:uiPriority w:val="49"/>
    <w:rsid w:val="00563B19"/>
    <w:pPr>
      <w:spacing w:after="0" w:line="240" w:lineRule="auto"/>
    </w:pPr>
    <w:rPr>
      <w:color w:val="0E2841" w:themeColor="text2"/>
      <w:kern w:val="0"/>
      <w:sz w:val="26"/>
      <w:szCs w:val="26"/>
      <w:lang w:eastAsia="ja-JP"/>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paragraph" w:customStyle="1" w:styleId="Name">
    <w:name w:val="Name"/>
    <w:basedOn w:val="Normal"/>
    <w:qFormat/>
    <w:rsid w:val="00563B19"/>
    <w:pPr>
      <w:spacing w:after="120" w:line="240" w:lineRule="auto"/>
    </w:pPr>
    <w:rPr>
      <w:rFonts w:ascii="Open Sans" w:eastAsiaTheme="minorEastAsia" w:hAnsi="Open Sans" w:cstheme="minorBidi"/>
      <w:b/>
      <w:color w:val="000000" w:themeColor="text1"/>
      <w:sz w:val="24"/>
      <w:szCs w:val="20"/>
    </w:rPr>
  </w:style>
  <w:style w:type="paragraph" w:customStyle="1" w:styleId="GuideName">
    <w:name w:val="Guide Name"/>
    <w:basedOn w:val="Normal"/>
    <w:qFormat/>
    <w:rsid w:val="00563B19"/>
    <w:pPr>
      <w:framePr w:hSpace="180" w:wrap="around" w:vAnchor="text" w:hAnchor="margin" w:y="75"/>
      <w:spacing w:after="120" w:line="240" w:lineRule="auto"/>
    </w:pPr>
    <w:rPr>
      <w:rFonts w:ascii="Open Sans" w:eastAsiaTheme="minorEastAsia" w:hAnsi="Open Sans" w:cstheme="minorBidi"/>
      <w:b/>
      <w:color w:val="000000" w:themeColor="text1"/>
      <w:sz w:val="100"/>
      <w:szCs w:val="100"/>
      <w14:textFill>
        <w14:solidFill>
          <w14:schemeClr w14:val="tx1">
            <w14:lumMod w14:val="10000"/>
            <w14:lumMod w14:val="85000"/>
            <w14:lumOff w14:val="15000"/>
          </w14:schemeClr>
        </w14:solidFill>
      </w14:textFill>
    </w:rPr>
  </w:style>
  <w:style w:type="paragraph" w:customStyle="1" w:styleId="table">
    <w:name w:val="table"/>
    <w:basedOn w:val="Normal"/>
    <w:qFormat/>
    <w:rsid w:val="00563B19"/>
    <w:pPr>
      <w:spacing w:before="120" w:after="120" w:line="240" w:lineRule="auto"/>
    </w:pPr>
    <w:rPr>
      <w:rFonts w:ascii="Open Sans" w:eastAsiaTheme="minorHAnsi" w:hAnsi="Open Sans" w:cs="Tahoma"/>
      <w:bCs/>
      <w:color w:val="000000" w:themeColor="text1"/>
      <w:sz w:val="16"/>
      <w:szCs w:val="16"/>
      <w:lang w:val="en-CA" w:eastAsia="en-CA"/>
    </w:rPr>
  </w:style>
  <w:style w:type="paragraph" w:customStyle="1" w:styleId="NormalCentred">
    <w:name w:val="Normal Centred"/>
    <w:basedOn w:val="Normal"/>
    <w:qFormat/>
    <w:rsid w:val="00563B19"/>
    <w:pPr>
      <w:spacing w:after="120" w:line="240" w:lineRule="auto"/>
      <w:jc w:val="both"/>
    </w:pPr>
    <w:rPr>
      <w:rFonts w:ascii="Open Sans" w:eastAsiaTheme="minorEastAsia" w:hAnsi="Open Sans" w:cstheme="minorBidi"/>
      <w:color w:val="000000" w:themeColor="text1"/>
      <w:sz w:val="18"/>
      <w:szCs w:val="20"/>
    </w:rPr>
  </w:style>
  <w:style w:type="paragraph" w:customStyle="1" w:styleId="TableHeadingg">
    <w:name w:val="Table Headingg"/>
    <w:basedOn w:val="Normal"/>
    <w:qFormat/>
    <w:rsid w:val="00563B19"/>
    <w:pPr>
      <w:spacing w:before="300" w:after="300" w:line="216" w:lineRule="auto"/>
      <w:jc w:val="center"/>
    </w:pPr>
    <w:rPr>
      <w:rFonts w:ascii="Open Sans" w:eastAsiaTheme="minorHAnsi" w:hAnsi="Open Sans" w:cstheme="minorBidi"/>
      <w:b/>
      <w:bCs/>
      <w:color w:val="FFFFFF" w:themeColor="background1"/>
      <w:sz w:val="22"/>
      <w:szCs w:val="22"/>
      <w:lang w:val="en-CA" w:eastAsia="en-CA"/>
    </w:rPr>
  </w:style>
  <w:style w:type="table" w:styleId="ListTable4">
    <w:name w:val="List Table 4"/>
    <w:basedOn w:val="TableNormal"/>
    <w:uiPriority w:val="49"/>
    <w:rsid w:val="00563B19"/>
    <w:pPr>
      <w:spacing w:after="0" w:line="240" w:lineRule="auto"/>
      <w:ind w:firstLine="360"/>
    </w:pPr>
    <w:rPr>
      <w:rFonts w:eastAsiaTheme="minorEastAsia"/>
      <w:kern w:val="0"/>
      <w:sz w:val="22"/>
      <w:szCs w:val="22"/>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SimpleText">
    <w:name w:val="Simple Text"/>
    <w:link w:val="SimpleTextChar"/>
    <w:autoRedefine/>
    <w:qFormat/>
    <w:rsid w:val="00563B19"/>
    <w:pPr>
      <w:keepNext/>
      <w:spacing w:after="0" w:line="240" w:lineRule="auto"/>
    </w:pPr>
    <w:rPr>
      <w:rFonts w:eastAsia="Arial Unicode MS" w:cstheme="majorHAnsi"/>
      <w:b/>
      <w:bCs/>
      <w:color w:val="071004" w:themeColor="accent6" w:themeShade="1A"/>
      <w:kern w:val="0"/>
      <w:sz w:val="18"/>
      <w:szCs w:val="18"/>
      <w14:ligatures w14:val="none"/>
    </w:rPr>
  </w:style>
  <w:style w:type="character" w:customStyle="1" w:styleId="SimpleTextChar">
    <w:name w:val="Simple Text Char"/>
    <w:basedOn w:val="DefaultParagraphFont"/>
    <w:link w:val="SimpleText"/>
    <w:rsid w:val="00563B19"/>
    <w:rPr>
      <w:rFonts w:eastAsia="Arial Unicode MS" w:cstheme="majorHAnsi"/>
      <w:b/>
      <w:bCs/>
      <w:color w:val="071004" w:themeColor="accent6" w:themeShade="1A"/>
      <w:kern w:val="0"/>
      <w:sz w:val="18"/>
      <w:szCs w:val="18"/>
      <w14:ligatures w14:val="none"/>
    </w:rPr>
  </w:style>
  <w:style w:type="table" w:styleId="GridTable4-Accent1">
    <w:name w:val="Grid Table 4 Accent 1"/>
    <w:basedOn w:val="TableNormal"/>
    <w:uiPriority w:val="49"/>
    <w:rsid w:val="0037688F"/>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customStyle="1" w:styleId="Default">
    <w:name w:val="Default"/>
    <w:rsid w:val="00912179"/>
    <w:pPr>
      <w:autoSpaceDE w:val="0"/>
      <w:autoSpaceDN w:val="0"/>
      <w:adjustRightInd w:val="0"/>
      <w:spacing w:after="0" w:line="240" w:lineRule="auto"/>
    </w:pPr>
    <w:rPr>
      <w:rFonts w:ascii="Calibri" w:hAnsi="Calibri" w:cs="Calibri"/>
      <w:color w:val="000000"/>
      <w:kern w:val="0"/>
    </w:rPr>
  </w:style>
  <w:style w:type="character" w:styleId="UnresolvedMention">
    <w:name w:val="Unresolved Mention"/>
    <w:basedOn w:val="DefaultParagraphFont"/>
    <w:uiPriority w:val="99"/>
    <w:semiHidden/>
    <w:unhideWhenUsed/>
    <w:rsid w:val="00EA3C0A"/>
    <w:rPr>
      <w:color w:val="605E5C"/>
      <w:shd w:val="clear" w:color="auto" w:fill="E1DFDD"/>
    </w:rPr>
  </w:style>
  <w:style w:type="paragraph" w:styleId="BodyText">
    <w:name w:val="Body Text"/>
    <w:basedOn w:val="Normal"/>
    <w:link w:val="BodyTextChar"/>
    <w:uiPriority w:val="1"/>
    <w:qFormat/>
    <w:rsid w:val="00AA7C00"/>
    <w:pPr>
      <w:widowControl w:val="0"/>
      <w:spacing w:before="60" w:after="120" w:line="274" w:lineRule="auto"/>
      <w:ind w:left="14"/>
    </w:pPr>
    <w:rPr>
      <w:rFonts w:ascii="Arial" w:eastAsia="Simple Sans Light" w:hAnsi="Arial" w:cs="Arial"/>
      <w:color w:val="000000"/>
      <w:sz w:val="22"/>
      <w:szCs w:val="13"/>
    </w:rPr>
  </w:style>
  <w:style w:type="character" w:customStyle="1" w:styleId="BodyTextChar">
    <w:name w:val="Body Text Char"/>
    <w:basedOn w:val="DefaultParagraphFont"/>
    <w:link w:val="BodyText"/>
    <w:uiPriority w:val="1"/>
    <w:rsid w:val="00AA7C00"/>
    <w:rPr>
      <w:rFonts w:ascii="Arial" w:eastAsia="Simple Sans Light" w:hAnsi="Arial" w:cs="Arial"/>
      <w:color w:val="000000"/>
      <w:kern w:val="0"/>
      <w:sz w:val="22"/>
      <w:szCs w:val="13"/>
      <w14:ligatures w14:val="none"/>
    </w:rPr>
  </w:style>
  <w:style w:type="paragraph" w:customStyle="1" w:styleId="TableParagraph">
    <w:name w:val="Table Paragraph"/>
    <w:basedOn w:val="Normal"/>
    <w:uiPriority w:val="1"/>
    <w:qFormat/>
    <w:rsid w:val="00AA7C00"/>
    <w:pPr>
      <w:widowControl w:val="0"/>
      <w:spacing w:before="60" w:after="120" w:line="274" w:lineRule="auto"/>
    </w:pPr>
    <w:rPr>
      <w:rFonts w:ascii="Arial" w:eastAsia="Simple Sans Light" w:hAnsi="Arial" w:cs="Arial"/>
      <w:color w:val="auto"/>
      <w:sz w:val="22"/>
    </w:rPr>
  </w:style>
  <w:style w:type="paragraph" w:customStyle="1" w:styleId="Disclaimer">
    <w:name w:val="Disclaimer"/>
    <w:link w:val="DisclaimerChar"/>
    <w:uiPriority w:val="1"/>
    <w:qFormat/>
    <w:rsid w:val="00AA7C00"/>
    <w:pPr>
      <w:spacing w:after="0" w:line="240" w:lineRule="auto"/>
    </w:pPr>
    <w:rPr>
      <w:rFonts w:ascii="Arial" w:eastAsia="Simple Sans Light" w:hAnsi="Arial" w:cs="Arial"/>
      <w:color w:val="616365"/>
      <w:kern w:val="0"/>
      <w:sz w:val="14"/>
      <w:szCs w:val="13"/>
      <w14:ligatures w14:val="none"/>
    </w:rPr>
  </w:style>
  <w:style w:type="character" w:customStyle="1" w:styleId="DisclaimerChar">
    <w:name w:val="Disclaimer Char"/>
    <w:link w:val="Disclaimer"/>
    <w:uiPriority w:val="1"/>
    <w:rsid w:val="00AA7C00"/>
    <w:rPr>
      <w:rFonts w:ascii="Arial" w:eastAsia="Simple Sans Light" w:hAnsi="Arial" w:cs="Arial"/>
      <w:color w:val="616365"/>
      <w:kern w:val="0"/>
      <w:sz w:val="14"/>
      <w:szCs w:val="13"/>
      <w14:ligatures w14:val="none"/>
    </w:rPr>
  </w:style>
  <w:style w:type="table" w:styleId="PlainTable1">
    <w:name w:val="Plain Table 1"/>
    <w:basedOn w:val="TableNormal"/>
    <w:uiPriority w:val="41"/>
    <w:rsid w:val="00AA7C00"/>
    <w:pPr>
      <w:spacing w:after="0" w:line="240" w:lineRule="auto"/>
    </w:pPr>
    <w:rPr>
      <w:rFonts w:ascii="Arial" w:eastAsia="Arial" w:hAnsi="Arial" w:cs="Times New Roman"/>
      <w:kern w:val="0"/>
      <w:sz w:val="20"/>
      <w:szCs w:val="2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
    <w:name w:val="Grid Table 2"/>
    <w:basedOn w:val="TableNormal"/>
    <w:uiPriority w:val="47"/>
    <w:rsid w:val="00AA7C00"/>
    <w:pPr>
      <w:spacing w:after="0" w:line="240" w:lineRule="auto"/>
    </w:pPr>
    <w:rPr>
      <w:rFonts w:ascii="Arial" w:eastAsia="Arial" w:hAnsi="Arial" w:cs="Times New Roman"/>
      <w:kern w:val="0"/>
      <w:sz w:val="20"/>
      <w:szCs w:val="20"/>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3">
    <w:name w:val="Grid Table 2 Accent 3"/>
    <w:basedOn w:val="TableNormal"/>
    <w:uiPriority w:val="47"/>
    <w:rsid w:val="00AA7C00"/>
    <w:pPr>
      <w:spacing w:after="0" w:line="240" w:lineRule="auto"/>
    </w:pPr>
    <w:rPr>
      <w:rFonts w:ascii="Arial" w:eastAsia="Arial" w:hAnsi="Arial" w:cs="Times New Roman"/>
      <w:kern w:val="0"/>
      <w:sz w:val="20"/>
      <w:szCs w:val="20"/>
      <w14:ligatures w14:val="none"/>
    </w:r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character" w:styleId="CommentReference">
    <w:name w:val="annotation reference"/>
    <w:basedOn w:val="DefaultParagraphFont"/>
    <w:uiPriority w:val="99"/>
    <w:semiHidden/>
    <w:unhideWhenUsed/>
    <w:rsid w:val="00AA7C00"/>
    <w:rPr>
      <w:sz w:val="16"/>
      <w:szCs w:val="16"/>
    </w:rPr>
  </w:style>
  <w:style w:type="paragraph" w:styleId="CommentText">
    <w:name w:val="annotation text"/>
    <w:basedOn w:val="Normal"/>
    <w:link w:val="CommentTextChar"/>
    <w:uiPriority w:val="99"/>
    <w:unhideWhenUsed/>
    <w:rsid w:val="00AA7C00"/>
    <w:pPr>
      <w:widowControl w:val="0"/>
      <w:spacing w:before="60" w:after="120" w:line="240" w:lineRule="auto"/>
    </w:pPr>
    <w:rPr>
      <w:rFonts w:ascii="Arial" w:eastAsia="Simple Sans Light" w:hAnsi="Arial" w:cs="Arial"/>
      <w:color w:val="auto"/>
      <w:szCs w:val="20"/>
    </w:rPr>
  </w:style>
  <w:style w:type="character" w:customStyle="1" w:styleId="CommentTextChar">
    <w:name w:val="Comment Text Char"/>
    <w:basedOn w:val="DefaultParagraphFont"/>
    <w:link w:val="CommentText"/>
    <w:uiPriority w:val="99"/>
    <w:rsid w:val="00AA7C00"/>
    <w:rPr>
      <w:rFonts w:ascii="Arial" w:eastAsia="Simple Sans Light" w:hAnsi="Arial" w:cs="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A7C00"/>
    <w:rPr>
      <w:b/>
      <w:bCs/>
    </w:rPr>
  </w:style>
  <w:style w:type="character" w:customStyle="1" w:styleId="CommentSubjectChar">
    <w:name w:val="Comment Subject Char"/>
    <w:basedOn w:val="CommentTextChar"/>
    <w:link w:val="CommentSubject"/>
    <w:uiPriority w:val="99"/>
    <w:semiHidden/>
    <w:rsid w:val="00AA7C00"/>
    <w:rPr>
      <w:rFonts w:ascii="Arial" w:eastAsia="Simple Sans Light" w:hAnsi="Arial" w:cs="Arial"/>
      <w:b/>
      <w:bCs/>
      <w:kern w:val="0"/>
      <w:sz w:val="20"/>
      <w:szCs w:val="20"/>
      <w14:ligatures w14:val="none"/>
    </w:rPr>
  </w:style>
  <w:style w:type="paragraph" w:styleId="Revision">
    <w:name w:val="Revision"/>
    <w:hidden/>
    <w:uiPriority w:val="99"/>
    <w:semiHidden/>
    <w:rsid w:val="00AA7C00"/>
    <w:pPr>
      <w:spacing w:after="0" w:line="240" w:lineRule="auto"/>
    </w:pPr>
    <w:rPr>
      <w:rFonts w:ascii="Arial" w:eastAsia="Simple Sans Light" w:hAnsi="Arial" w:cs="Arial"/>
      <w:kern w:val="0"/>
      <w:sz w:val="22"/>
      <w14:ligatures w14:val="none"/>
    </w:rPr>
  </w:style>
  <w:style w:type="paragraph" w:customStyle="1" w:styleId="TableTextEOP">
    <w:name w:val="Table Text EOP"/>
    <w:basedOn w:val="Normal"/>
    <w:rsid w:val="00AA7C00"/>
    <w:pPr>
      <w:spacing w:before="60" w:after="60" w:line="240" w:lineRule="auto"/>
    </w:pPr>
    <w:rPr>
      <w:rFonts w:ascii="Arial" w:hAnsi="Arial"/>
      <w:color w:val="auto"/>
      <w:szCs w:val="20"/>
    </w:rPr>
  </w:style>
  <w:style w:type="paragraph" w:customStyle="1" w:styleId="FSBodycopyblacklight">
    <w:name w:val="FS Body copy black light"/>
    <w:basedOn w:val="Normal"/>
    <w:qFormat/>
    <w:rsid w:val="00AA7C00"/>
    <w:pPr>
      <w:spacing w:before="40" w:after="120" w:line="240" w:lineRule="atLeast"/>
    </w:pPr>
    <w:rPr>
      <w:rFonts w:eastAsiaTheme="minorHAnsi" w:cstheme="minorBidi"/>
      <w:color w:val="auto"/>
      <w:position w:val="2"/>
      <w:szCs w:val="20"/>
    </w:rPr>
  </w:style>
  <w:style w:type="paragraph" w:customStyle="1" w:styleId="FSHeadline2whitemedium">
    <w:name w:val="FS Headline 2 white medium"/>
    <w:basedOn w:val="NoSpacing"/>
    <w:uiPriority w:val="2"/>
    <w:qFormat/>
    <w:rsid w:val="00AA7C00"/>
    <w:pPr>
      <w:spacing w:before="40" w:after="40" w:line="240" w:lineRule="atLeast"/>
    </w:pPr>
    <w:rPr>
      <w:rFonts w:asciiTheme="majorHAnsi" w:eastAsiaTheme="minorHAnsi" w:hAnsiTheme="majorHAnsi"/>
      <w:color w:val="FFFFFF" w:themeColor="background1"/>
      <w:position w:val="2"/>
      <w:sz w:val="20"/>
      <w:szCs w:val="20"/>
    </w:rPr>
  </w:style>
  <w:style w:type="paragraph" w:customStyle="1" w:styleId="FSHeadline3blackmedium">
    <w:name w:val="FS Headline 3 black medium"/>
    <w:basedOn w:val="FSHeadline2whitemedium"/>
    <w:next w:val="FSBodycopyblacklight"/>
    <w:uiPriority w:val="2"/>
    <w:qFormat/>
    <w:rsid w:val="00AA7C00"/>
    <w:rPr>
      <w:color w:val="000000" w:themeColor="text1"/>
    </w:rPr>
  </w:style>
  <w:style w:type="table" w:customStyle="1" w:styleId="Fujitsustandard1">
    <w:name w:val="Fujitsu standard 1"/>
    <w:basedOn w:val="TableNormal"/>
    <w:uiPriority w:val="99"/>
    <w:rsid w:val="00AA7C00"/>
    <w:pPr>
      <w:spacing w:after="0" w:line="240" w:lineRule="atLeast"/>
    </w:pPr>
    <w:rPr>
      <w:kern w:val="0"/>
      <w:sz w:val="20"/>
      <w:szCs w:val="20"/>
      <w:lang w:val="fi-FI" w:eastAsia="fi-FI"/>
      <w14:ligatures w14:val="none"/>
    </w:rPr>
    <w:tblPr>
      <w:tblStyleRowBandSize w:val="1"/>
      <w:tblBorders>
        <w:top w:val="single" w:sz="8" w:space="0" w:color="FF0000"/>
        <w:left w:val="single" w:sz="8" w:space="0" w:color="FF0000"/>
        <w:bottom w:val="single" w:sz="8" w:space="0" w:color="FF0000"/>
        <w:right w:val="single" w:sz="8" w:space="0" w:color="FF0000"/>
        <w:insideV w:val="single" w:sz="8" w:space="0" w:color="FF0000"/>
      </w:tblBorders>
      <w:tblCellMar>
        <w:left w:w="91" w:type="dxa"/>
        <w:right w:w="57" w:type="dxa"/>
      </w:tblCellMar>
    </w:tblPr>
    <w:tcPr>
      <w:tcMar>
        <w:left w:w="0" w:type="dxa"/>
        <w:right w:w="0" w:type="dxa"/>
      </w:tcMar>
    </w:tcPr>
    <w:tblStylePr w:type="firstRow">
      <w:pPr>
        <w:wordWrap/>
        <w:spacing w:beforeLines="0" w:before="20" w:beforeAutospacing="0" w:afterLines="0" w:after="20" w:afterAutospacing="0" w:line="240" w:lineRule="atLeast"/>
        <w:ind w:leftChars="0" w:left="-57"/>
      </w:pPr>
      <w:rPr>
        <w:rFonts w:ascii="Fujitsu Sans" w:hAnsi="Fujitsu Sans"/>
        <w:color w:val="FFFFFF" w:themeColor="background1"/>
        <w:position w:val="2"/>
        <w:sz w:val="20"/>
      </w:rPr>
      <w:tblPr/>
      <w:trPr>
        <w:cantSplit/>
        <w:tblHeader/>
      </w:trPr>
      <w:tcPr>
        <w:tcBorders>
          <w:top w:val="single" w:sz="8" w:space="0" w:color="FF0000"/>
          <w:left w:val="single" w:sz="8" w:space="0" w:color="FF0000"/>
          <w:bottom w:val="single" w:sz="8" w:space="0" w:color="FF0000"/>
          <w:right w:val="single" w:sz="8" w:space="0" w:color="FF0000"/>
          <w:insideH w:val="single" w:sz="8" w:space="0" w:color="FF0000"/>
          <w:insideV w:val="single" w:sz="8" w:space="0" w:color="FF0000"/>
        </w:tcBorders>
        <w:shd w:val="clear" w:color="auto" w:fill="FF0000"/>
        <w:tcMar>
          <w:top w:w="0" w:type="nil"/>
          <w:left w:w="113" w:type="dxa"/>
          <w:bottom w:w="0" w:type="nil"/>
          <w:right w:w="0" w:type="dxa"/>
        </w:tcMar>
      </w:tcPr>
    </w:tblStylePr>
    <w:tblStylePr w:type="lastRow">
      <w:pPr>
        <w:wordWrap/>
        <w:ind w:leftChars="0" w:left="57"/>
      </w:pPr>
      <w:rPr>
        <w:rFonts w:asciiTheme="minorHAnsi" w:hAnsiTheme="minorHAnsi"/>
        <w:b w:val="0"/>
        <w:sz w:val="20"/>
      </w:rPr>
      <w:tblPr/>
      <w:tcPr>
        <w:tcBorders>
          <w:top w:val="single" w:sz="4" w:space="0" w:color="0E2841" w:themeColor="text2"/>
          <w:left w:val="single" w:sz="4" w:space="0" w:color="0E2841" w:themeColor="text2"/>
          <w:bottom w:val="single" w:sz="4" w:space="0" w:color="0E2841" w:themeColor="text2"/>
          <w:right w:val="single" w:sz="4" w:space="0" w:color="0E2841" w:themeColor="text2"/>
          <w:insideH w:val="single" w:sz="4" w:space="0" w:color="0E2841" w:themeColor="text2"/>
          <w:insideV w:val="single" w:sz="4" w:space="0" w:color="0E2841" w:themeColor="text2"/>
          <w:tl2br w:val="nil"/>
          <w:tr2bl w:val="nil"/>
        </w:tcBorders>
      </w:tcPr>
    </w:tblStylePr>
    <w:tblStylePr w:type="band1Horz">
      <w:pPr>
        <w:wordWrap/>
        <w:spacing w:line="240" w:lineRule="atLeast"/>
        <w:ind w:leftChars="0" w:left="57"/>
      </w:pPr>
      <w:rPr>
        <w:rFonts w:asciiTheme="minorHAnsi" w:hAnsiTheme="minorHAnsi"/>
        <w:color w:val="auto"/>
        <w:sz w:val="20"/>
      </w:rPr>
      <w:tblPr>
        <w:tblCellMar>
          <w:top w:w="0" w:type="dxa"/>
          <w:left w:w="91" w:type="dxa"/>
          <w:bottom w:w="0" w:type="dxa"/>
          <w:right w:w="28" w:type="dxa"/>
        </w:tblCellMar>
      </w:tblPr>
      <w:tcPr>
        <w:tcBorders>
          <w:top w:val="single" w:sz="8" w:space="0" w:color="ADADAD" w:themeColor="background2" w:themeShade="BF"/>
          <w:left w:val="single" w:sz="8" w:space="0" w:color="ADADAD" w:themeColor="background2" w:themeShade="BF"/>
          <w:bottom w:val="single" w:sz="8" w:space="0" w:color="ADADAD" w:themeColor="background2" w:themeShade="BF"/>
          <w:right w:val="single" w:sz="8" w:space="0" w:color="ADADAD" w:themeColor="background2" w:themeShade="BF"/>
          <w:insideH w:val="single" w:sz="8" w:space="0" w:color="ADADAD" w:themeColor="background2" w:themeShade="BF"/>
          <w:insideV w:val="single" w:sz="8" w:space="0" w:color="ADADAD" w:themeColor="background2" w:themeShade="BF"/>
        </w:tcBorders>
      </w:tcPr>
    </w:tblStylePr>
    <w:tblStylePr w:type="band2Horz">
      <w:pPr>
        <w:wordWrap/>
        <w:spacing w:line="240" w:lineRule="atLeast"/>
        <w:ind w:leftChars="0" w:left="57"/>
      </w:pPr>
      <w:rPr>
        <w:rFonts w:asciiTheme="minorHAnsi" w:hAnsiTheme="minorHAnsi"/>
        <w:sz w:val="20"/>
      </w:rPr>
      <w:tblPr/>
      <w:tcPr>
        <w:tcBorders>
          <w:top w:val="single" w:sz="8" w:space="0" w:color="ADADAD" w:themeColor="background2" w:themeShade="BF"/>
          <w:left w:val="single" w:sz="8" w:space="0" w:color="ADADAD" w:themeColor="background2" w:themeShade="BF"/>
          <w:bottom w:val="single" w:sz="8" w:space="0" w:color="ADADAD" w:themeColor="background2" w:themeShade="BF"/>
          <w:right w:val="single" w:sz="8" w:space="0" w:color="ADADAD" w:themeColor="background2" w:themeShade="BF"/>
          <w:insideH w:val="single" w:sz="8" w:space="0" w:color="ADADAD" w:themeColor="background2" w:themeShade="BF"/>
          <w:insideV w:val="single" w:sz="8" w:space="0" w:color="ADADAD" w:themeColor="background2" w:themeShade="BF"/>
        </w:tcBorders>
      </w:tcPr>
    </w:tblStylePr>
  </w:style>
  <w:style w:type="table" w:customStyle="1" w:styleId="Fujitsustandard2">
    <w:name w:val="Fujitsu standard 2"/>
    <w:basedOn w:val="Fujitsustandard1"/>
    <w:uiPriority w:val="99"/>
    <w:rsid w:val="00AA7C00"/>
    <w:pPr>
      <w:ind w:left="57"/>
    </w:pPr>
    <w:tblPr/>
    <w:tblStylePr w:type="firstRow">
      <w:pPr>
        <w:wordWrap/>
        <w:spacing w:beforeLines="0" w:before="20" w:beforeAutospacing="0" w:afterLines="0" w:after="20" w:afterAutospacing="0" w:line="240" w:lineRule="atLeast"/>
        <w:ind w:leftChars="0" w:left="-57"/>
      </w:pPr>
      <w:rPr>
        <w:rFonts w:ascii="Fujitsu Sans" w:hAnsi="Fujitsu Sans"/>
        <w:color w:val="FFFFFF" w:themeColor="background1"/>
        <w:position w:val="2"/>
        <w:sz w:val="20"/>
      </w:rPr>
      <w:tblPr/>
      <w:trPr>
        <w:cantSplit/>
        <w:tblHeader/>
      </w:trPr>
      <w:tcPr>
        <w:tcBorders>
          <w:top w:val="single" w:sz="8" w:space="0" w:color="FF0000"/>
          <w:left w:val="single" w:sz="8" w:space="0" w:color="FF0000"/>
          <w:bottom w:val="single" w:sz="8" w:space="0" w:color="FF0000"/>
          <w:right w:val="single" w:sz="8" w:space="0" w:color="FF0000"/>
          <w:insideH w:val="single" w:sz="8" w:space="0" w:color="FF0000"/>
          <w:insideV w:val="single" w:sz="8" w:space="0" w:color="FF0000"/>
        </w:tcBorders>
        <w:shd w:val="clear" w:color="auto" w:fill="FF0000"/>
        <w:tcMar>
          <w:top w:w="0" w:type="nil"/>
          <w:left w:w="113" w:type="dxa"/>
          <w:bottom w:w="0" w:type="nil"/>
          <w:right w:w="0" w:type="nil"/>
        </w:tcMar>
      </w:tcPr>
    </w:tblStylePr>
    <w:tblStylePr w:type="lastRow">
      <w:pPr>
        <w:wordWrap/>
        <w:ind w:leftChars="0" w:left="57"/>
      </w:pPr>
      <w:rPr>
        <w:rFonts w:asciiTheme="minorHAnsi" w:hAnsiTheme="minorHAnsi"/>
        <w:b w:val="0"/>
        <w:sz w:val="20"/>
      </w:rPr>
      <w:tblPr/>
      <w:tcPr>
        <w:tcBorders>
          <w:top w:val="single" w:sz="4" w:space="0" w:color="0E2841" w:themeColor="text2"/>
          <w:left w:val="single" w:sz="4" w:space="0" w:color="0E2841" w:themeColor="text2"/>
          <w:bottom w:val="single" w:sz="4" w:space="0" w:color="0E2841" w:themeColor="text2"/>
          <w:right w:val="single" w:sz="4" w:space="0" w:color="0E2841" w:themeColor="text2"/>
          <w:insideH w:val="single" w:sz="4" w:space="0" w:color="0E2841" w:themeColor="text2"/>
          <w:insideV w:val="single" w:sz="4" w:space="0" w:color="0E2841" w:themeColor="text2"/>
          <w:tl2br w:val="nil"/>
          <w:tr2bl w:val="nil"/>
        </w:tcBorders>
      </w:tcPr>
    </w:tblStylePr>
    <w:tblStylePr w:type="firstCol">
      <w:rPr>
        <w:rFonts w:asciiTheme="majorHAnsi" w:hAnsiTheme="majorHAnsi"/>
        <w:color w:val="071320" w:themeColor="text2" w:themeShade="80"/>
      </w:rPr>
      <w:tblPr/>
      <w:tcPr>
        <w:shd w:val="clear" w:color="auto" w:fill="F2F2F2" w:themeFill="background1" w:themeFillShade="F2"/>
      </w:tcPr>
    </w:tblStylePr>
    <w:tblStylePr w:type="band1Horz">
      <w:pPr>
        <w:wordWrap/>
        <w:spacing w:line="240" w:lineRule="atLeast"/>
        <w:ind w:leftChars="0" w:left="57"/>
      </w:pPr>
      <w:rPr>
        <w:rFonts w:asciiTheme="minorHAnsi" w:hAnsiTheme="minorHAnsi"/>
        <w:color w:val="auto"/>
        <w:sz w:val="20"/>
      </w:rPr>
      <w:tblPr>
        <w:tblCellMar>
          <w:top w:w="0" w:type="dxa"/>
          <w:left w:w="91" w:type="dxa"/>
          <w:bottom w:w="0" w:type="dxa"/>
          <w:right w:w="28" w:type="dxa"/>
        </w:tblCellMar>
      </w:tblPr>
      <w:tcPr>
        <w:tcBorders>
          <w:top w:val="single" w:sz="8" w:space="0" w:color="ADADAD" w:themeColor="background2" w:themeShade="BF"/>
          <w:left w:val="single" w:sz="8" w:space="0" w:color="ADADAD" w:themeColor="background2" w:themeShade="BF"/>
          <w:bottom w:val="single" w:sz="8" w:space="0" w:color="ADADAD" w:themeColor="background2" w:themeShade="BF"/>
          <w:right w:val="single" w:sz="8" w:space="0" w:color="ADADAD" w:themeColor="background2" w:themeShade="BF"/>
          <w:insideH w:val="single" w:sz="8" w:space="0" w:color="ADADAD" w:themeColor="background2" w:themeShade="BF"/>
          <w:insideV w:val="single" w:sz="8" w:space="0" w:color="ADADAD" w:themeColor="background2" w:themeShade="BF"/>
        </w:tcBorders>
      </w:tcPr>
    </w:tblStylePr>
    <w:tblStylePr w:type="band2Horz">
      <w:pPr>
        <w:wordWrap/>
        <w:spacing w:line="240" w:lineRule="atLeast"/>
        <w:ind w:leftChars="0" w:left="57"/>
      </w:pPr>
      <w:rPr>
        <w:rFonts w:asciiTheme="minorHAnsi" w:hAnsiTheme="minorHAnsi"/>
        <w:sz w:val="20"/>
      </w:rPr>
      <w:tblPr/>
      <w:tcPr>
        <w:tcBorders>
          <w:top w:val="single" w:sz="8" w:space="0" w:color="ADADAD" w:themeColor="background2" w:themeShade="BF"/>
          <w:left w:val="single" w:sz="8" w:space="0" w:color="ADADAD" w:themeColor="background2" w:themeShade="BF"/>
          <w:bottom w:val="single" w:sz="8" w:space="0" w:color="ADADAD" w:themeColor="background2" w:themeShade="BF"/>
          <w:right w:val="single" w:sz="8" w:space="0" w:color="ADADAD" w:themeColor="background2" w:themeShade="BF"/>
          <w:insideH w:val="single" w:sz="8" w:space="0" w:color="ADADAD" w:themeColor="background2" w:themeShade="BF"/>
          <w:insideV w:val="single" w:sz="8" w:space="0" w:color="ADADAD" w:themeColor="background2" w:themeShade="BF"/>
        </w:tcBorders>
      </w:tcPr>
    </w:tblStylePr>
  </w:style>
  <w:style w:type="paragraph" w:customStyle="1" w:styleId="Fujitsu">
    <w:name w:val="Fujitsu"/>
    <w:basedOn w:val="ListParagraph"/>
    <w:next w:val="Normal"/>
    <w:qFormat/>
    <w:rsid w:val="00AA7C00"/>
    <w:pPr>
      <w:numPr>
        <w:numId w:val="10"/>
      </w:numPr>
      <w:spacing w:after="160" w:line="259" w:lineRule="auto"/>
    </w:pPr>
    <w:rPr>
      <w:rFonts w:ascii="Fujitsu Sans" w:eastAsiaTheme="minorHAnsi" w:hAnsi="Fujitsu Sans" w:cstheme="minorBidi"/>
      <w:color w:val="auto"/>
      <w:sz w:val="22"/>
      <w:szCs w:val="22"/>
    </w:rPr>
  </w:style>
  <w:style w:type="paragraph" w:customStyle="1" w:styleId="FujitsuSans">
    <w:name w:val="Fujitsu Sans"/>
    <w:basedOn w:val="Fujitsu"/>
    <w:link w:val="FujitsuSansChar"/>
    <w:qFormat/>
    <w:rsid w:val="00AA7C00"/>
  </w:style>
  <w:style w:type="character" w:customStyle="1" w:styleId="FujitsuSansChar">
    <w:name w:val="Fujitsu Sans Char"/>
    <w:basedOn w:val="DefaultParagraphFont"/>
    <w:link w:val="FujitsuSans"/>
    <w:rsid w:val="00AA7C00"/>
    <w:rPr>
      <w:rFonts w:ascii="Fujitsu Sans" w:hAnsi="Fujitsu Sans"/>
      <w:kern w:val="0"/>
      <w:sz w:val="22"/>
      <w:szCs w:val="22"/>
      <w14:ligatures w14:val="none"/>
    </w:rPr>
  </w:style>
  <w:style w:type="paragraph" w:customStyle="1" w:styleId="Text">
    <w:name w:val="Text"/>
    <w:aliases w:val="T,tx,text Char,t Char Char Char,text,t,T Char Char,T Char Char Char Char Char,T Char Char Char Char Char3,T Char Char Char Char Char Char,T Char Char Char Char Char4"/>
    <w:link w:val="TextChar"/>
    <w:rsid w:val="00AA7C00"/>
    <w:pPr>
      <w:spacing w:before="240" w:after="0" w:line="240" w:lineRule="auto"/>
    </w:pPr>
    <w:rPr>
      <w:rFonts w:ascii="Times New Roman" w:eastAsia="Times New Roman" w:hAnsi="Times New Roman" w:cs="Times New Roman"/>
      <w:kern w:val="0"/>
      <w:sz w:val="22"/>
      <w:szCs w:val="20"/>
      <w14:ligatures w14:val="none"/>
    </w:rPr>
  </w:style>
  <w:style w:type="character" w:customStyle="1" w:styleId="TextChar">
    <w:name w:val="Text Char"/>
    <w:aliases w:val="T Char,tx Char"/>
    <w:link w:val="Text"/>
    <w:rsid w:val="00AA7C00"/>
    <w:rPr>
      <w:rFonts w:ascii="Times New Roman" w:eastAsia="Times New Roman" w:hAnsi="Times New Roman" w:cs="Times New Roman"/>
      <w:kern w:val="0"/>
      <w:sz w:val="22"/>
      <w:szCs w:val="20"/>
      <w14:ligatures w14:val="none"/>
    </w:rPr>
  </w:style>
  <w:style w:type="paragraph" w:customStyle="1" w:styleId="Heading1Number">
    <w:name w:val="Heading 1_Number"/>
    <w:basedOn w:val="Heading1"/>
    <w:rsid w:val="00AA7C00"/>
    <w:pPr>
      <w:keepNext w:val="0"/>
      <w:keepLines w:val="0"/>
      <w:numPr>
        <w:numId w:val="11"/>
      </w:numPr>
      <w:tabs>
        <w:tab w:val="left" w:pos="720"/>
      </w:tabs>
      <w:spacing w:before="0" w:after="120" w:line="300" w:lineRule="auto"/>
    </w:pPr>
    <w:rPr>
      <w:rFonts w:asciiTheme="minorHAnsi" w:eastAsiaTheme="minorHAnsi" w:hAnsiTheme="minorHAnsi" w:cstheme="minorBidi"/>
      <w:color w:val="00B050"/>
      <w:szCs w:val="28"/>
      <w:lang w:eastAsia="ja-JP"/>
    </w:rPr>
  </w:style>
  <w:style w:type="paragraph" w:customStyle="1" w:styleId="Heading2Number">
    <w:name w:val="Heading 2 Number"/>
    <w:basedOn w:val="Heading2"/>
    <w:rsid w:val="00AA7C00"/>
    <w:pPr>
      <w:keepNext w:val="0"/>
      <w:keepLines w:val="0"/>
      <w:numPr>
        <w:ilvl w:val="1"/>
        <w:numId w:val="11"/>
      </w:numPr>
      <w:tabs>
        <w:tab w:val="left" w:pos="720"/>
      </w:tabs>
      <w:spacing w:before="0" w:after="120" w:line="300" w:lineRule="auto"/>
    </w:pPr>
    <w:rPr>
      <w:rFonts w:eastAsiaTheme="minorHAnsi" w:cstheme="minorBidi"/>
      <w:color w:val="156082" w:themeColor="accent1"/>
      <w:szCs w:val="26"/>
      <w:lang w:eastAsia="ja-JP"/>
    </w:rPr>
  </w:style>
  <w:style w:type="paragraph" w:customStyle="1" w:styleId="Heading3Number">
    <w:name w:val="Heading 3 Number"/>
    <w:basedOn w:val="Heading3"/>
    <w:rsid w:val="00AA7C00"/>
    <w:pPr>
      <w:keepNext w:val="0"/>
      <w:keepLines w:val="0"/>
      <w:numPr>
        <w:ilvl w:val="2"/>
        <w:numId w:val="11"/>
      </w:numPr>
      <w:spacing w:before="0" w:after="120" w:line="300" w:lineRule="auto"/>
    </w:pPr>
    <w:rPr>
      <w:rFonts w:asciiTheme="majorHAnsi" w:eastAsiaTheme="minorHAnsi" w:hAnsiTheme="majorHAnsi" w:cstheme="minorBidi"/>
      <w:b/>
      <w:i/>
      <w:color w:val="00B050"/>
      <w:sz w:val="24"/>
      <w:szCs w:val="24"/>
      <w:lang w:eastAsia="ja-JP"/>
    </w:rPr>
  </w:style>
  <w:style w:type="paragraph" w:customStyle="1" w:styleId="Heading4Number">
    <w:name w:val="Heading 4 Number"/>
    <w:basedOn w:val="Heading4"/>
    <w:rsid w:val="00AA7C00"/>
    <w:pPr>
      <w:keepNext w:val="0"/>
      <w:keepLines w:val="0"/>
      <w:numPr>
        <w:ilvl w:val="3"/>
        <w:numId w:val="11"/>
      </w:numPr>
      <w:spacing w:before="0" w:after="120" w:line="300" w:lineRule="auto"/>
    </w:pPr>
    <w:rPr>
      <w:rFonts w:asciiTheme="majorHAnsi" w:eastAsiaTheme="minorHAnsi" w:hAnsiTheme="majorHAnsi" w:cstheme="minorBidi"/>
      <w:b/>
      <w:i w:val="0"/>
      <w:iCs w:val="0"/>
      <w:color w:val="156082" w:themeColor="accent1"/>
      <w:sz w:val="22"/>
      <w:szCs w:val="22"/>
      <w:lang w:eastAsia="ja-JP"/>
    </w:rPr>
  </w:style>
  <w:style w:type="table" w:styleId="GridTable2-Accent2">
    <w:name w:val="Grid Table 2 Accent 2"/>
    <w:basedOn w:val="TableNormal"/>
    <w:uiPriority w:val="47"/>
    <w:rsid w:val="00AA7C00"/>
    <w:pPr>
      <w:spacing w:after="0" w:line="240" w:lineRule="auto"/>
    </w:pPr>
    <w:rPr>
      <w:rFonts w:ascii="Arial" w:eastAsia="Arial" w:hAnsi="Arial" w:cs="Times New Roman"/>
      <w:kern w:val="0"/>
      <w:sz w:val="20"/>
      <w:szCs w:val="20"/>
      <w14:ligatures w14:val="none"/>
    </w:r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4-Accent2">
    <w:name w:val="List Table 4 Accent 2"/>
    <w:basedOn w:val="TableNormal"/>
    <w:uiPriority w:val="49"/>
    <w:rsid w:val="00AA7C00"/>
    <w:pPr>
      <w:spacing w:after="0" w:line="240" w:lineRule="auto"/>
    </w:pPr>
    <w:rPr>
      <w:rFonts w:ascii="Arial" w:eastAsia="Arial" w:hAnsi="Arial" w:cs="Times New Roman"/>
      <w:kern w:val="0"/>
      <w:sz w:val="20"/>
      <w:szCs w:val="20"/>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5Dark-Accent2">
    <w:name w:val="Grid Table 5 Dark Accent 2"/>
    <w:basedOn w:val="TableNormal"/>
    <w:uiPriority w:val="50"/>
    <w:rsid w:val="00AA7C00"/>
    <w:pPr>
      <w:spacing w:after="0" w:line="240" w:lineRule="auto"/>
    </w:pPr>
    <w:rPr>
      <w:rFonts w:ascii="Arial" w:eastAsia="Arial" w:hAnsi="Arial" w:cs="Times New Roman"/>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paragraph" w:customStyle="1" w:styleId="p">
    <w:name w:val="p"/>
    <w:basedOn w:val="Normal"/>
    <w:rsid w:val="00775DD3"/>
    <w:pPr>
      <w:spacing w:before="100" w:beforeAutospacing="1" w:after="100" w:afterAutospacing="1" w:line="240" w:lineRule="auto"/>
    </w:pPr>
    <w:rPr>
      <w:rFonts w:ascii="Times New Roman" w:hAnsi="Times New Roman"/>
      <w:color w:val="auto"/>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024316">
      <w:bodyDiv w:val="1"/>
      <w:marLeft w:val="0"/>
      <w:marRight w:val="0"/>
      <w:marTop w:val="0"/>
      <w:marBottom w:val="0"/>
      <w:divBdr>
        <w:top w:val="none" w:sz="0" w:space="0" w:color="auto"/>
        <w:left w:val="none" w:sz="0" w:space="0" w:color="auto"/>
        <w:bottom w:val="none" w:sz="0" w:space="0" w:color="auto"/>
        <w:right w:val="none" w:sz="0" w:space="0" w:color="auto"/>
      </w:divBdr>
    </w:div>
    <w:div w:id="393743093">
      <w:bodyDiv w:val="1"/>
      <w:marLeft w:val="0"/>
      <w:marRight w:val="0"/>
      <w:marTop w:val="0"/>
      <w:marBottom w:val="0"/>
      <w:divBdr>
        <w:top w:val="none" w:sz="0" w:space="0" w:color="auto"/>
        <w:left w:val="none" w:sz="0" w:space="0" w:color="auto"/>
        <w:bottom w:val="none" w:sz="0" w:space="0" w:color="auto"/>
        <w:right w:val="none" w:sz="0" w:space="0" w:color="auto"/>
      </w:divBdr>
    </w:div>
    <w:div w:id="397900094">
      <w:bodyDiv w:val="1"/>
      <w:marLeft w:val="0"/>
      <w:marRight w:val="0"/>
      <w:marTop w:val="0"/>
      <w:marBottom w:val="0"/>
      <w:divBdr>
        <w:top w:val="none" w:sz="0" w:space="0" w:color="auto"/>
        <w:left w:val="none" w:sz="0" w:space="0" w:color="auto"/>
        <w:bottom w:val="none" w:sz="0" w:space="0" w:color="auto"/>
        <w:right w:val="none" w:sz="0" w:space="0" w:color="auto"/>
      </w:divBdr>
      <w:divsChild>
        <w:div w:id="518006163">
          <w:marLeft w:val="0"/>
          <w:marRight w:val="0"/>
          <w:marTop w:val="0"/>
          <w:marBottom w:val="0"/>
          <w:divBdr>
            <w:top w:val="none" w:sz="0" w:space="0" w:color="auto"/>
            <w:left w:val="none" w:sz="0" w:space="0" w:color="auto"/>
            <w:bottom w:val="none" w:sz="0" w:space="0" w:color="auto"/>
            <w:right w:val="none" w:sz="0" w:space="0" w:color="auto"/>
          </w:divBdr>
        </w:div>
        <w:div w:id="735738712">
          <w:marLeft w:val="0"/>
          <w:marRight w:val="0"/>
          <w:marTop w:val="0"/>
          <w:marBottom w:val="0"/>
          <w:divBdr>
            <w:top w:val="none" w:sz="0" w:space="0" w:color="auto"/>
            <w:left w:val="none" w:sz="0" w:space="0" w:color="auto"/>
            <w:bottom w:val="none" w:sz="0" w:space="0" w:color="auto"/>
            <w:right w:val="none" w:sz="0" w:space="0" w:color="auto"/>
          </w:divBdr>
        </w:div>
      </w:divsChild>
    </w:div>
    <w:div w:id="482159169">
      <w:bodyDiv w:val="1"/>
      <w:marLeft w:val="0"/>
      <w:marRight w:val="0"/>
      <w:marTop w:val="0"/>
      <w:marBottom w:val="0"/>
      <w:divBdr>
        <w:top w:val="none" w:sz="0" w:space="0" w:color="auto"/>
        <w:left w:val="none" w:sz="0" w:space="0" w:color="auto"/>
        <w:bottom w:val="none" w:sz="0" w:space="0" w:color="auto"/>
        <w:right w:val="none" w:sz="0" w:space="0" w:color="auto"/>
      </w:divBdr>
    </w:div>
    <w:div w:id="613632385">
      <w:bodyDiv w:val="1"/>
      <w:marLeft w:val="0"/>
      <w:marRight w:val="0"/>
      <w:marTop w:val="0"/>
      <w:marBottom w:val="0"/>
      <w:divBdr>
        <w:top w:val="none" w:sz="0" w:space="0" w:color="auto"/>
        <w:left w:val="none" w:sz="0" w:space="0" w:color="auto"/>
        <w:bottom w:val="none" w:sz="0" w:space="0" w:color="auto"/>
        <w:right w:val="none" w:sz="0" w:space="0" w:color="auto"/>
      </w:divBdr>
    </w:div>
    <w:div w:id="614797881">
      <w:bodyDiv w:val="1"/>
      <w:marLeft w:val="0"/>
      <w:marRight w:val="0"/>
      <w:marTop w:val="0"/>
      <w:marBottom w:val="0"/>
      <w:divBdr>
        <w:top w:val="none" w:sz="0" w:space="0" w:color="auto"/>
        <w:left w:val="none" w:sz="0" w:space="0" w:color="auto"/>
        <w:bottom w:val="none" w:sz="0" w:space="0" w:color="auto"/>
        <w:right w:val="none" w:sz="0" w:space="0" w:color="auto"/>
      </w:divBdr>
    </w:div>
    <w:div w:id="957029054">
      <w:bodyDiv w:val="1"/>
      <w:marLeft w:val="0"/>
      <w:marRight w:val="0"/>
      <w:marTop w:val="0"/>
      <w:marBottom w:val="0"/>
      <w:divBdr>
        <w:top w:val="none" w:sz="0" w:space="0" w:color="auto"/>
        <w:left w:val="none" w:sz="0" w:space="0" w:color="auto"/>
        <w:bottom w:val="none" w:sz="0" w:space="0" w:color="auto"/>
        <w:right w:val="none" w:sz="0" w:space="0" w:color="auto"/>
      </w:divBdr>
    </w:div>
    <w:div w:id="1686516916">
      <w:bodyDiv w:val="1"/>
      <w:marLeft w:val="0"/>
      <w:marRight w:val="0"/>
      <w:marTop w:val="0"/>
      <w:marBottom w:val="0"/>
      <w:divBdr>
        <w:top w:val="none" w:sz="0" w:space="0" w:color="auto"/>
        <w:left w:val="none" w:sz="0" w:space="0" w:color="auto"/>
        <w:bottom w:val="none" w:sz="0" w:space="0" w:color="auto"/>
        <w:right w:val="none" w:sz="0" w:space="0" w:color="auto"/>
      </w:divBdr>
    </w:div>
    <w:div w:id="1825507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laura.woodworth@hhchealth.org" TargetMode="External"/><Relationship Id="rId21" Type="http://schemas.openxmlformats.org/officeDocument/2006/relationships/hyperlink" Target="mailto:EBSRPASupport@hhchealth.org" TargetMode="External"/><Relationship Id="rId42" Type="http://schemas.openxmlformats.org/officeDocument/2006/relationships/hyperlink" Target="mailto:EBSRPASupport@hhchealth.org" TargetMode="External"/><Relationship Id="rId47" Type="http://schemas.openxmlformats.org/officeDocument/2006/relationships/hyperlink" Target="mailto:laura.woodworth@hhchealth.org" TargetMode="External"/><Relationship Id="rId63" Type="http://schemas.openxmlformats.org/officeDocument/2006/relationships/hyperlink" Target="https://hhchealthorg.sharepoint.com/:b:/r/sites/P-RPAProject-RPAProjectwithPresidioExternal/Shared%20Documents/Presidio/HR%20RPA/SDD/HHC%20HR%20Enterprise-Wide%20Licensure%20and%20Certification%20Tracking%20TO%20BE%20Flow%20v1.2.pdf?csf=1&amp;web=1&amp;e=s1zVjk" TargetMode="External"/><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microsoft.com/office/2018/08/relationships/commentsExtensible" Target="commentsExtensible.xml"/><Relationship Id="rId29" Type="http://schemas.openxmlformats.org/officeDocument/2006/relationships/hyperlink" Target="mailto:laura.woodworth@hhchealth.org" TargetMode="External"/><Relationship Id="rId11" Type="http://schemas.openxmlformats.org/officeDocument/2006/relationships/image" Target="media/image1.png"/><Relationship Id="rId24" Type="http://schemas.openxmlformats.org/officeDocument/2006/relationships/hyperlink" Target="mailto:EBSRPASupport@hhchealth.org" TargetMode="External"/><Relationship Id="rId32" Type="http://schemas.openxmlformats.org/officeDocument/2006/relationships/hyperlink" Target="mailto:laura.woodworth@hhchealth.org" TargetMode="External"/><Relationship Id="rId37" Type="http://schemas.openxmlformats.org/officeDocument/2006/relationships/hyperlink" Target="mailto:peter.weisenberg@hhchealth.org" TargetMode="External"/><Relationship Id="rId40" Type="http://schemas.openxmlformats.org/officeDocument/2006/relationships/hyperlink" Target="mailto:peter.weisenberg@hhchealth.org" TargetMode="External"/><Relationship Id="rId45" Type="http://schemas.openxmlformats.org/officeDocument/2006/relationships/hyperlink" Target="mailto:EBSRPASupport@hhchealth.org" TargetMode="External"/><Relationship Id="rId53" Type="http://schemas.openxmlformats.org/officeDocument/2006/relationships/hyperlink" Target="https://hhchealthorg.sharepoint.com/:x:/r/sites/P-RPAProject-RPAProjectwithPresidioExternal/Shared%20Documents/Presidio/HR%20RPA/PDD/Embedded%20Files/HHC_RN_W_LIC_MAX_RPA_121525.xlsx?d=w63bdf775d14a402e80c34d2102875443&amp;csf=1&amp;web=1&amp;e=jqE73I" TargetMode="External"/><Relationship Id="rId58" Type="http://schemas.openxmlformats.org/officeDocument/2006/relationships/image" Target="media/image4.emf"/><Relationship Id="rId66" Type="http://schemas.openxmlformats.org/officeDocument/2006/relationships/header" Target="header2.xml"/><Relationship Id="rId5" Type="http://schemas.openxmlformats.org/officeDocument/2006/relationships/numbering" Target="numbering.xml"/><Relationship Id="rId61" Type="http://schemas.openxmlformats.org/officeDocument/2006/relationships/hyperlink" Target="https://hhchealthorg.sharepoint.com/:b:/r/sites/P-RPAProject-RPAProjectwithPresidioExternal/Shared%20Documents/Presidio/HR%20RPA/SDD/HHC%20HR%20Enterprise-Wide%20Licensure%20and%20Certification%20Tracking%20TO%20BE%20Flow.pdf?csf=1&amp;web=1&amp;e=8cWbjT" TargetMode="External"/><Relationship Id="rId19" Type="http://schemas.openxmlformats.org/officeDocument/2006/relationships/hyperlink" Target="mailto:EBSRPASupport@hhchealth.org" TargetMode="External"/><Relationship Id="rId14" Type="http://schemas.microsoft.com/office/2011/relationships/commentsExtended" Target="commentsExtended.xml"/><Relationship Id="rId22" Type="http://schemas.openxmlformats.org/officeDocument/2006/relationships/hyperlink" Target="mailto:peter.weisenberg@hhchealth.org" TargetMode="External"/><Relationship Id="rId27" Type="http://schemas.openxmlformats.org/officeDocument/2006/relationships/hyperlink" Target="mailto:EBSRPASupport@hhchealth.org" TargetMode="External"/><Relationship Id="rId30" Type="http://schemas.openxmlformats.org/officeDocument/2006/relationships/hyperlink" Target="mailto:EBSRPASupport@hhchealth.org" TargetMode="External"/><Relationship Id="rId35" Type="http://schemas.openxmlformats.org/officeDocument/2006/relationships/hyperlink" Target="mailto:laura.woodworth@hhchealth.org" TargetMode="External"/><Relationship Id="rId43" Type="http://schemas.openxmlformats.org/officeDocument/2006/relationships/hyperlink" Target="mailto:peter.weisenberg@hhchealth.org" TargetMode="External"/><Relationship Id="rId48" Type="http://schemas.openxmlformats.org/officeDocument/2006/relationships/hyperlink" Target="mailto:EBSRPASupport@hhchealth.org" TargetMode="External"/><Relationship Id="rId56" Type="http://schemas.openxmlformats.org/officeDocument/2006/relationships/oleObject" Target="embeddings/oleObject1.bin"/><Relationship Id="rId64" Type="http://schemas.openxmlformats.org/officeDocument/2006/relationships/header" Target="header1.xml"/><Relationship Id="rId69" Type="http://schemas.microsoft.com/office/2011/relationships/people" Target="people.xml"/><Relationship Id="rId8" Type="http://schemas.openxmlformats.org/officeDocument/2006/relationships/webSettings" Target="webSettings.xml"/><Relationship Id="rId51" Type="http://schemas.openxmlformats.org/officeDocument/2006/relationships/image" Target="media/image2.emf"/><Relationship Id="rId3" Type="http://schemas.openxmlformats.org/officeDocument/2006/relationships/customXml" Target="../customXml/item3.xml"/><Relationship Id="rId12" Type="http://schemas.openxmlformats.org/officeDocument/2006/relationships/hyperlink" Target="https://hhchealthorg.sharepoint.com/:b:/r/sites/P-RPAProject-RPAProjectwithPresidioExternal/Shared%20Documents/Presidio/HR%20RPA/SDD/HHC%20HR%20Enterprise-Wide%20Licensure%20and%20Certification%20Tracking%20TO%20BE%20Flow.pdf?csf=1&amp;web=1&amp;e=vf9Ot2" TargetMode="External"/><Relationship Id="rId17" Type="http://schemas.openxmlformats.org/officeDocument/2006/relationships/hyperlink" Target="file://HHCsystem.org/AppSrvShares/RPA_HR/Enterprise_Wide_Licensure_and_Certification_Process_NonProduction" TargetMode="External"/><Relationship Id="rId25" Type="http://schemas.openxmlformats.org/officeDocument/2006/relationships/hyperlink" Target="mailto:peter.weisenberg@hhchealth.org" TargetMode="External"/><Relationship Id="rId33" Type="http://schemas.openxmlformats.org/officeDocument/2006/relationships/hyperlink" Target="mailto:EBSRPASupport@hhchealth.org" TargetMode="External"/><Relationship Id="rId38" Type="http://schemas.openxmlformats.org/officeDocument/2006/relationships/hyperlink" Target="mailto:laura.woodworth@hhchealth.org" TargetMode="External"/><Relationship Id="rId46" Type="http://schemas.openxmlformats.org/officeDocument/2006/relationships/hyperlink" Target="mailto:peter.weisenberg@hhchealth.org" TargetMode="External"/><Relationship Id="rId59" Type="http://schemas.openxmlformats.org/officeDocument/2006/relationships/package" Target="embeddings/Microsoft_Excel_Worksheet1.xlsx"/><Relationship Id="rId67" Type="http://schemas.openxmlformats.org/officeDocument/2006/relationships/footer" Target="footer2.xml"/><Relationship Id="rId20" Type="http://schemas.openxmlformats.org/officeDocument/2006/relationships/hyperlink" Target="mailto:EBSRPASupport@hhchealth.org" TargetMode="External"/><Relationship Id="rId41" Type="http://schemas.openxmlformats.org/officeDocument/2006/relationships/hyperlink" Target="mailto:laura.woodworth@hhchealth.org" TargetMode="External"/><Relationship Id="rId54" Type="http://schemas.openxmlformats.org/officeDocument/2006/relationships/hyperlink" Target="file://hhcsystem/dfs/peoplesofthhc/Interfaces/HHCHRPRD/Evercheck/Inbound/" TargetMode="External"/><Relationship Id="rId62" Type="http://schemas.openxmlformats.org/officeDocument/2006/relationships/hyperlink" Target="https://hhchealthorg.sharepoint.com/:w:/r/sites/P-RPAProject-RPAProjectwithPresidioExternal/Shared%20Documents/Presidio/HR%20RPA/SDD/HHC%20HR%20Licensure%20RPA%20Step%20by%20Step%20Guide%20TO%20BE.docx?d=w5934a8bbdb7d4f439dc1380cf7a5f5ee&amp;csf=1&amp;web=1&amp;e=Ebc5yB"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microsoft.com/office/2016/09/relationships/commentsIds" Target="commentsIds.xml"/><Relationship Id="rId23" Type="http://schemas.openxmlformats.org/officeDocument/2006/relationships/hyperlink" Target="mailto:laura.woodworth@hhchealth.org" TargetMode="External"/><Relationship Id="rId28" Type="http://schemas.openxmlformats.org/officeDocument/2006/relationships/hyperlink" Target="mailto:peter.weisenberg@hhchealth.org" TargetMode="External"/><Relationship Id="rId36" Type="http://schemas.openxmlformats.org/officeDocument/2006/relationships/hyperlink" Target="mailto:EBSRPASupport@hhchealth.org" TargetMode="External"/><Relationship Id="rId49" Type="http://schemas.openxmlformats.org/officeDocument/2006/relationships/hyperlink" Target="mailto:peter.weisenberg@hhchealth.org" TargetMode="External"/><Relationship Id="rId57" Type="http://schemas.openxmlformats.org/officeDocument/2006/relationships/hyperlink" Target="https://hhchealthorg.sharepoint.com/:t:/r/sites/P-RPAProject-RPAProjectwithPresidioExternal/Shared%20Documents/Presidio/HR%20RPA/PDD/Embedded%20Files/HHC_ExportData_12152025.txt?csf=1&amp;web=1&amp;e=nmM2qf" TargetMode="External"/><Relationship Id="rId10" Type="http://schemas.openxmlformats.org/officeDocument/2006/relationships/endnotes" Target="endnotes.xml"/><Relationship Id="rId31" Type="http://schemas.openxmlformats.org/officeDocument/2006/relationships/hyperlink" Target="mailto:peter.weisenberg@hhchealth.org" TargetMode="External"/><Relationship Id="rId44" Type="http://schemas.openxmlformats.org/officeDocument/2006/relationships/hyperlink" Target="mailto:laura.woodworth@hhchealth.org" TargetMode="External"/><Relationship Id="rId52" Type="http://schemas.openxmlformats.org/officeDocument/2006/relationships/package" Target="embeddings/Microsoft_Excel_Worksheet.xlsx"/><Relationship Id="rId60" Type="http://schemas.openxmlformats.org/officeDocument/2006/relationships/hyperlink" Target="https://hhchealthorg.sharepoint.com/:x:/r/sites/P-RPAProject-RPAProjectwithPresidioExternal/Shared%20Documents/Presidio/HR%20RPA/PDD/Embedded%20Files/Exception%20Report%20Sample.xlsx?d=w8b8b7eb06faa41b7956f3ddfbc420383&amp;csf=1&amp;web=1&amp;e=azf0Tp" TargetMode="External"/><Relationship Id="rId65"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comments" Target="comments.xml"/><Relationship Id="rId18" Type="http://schemas.openxmlformats.org/officeDocument/2006/relationships/hyperlink" Target="file://HHCsystem.org/AppSrvShares/RPA_HR/Enterprise_Wide_Licensure_and_Certification_Process_Production" TargetMode="External"/><Relationship Id="rId39" Type="http://schemas.openxmlformats.org/officeDocument/2006/relationships/hyperlink" Target="mailto:EBSRPASupport@hhchealth.org" TargetMode="External"/><Relationship Id="rId34" Type="http://schemas.openxmlformats.org/officeDocument/2006/relationships/hyperlink" Target="mailto:peter.weisenberg@hhchealth.org" TargetMode="External"/><Relationship Id="rId50" Type="http://schemas.openxmlformats.org/officeDocument/2006/relationships/hyperlink" Target="file://HHCsystem.org/AppSrvShares/RPA_HR/Enterprise_Wide_Licensure_and_Certification_Process_Production/Input" TargetMode="External"/><Relationship Id="rId55" Type="http://schemas.openxmlformats.org/officeDocument/2006/relationships/image" Target="media/image3.emf"/></Relationships>
</file>

<file path=word/_rels/footer1.xml.rels><?xml version="1.0" encoding="UTF-8" standalone="yes"?>
<Relationships xmlns="http://schemas.openxmlformats.org/package/2006/relationships"><Relationship Id="rId1" Type="http://schemas.openxmlformats.org/officeDocument/2006/relationships/image" Target="media/image6.emf"/></Relationships>
</file>

<file path=word/_rels/footer2.xml.rels><?xml version="1.0" encoding="UTF-8" standalone="yes"?>
<Relationships xmlns="http://schemas.openxmlformats.org/package/2006/relationships"><Relationship Id="rId1" Type="http://schemas.openxmlformats.org/officeDocument/2006/relationships/image" Target="media/image6.emf"/></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C7B0A908B86A479F9F2C87B472CC94" ma:contentTypeVersion="13" ma:contentTypeDescription="Create a new document." ma:contentTypeScope="" ma:versionID="1dc2e9f435017f654a90090cb74ae24f">
  <xsd:schema xmlns:xsd="http://www.w3.org/2001/XMLSchema" xmlns:xs="http://www.w3.org/2001/XMLSchema" xmlns:p="http://schemas.microsoft.com/office/2006/metadata/properties" xmlns:ns2="c82135bd-4526-40ad-8967-b66747e5933b" xmlns:ns3="7a97e48f-1352-4106-a1fd-2af02dcdb30e" targetNamespace="http://schemas.microsoft.com/office/2006/metadata/properties" ma:root="true" ma:fieldsID="48809642042c6329c38ba713b1531111" ns2:_="" ns3:_="">
    <xsd:import namespace="c82135bd-4526-40ad-8967-b66747e5933b"/>
    <xsd:import namespace="7a97e48f-1352-4106-a1fd-2af02dcdb3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2135bd-4526-40ad-8967-b66747e593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68456c-a193-41c4-a4f0-af5787b6244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97e48f-1352-4106-a1fd-2af02dcdb30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3ebca2-8102-4d03-aaa8-2404b0bd17cd}" ma:internalName="TaxCatchAll" ma:showField="CatchAllData" ma:web="7a97e48f-1352-4106-a1fd-2af02dcdb3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2135bd-4526-40ad-8967-b66747e5933b">
      <Terms xmlns="http://schemas.microsoft.com/office/infopath/2007/PartnerControls"/>
    </lcf76f155ced4ddcb4097134ff3c332f>
    <TaxCatchAll xmlns="7a97e48f-1352-4106-a1fd-2af02dcdb30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3FDEDD-F813-4AD3-A224-1789DFCA45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2135bd-4526-40ad-8967-b66747e5933b"/>
    <ds:schemaRef ds:uri="7a97e48f-1352-4106-a1fd-2af02dcdb3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E209AA-0850-4976-8F10-3305B8DAD107}">
  <ds:schemaRefs>
    <ds:schemaRef ds:uri="http://schemas.microsoft.com/sharepoint/v3/contenttype/forms"/>
  </ds:schemaRefs>
</ds:datastoreItem>
</file>

<file path=customXml/itemProps3.xml><?xml version="1.0" encoding="utf-8"?>
<ds:datastoreItem xmlns:ds="http://schemas.openxmlformats.org/officeDocument/2006/customXml" ds:itemID="{585F4E2E-2A6D-4925-957D-8F98FDE93EA3}">
  <ds:schemaRefs>
    <ds:schemaRef ds:uri="http://schemas.microsoft.com/office/2006/metadata/properties"/>
    <ds:schemaRef ds:uri="http://schemas.microsoft.com/office/infopath/2007/PartnerControls"/>
    <ds:schemaRef ds:uri="c82135bd-4526-40ad-8967-b66747e5933b"/>
    <ds:schemaRef ds:uri="7a97e48f-1352-4106-a1fd-2af02dcdb30e"/>
  </ds:schemaRefs>
</ds:datastoreItem>
</file>

<file path=customXml/itemProps4.xml><?xml version="1.0" encoding="utf-8"?>
<ds:datastoreItem xmlns:ds="http://schemas.openxmlformats.org/officeDocument/2006/customXml" ds:itemID="{3B2AD1D3-9502-4722-90C5-C80B2A48C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4454</Words>
  <Characters>27662</Characters>
  <Application>Microsoft Office Word</Application>
  <DocSecurity>0</DocSecurity>
  <Lines>1536</Lines>
  <Paragraphs>1003</Paragraphs>
  <ScaleCrop>false</ScaleCrop>
  <Company/>
  <LinksUpToDate>false</LinksUpToDate>
  <CharactersWithSpaces>31113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Chinthapatla, Saimahesh</dc:creator>
  <cp:keywords/>
  <dc:description/>
  <cp:lastModifiedBy>Kim Anderson</cp:lastModifiedBy>
  <cp:revision>5</cp:revision>
  <cp:lastPrinted>2025-07-02T21:05:00Z</cp:lastPrinted>
  <dcterms:created xsi:type="dcterms:W3CDTF">2026-03-16T19:31:00Z</dcterms:created>
  <dcterms:modified xsi:type="dcterms:W3CDTF">2026-03-17T20:39:00Z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0x01010083C7B0A908B86A479F9F2C87B472CC94</vt:lpwstr>
  </property>
  <property fmtid="{D5CDD505-2E9C-101B-9397-08002B2CF9AE}" pid="3" name="MediaServiceImageTags">
    <vt:lpwstr/>
  </property>
</Properties>
</file>