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499B" w14:textId="28826DD4" w:rsidR="00563B19" w:rsidRDefault="00563B19" w:rsidP="00563B19">
      <w:pPr>
        <w:pStyle w:val="Name"/>
      </w:pPr>
    </w:p>
    <w:p w14:paraId="1A6A7928" w14:textId="77777777" w:rsidR="00563B19" w:rsidRDefault="00563B19" w:rsidP="00563B19">
      <w:pPr>
        <w:pStyle w:val="Subtitle"/>
      </w:pPr>
    </w:p>
    <w:p w14:paraId="01B6AFB4" w14:textId="77777777" w:rsidR="00563B19" w:rsidRDefault="00563B19" w:rsidP="00563B19">
      <w:pPr>
        <w:pStyle w:val="Subtitle"/>
      </w:pPr>
    </w:p>
    <w:p w14:paraId="587F3A65" w14:textId="6607CAF8" w:rsidR="00563B19" w:rsidRDefault="00563B19" w:rsidP="00563B19">
      <w:pPr>
        <w:pStyle w:val="Subtitle"/>
        <w:jc w:val="both"/>
      </w:pPr>
    </w:p>
    <w:p w14:paraId="23F022C4" w14:textId="3BEB3FFE" w:rsidR="00563B19" w:rsidRDefault="00563B19" w:rsidP="00563B19">
      <w:pPr>
        <w:pStyle w:val="Subtitle"/>
        <w:jc w:val="both"/>
      </w:pPr>
    </w:p>
    <w:p w14:paraId="4E727D2A" w14:textId="16131F06" w:rsidR="00563B19" w:rsidRDefault="00563B19" w:rsidP="00563B19">
      <w:pPr>
        <w:pStyle w:val="Subtitle"/>
        <w:jc w:val="both"/>
      </w:pPr>
    </w:p>
    <w:p w14:paraId="1938846F" w14:textId="5DF10AA1" w:rsidR="00563B19" w:rsidRDefault="00563B19" w:rsidP="00563B19">
      <w:pPr>
        <w:pStyle w:val="Subtitle"/>
        <w:jc w:val="both"/>
      </w:pPr>
    </w:p>
    <w:p w14:paraId="283D5770" w14:textId="62EFC21B" w:rsidR="00563B19" w:rsidRDefault="00563B19" w:rsidP="00563B19">
      <w:pPr>
        <w:pStyle w:val="Subtitle"/>
        <w:jc w:val="both"/>
      </w:pPr>
    </w:p>
    <w:p w14:paraId="5450379B" w14:textId="5505FDE6" w:rsidR="00563B19" w:rsidRDefault="00563B19" w:rsidP="00563B19">
      <w:pPr>
        <w:pStyle w:val="Subtitle"/>
        <w:jc w:val="both"/>
      </w:pPr>
    </w:p>
    <w:p w14:paraId="24721FEF" w14:textId="2EBC1DB5" w:rsidR="00563B19" w:rsidRDefault="00B35E20" w:rsidP="00563B19">
      <w:pPr>
        <w:pStyle w:val="Subtitle"/>
        <w:jc w:val="both"/>
      </w:pPr>
      <w:r>
        <w:rPr>
          <w:noProof/>
        </w:rPr>
        <mc:AlternateContent>
          <mc:Choice Requires="wps">
            <w:drawing>
              <wp:anchor distT="0" distB="0" distL="114300" distR="114300" simplePos="0" relativeHeight="251658243" behindDoc="1" locked="0" layoutInCell="1" allowOverlap="1" wp14:anchorId="01754BF9" wp14:editId="01CC825F">
                <wp:simplePos x="0" y="0"/>
                <wp:positionH relativeFrom="margin">
                  <wp:align>center</wp:align>
                </wp:positionH>
                <wp:positionV relativeFrom="paragraph">
                  <wp:posOffset>551320</wp:posOffset>
                </wp:positionV>
                <wp:extent cx="8909628" cy="1770980"/>
                <wp:effectExtent l="1988185" t="0" r="2070735" b="0"/>
                <wp:wrapNone/>
                <wp:docPr id="199038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35549">
                          <a:off x="0" y="0"/>
                          <a:ext cx="8909628" cy="177098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54BF9" id="_x0000_t202" coordsize="21600,21600" o:spt="202" path="m,l,21600r21600,l21600,xe">
                <v:stroke joinstyle="miter"/>
                <v:path gradientshapeok="t" o:connecttype="rect"/>
              </v:shapetype>
              <v:shape id="Text Box 5" o:spid="_x0000_s1026" type="#_x0000_t202" style="position:absolute;left:0;text-align:left;margin-left:0;margin-top:43.4pt;width:701.55pt;height:139.45pt;rotation:-3893331fd;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" filled="f" stroked="f">
                <v:textbo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v:textbox>
                <w10:wrap anchorx="margin"/>
              </v:shape>
            </w:pict>
          </mc:Fallback>
        </mc:AlternateContent>
      </w:r>
    </w:p>
    <w:p w14:paraId="493FD982" w14:textId="25E28CA3" w:rsidR="00563B19" w:rsidRDefault="00DC63D5" w:rsidP="00563B19">
      <w:pPr>
        <w:pStyle w:val="Subtitle"/>
        <w:jc w:val="both"/>
      </w:pPr>
      <w:r>
        <w:rPr>
          <w:noProof/>
        </w:rPr>
        <mc:AlternateContent>
          <mc:Choice Requires="wps">
            <w:drawing>
              <wp:anchor distT="0" distB="0" distL="114300" distR="114300" simplePos="0" relativeHeight="251658242" behindDoc="0" locked="0" layoutInCell="1" allowOverlap="1" wp14:anchorId="19685D81" wp14:editId="4C98FBD4">
                <wp:simplePos x="0" y="0"/>
                <wp:positionH relativeFrom="page">
                  <wp:align>center</wp:align>
                </wp:positionH>
                <wp:positionV relativeFrom="paragraph">
                  <wp:posOffset>1382395</wp:posOffset>
                </wp:positionV>
                <wp:extent cx="5639435" cy="907415"/>
                <wp:effectExtent l="0" t="0" r="0" b="6985"/>
                <wp:wrapSquare wrapText="bothSides"/>
                <wp:docPr id="491455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90796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4CCB0CC" w14:textId="191ECE1E" w:rsidR="00B821DD" w:rsidRPr="00E40B92" w:rsidRDefault="00E26885" w:rsidP="00B821DD">
                            <w:pPr>
                              <w:ind w:left="-90" w:right="72"/>
                              <w:jc w:val="center"/>
                              <w:rPr>
                                <w:rFonts w:ascii="Verdana" w:hAnsi="Verdana"/>
                                <w:b/>
                                <w:color w:val="E97132"/>
                                <w:sz w:val="44"/>
                                <w:szCs w:val="44"/>
                              </w:rPr>
                            </w:pPr>
                            <w:bookmarkStart w:id="0" w:name="_Hlk216701453"/>
                            <w:r>
                              <w:rPr>
                                <w:rFonts w:ascii="Verdana" w:hAnsi="Verdana"/>
                                <w:b/>
                                <w:color w:val="E97132"/>
                                <w:sz w:val="44"/>
                                <w:szCs w:val="44"/>
                              </w:rPr>
                              <w:t xml:space="preserve">Revenue Cycle </w:t>
                            </w:r>
                            <w:r w:rsidR="0001741F">
                              <w:rPr>
                                <w:rFonts w:ascii="Verdana" w:hAnsi="Verdana"/>
                                <w:b/>
                                <w:color w:val="E97132"/>
                                <w:sz w:val="44"/>
                                <w:szCs w:val="44"/>
                              </w:rPr>
                              <w:br/>
                            </w:r>
                            <w:r>
                              <w:rPr>
                                <w:rFonts w:ascii="Verdana" w:hAnsi="Verdana"/>
                                <w:b/>
                                <w:color w:val="E97132"/>
                                <w:sz w:val="44"/>
                                <w:szCs w:val="44"/>
                              </w:rPr>
                              <w:t>Patient</w:t>
                            </w:r>
                            <w:r w:rsidR="0001741F">
                              <w:rPr>
                                <w:rFonts w:ascii="Verdana" w:hAnsi="Verdana"/>
                                <w:b/>
                                <w:color w:val="E97132"/>
                                <w:sz w:val="44"/>
                                <w:szCs w:val="44"/>
                              </w:rPr>
                              <w:t xml:space="preserve"> </w:t>
                            </w:r>
                            <w:r>
                              <w:rPr>
                                <w:rFonts w:ascii="Verdana" w:hAnsi="Verdana"/>
                                <w:b/>
                                <w:color w:val="E97132"/>
                                <w:sz w:val="44"/>
                                <w:szCs w:val="44"/>
                              </w:rPr>
                              <w:t>Credits and</w:t>
                            </w:r>
                            <w:r w:rsidR="0001741F">
                              <w:rPr>
                                <w:rFonts w:ascii="Verdana" w:hAnsi="Verdana"/>
                                <w:b/>
                                <w:color w:val="E97132"/>
                                <w:sz w:val="44"/>
                                <w:szCs w:val="44"/>
                              </w:rPr>
                              <w:t xml:space="preserve"> </w:t>
                            </w:r>
                            <w:r>
                              <w:rPr>
                                <w:rFonts w:ascii="Verdana" w:hAnsi="Verdana"/>
                                <w:b/>
                                <w:color w:val="E97132"/>
                                <w:sz w:val="44"/>
                                <w:szCs w:val="44"/>
                              </w:rPr>
                              <w:t>Refun</w:t>
                            </w:r>
                            <w:r w:rsidR="0001741F">
                              <w:rPr>
                                <w:rFonts w:ascii="Verdana" w:hAnsi="Verdana"/>
                                <w:b/>
                                <w:color w:val="E97132"/>
                                <w:sz w:val="44"/>
                                <w:szCs w:val="44"/>
                              </w:rPr>
                              <w:t>ds</w:t>
                            </w:r>
                            <w:r w:rsidR="00B821DD" w:rsidRPr="00E40B92">
                              <w:rPr>
                                <w:rFonts w:ascii="Verdana" w:hAnsi="Verdana"/>
                                <w:b/>
                                <w:color w:val="E97132"/>
                                <w:sz w:val="44"/>
                                <w:szCs w:val="44"/>
                              </w:rPr>
                              <w:t xml:space="preserve"> </w:t>
                            </w:r>
                          </w:p>
                          <w:bookmarkEnd w:id="0"/>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85D81" id="_x0000_s1027" type="#_x0000_t202" style="position:absolute;left:0;text-align:left;margin-left:0;margin-top:108.85pt;width:444.05pt;height:71.45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" filled="f" stroked="f">
                <v:textbox>
                  <w:txbxContent>
                    <w:p w14:paraId="34CCB0CC" w14:textId="191ECE1E" w:rsidR="00B821DD" w:rsidRPr="00E40B92" w:rsidRDefault="00E26885" w:rsidP="00B821DD">
                      <w:pPr>
                        <w:ind w:left="-90" w:right="72"/>
                        <w:jc w:val="center"/>
                        <w:rPr>
                          <w:rFonts w:ascii="Verdana" w:hAnsi="Verdana"/>
                          <w:b/>
                          <w:color w:val="E97132"/>
                          <w:sz w:val="44"/>
                          <w:szCs w:val="44"/>
                        </w:rPr>
                      </w:pPr>
                      <w:bookmarkStart w:id="1" w:name="_Hlk216701453"/>
                      <w:r>
                        <w:rPr>
                          <w:rFonts w:ascii="Verdana" w:hAnsi="Verdana"/>
                          <w:b/>
                          <w:color w:val="E97132"/>
                          <w:sz w:val="44"/>
                          <w:szCs w:val="44"/>
                        </w:rPr>
                        <w:t xml:space="preserve">Revenue Cycle </w:t>
                      </w:r>
                      <w:r w:rsidR="0001741F">
                        <w:rPr>
                          <w:rFonts w:ascii="Verdana" w:hAnsi="Verdana"/>
                          <w:b/>
                          <w:color w:val="E97132"/>
                          <w:sz w:val="44"/>
                          <w:szCs w:val="44"/>
                        </w:rPr>
                        <w:br/>
                      </w:r>
                      <w:r>
                        <w:rPr>
                          <w:rFonts w:ascii="Verdana" w:hAnsi="Verdana"/>
                          <w:b/>
                          <w:color w:val="E97132"/>
                          <w:sz w:val="44"/>
                          <w:szCs w:val="44"/>
                        </w:rPr>
                        <w:t>Patient</w:t>
                      </w:r>
                      <w:r w:rsidR="0001741F">
                        <w:rPr>
                          <w:rFonts w:ascii="Verdana" w:hAnsi="Verdana"/>
                          <w:b/>
                          <w:color w:val="E97132"/>
                          <w:sz w:val="44"/>
                          <w:szCs w:val="44"/>
                        </w:rPr>
                        <w:t xml:space="preserve"> </w:t>
                      </w:r>
                      <w:r>
                        <w:rPr>
                          <w:rFonts w:ascii="Verdana" w:hAnsi="Verdana"/>
                          <w:b/>
                          <w:color w:val="E97132"/>
                          <w:sz w:val="44"/>
                          <w:szCs w:val="44"/>
                        </w:rPr>
                        <w:t>Credits and</w:t>
                      </w:r>
                      <w:r w:rsidR="0001741F">
                        <w:rPr>
                          <w:rFonts w:ascii="Verdana" w:hAnsi="Verdana"/>
                          <w:b/>
                          <w:color w:val="E97132"/>
                          <w:sz w:val="44"/>
                          <w:szCs w:val="44"/>
                        </w:rPr>
                        <w:t xml:space="preserve"> </w:t>
                      </w:r>
                      <w:r>
                        <w:rPr>
                          <w:rFonts w:ascii="Verdana" w:hAnsi="Verdana"/>
                          <w:b/>
                          <w:color w:val="E97132"/>
                          <w:sz w:val="44"/>
                          <w:szCs w:val="44"/>
                        </w:rPr>
                        <w:t>Refun</w:t>
                      </w:r>
                      <w:r w:rsidR="0001741F">
                        <w:rPr>
                          <w:rFonts w:ascii="Verdana" w:hAnsi="Verdana"/>
                          <w:b/>
                          <w:color w:val="E97132"/>
                          <w:sz w:val="44"/>
                          <w:szCs w:val="44"/>
                        </w:rPr>
                        <w:t>ds</w:t>
                      </w:r>
                      <w:r w:rsidR="00B821DD" w:rsidRPr="00E40B92">
                        <w:rPr>
                          <w:rFonts w:ascii="Verdana" w:hAnsi="Verdana"/>
                          <w:b/>
                          <w:color w:val="E97132"/>
                          <w:sz w:val="44"/>
                          <w:szCs w:val="44"/>
                        </w:rPr>
                        <w:t xml:space="preserve"> </w:t>
                      </w:r>
                    </w:p>
                    <w:bookmarkEnd w:id="1"/>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v:textbox>
                <w10:wrap type="square" anchorx="page"/>
              </v:shape>
            </w:pict>
          </mc:Fallback>
        </mc:AlternateContent>
      </w:r>
      <w:r>
        <w:rPr>
          <w:noProof/>
        </w:rPr>
        <mc:AlternateContent>
          <mc:Choice Requires="wps">
            <w:drawing>
              <wp:anchor distT="0" distB="0" distL="114300" distR="114300" simplePos="0" relativeHeight="251658241" behindDoc="0" locked="0" layoutInCell="1" allowOverlap="1" wp14:anchorId="2B09F0B6" wp14:editId="574F02C0">
                <wp:simplePos x="0" y="0"/>
                <wp:positionH relativeFrom="page">
                  <wp:posOffset>962025</wp:posOffset>
                </wp:positionH>
                <wp:positionV relativeFrom="paragraph">
                  <wp:posOffset>259080</wp:posOffset>
                </wp:positionV>
                <wp:extent cx="5791200" cy="1123950"/>
                <wp:effectExtent l="0" t="0" r="0" b="0"/>
                <wp:wrapSquare wrapText="bothSides"/>
                <wp:docPr id="66741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112395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60A27D7" w14:textId="2835B533" w:rsidR="00EF6620" w:rsidRPr="00E40B92" w:rsidRDefault="00EF6620" w:rsidP="00EF6620">
                            <w:pPr>
                              <w:ind w:left="-90" w:right="72"/>
                              <w:jc w:val="center"/>
                              <w:rPr>
                                <w:rFonts w:ascii="Verdana" w:hAnsi="Verdana"/>
                                <w:b/>
                                <w:color w:val="E97132"/>
                                <w:sz w:val="60"/>
                                <w:szCs w:val="60"/>
                              </w:rPr>
                            </w:pPr>
                            <w:r w:rsidRPr="00E40B92">
                              <w:rPr>
                                <w:rFonts w:ascii="Verdana" w:hAnsi="Verdana"/>
                                <w:b/>
                                <w:color w:val="E97132"/>
                                <w:sz w:val="60"/>
                                <w:szCs w:val="60"/>
                              </w:rPr>
                              <w:t>Process Design Document</w:t>
                            </w:r>
                            <w:r w:rsidR="00DC63D5" w:rsidRPr="00E40B92">
                              <w:rPr>
                                <w:rFonts w:ascii="Verdana" w:hAnsi="Verdana"/>
                                <w:b/>
                                <w:color w:val="E97132"/>
                                <w:sz w:val="60"/>
                                <w:szCs w:val="60"/>
                              </w:rPr>
                              <w:t xml:space="preserve"> v1.</w:t>
                            </w:r>
                            <w:r w:rsidR="00E26885">
                              <w:rPr>
                                <w:rFonts w:ascii="Verdana" w:hAnsi="Verdana"/>
                                <w:b/>
                                <w:color w:val="E97132"/>
                                <w:sz w:val="60"/>
                                <w:szCs w:val="60"/>
                              </w:rPr>
                              <w:t>0</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9F0B6" id="Text Box 6" o:spid="_x0000_s1028" type="#_x0000_t202" style="position:absolute;left:0;text-align:left;margin-left:75.75pt;margin-top:20.4pt;width:456pt;height:8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" filled="f" stroked="f">
                <v:textbox>
                  <w:txbxContent>
                    <w:p w14:paraId="560A27D7" w14:textId="2835B533" w:rsidR="00EF6620" w:rsidRPr="00E40B92" w:rsidRDefault="00EF6620" w:rsidP="00EF6620">
                      <w:pPr>
                        <w:ind w:left="-90" w:right="72"/>
                        <w:jc w:val="center"/>
                        <w:rPr>
                          <w:rFonts w:ascii="Verdana" w:hAnsi="Verdana"/>
                          <w:b/>
                          <w:color w:val="E97132"/>
                          <w:sz w:val="60"/>
                          <w:szCs w:val="60"/>
                        </w:rPr>
                      </w:pPr>
                      <w:r w:rsidRPr="00E40B92">
                        <w:rPr>
                          <w:rFonts w:ascii="Verdana" w:hAnsi="Verdana"/>
                          <w:b/>
                          <w:color w:val="E97132"/>
                          <w:sz w:val="60"/>
                          <w:szCs w:val="60"/>
                        </w:rPr>
                        <w:t>Process Design Document</w:t>
                      </w:r>
                      <w:r w:rsidR="00DC63D5" w:rsidRPr="00E40B92">
                        <w:rPr>
                          <w:rFonts w:ascii="Verdana" w:hAnsi="Verdana"/>
                          <w:b/>
                          <w:color w:val="E97132"/>
                          <w:sz w:val="60"/>
                          <w:szCs w:val="60"/>
                        </w:rPr>
                        <w:t xml:space="preserve"> v1.</w:t>
                      </w:r>
                      <w:r w:rsidR="00E26885">
                        <w:rPr>
                          <w:rFonts w:ascii="Verdana" w:hAnsi="Verdana"/>
                          <w:b/>
                          <w:color w:val="E97132"/>
                          <w:sz w:val="60"/>
                          <w:szCs w:val="60"/>
                        </w:rPr>
                        <w:t>0</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v:textbox>
                <w10:wrap type="square" anchorx="page"/>
              </v:shape>
            </w:pict>
          </mc:Fallback>
        </mc:AlternateContent>
      </w:r>
    </w:p>
    <w:p w14:paraId="31882738" w14:textId="77777777" w:rsidR="00563B19" w:rsidRDefault="00563B19" w:rsidP="00563B19">
      <w:pPr>
        <w:pStyle w:val="Subtitle"/>
        <w:jc w:val="both"/>
      </w:pPr>
    </w:p>
    <w:p w14:paraId="4F5564C3" w14:textId="77777777" w:rsidR="00563B19" w:rsidRDefault="00563B19" w:rsidP="00563B19">
      <w:pPr>
        <w:pStyle w:val="Subtitle"/>
        <w:jc w:val="both"/>
      </w:pPr>
    </w:p>
    <w:p w14:paraId="60AF744C" w14:textId="77777777" w:rsidR="00563B19" w:rsidRDefault="00563B19" w:rsidP="00563B19">
      <w:pPr>
        <w:rPr>
          <w:rFonts w:ascii="Arial Unicode MS" w:eastAsia="Arial Unicode MS" w:hAnsi="Arial Unicode MS" w:cs="Arial Unicode MS"/>
        </w:rPr>
      </w:pPr>
    </w:p>
    <w:p w14:paraId="17FAA0D1" w14:textId="77777777" w:rsidR="00563B19" w:rsidRDefault="00563B19" w:rsidP="00563B19">
      <w:pPr>
        <w:rPr>
          <w:rFonts w:ascii="Arial Unicode MS" w:eastAsia="Arial Unicode MS" w:hAnsi="Arial Unicode MS" w:cs="Arial Unicode MS"/>
        </w:rPr>
      </w:pPr>
    </w:p>
    <w:p w14:paraId="4E48DB47" w14:textId="77777777" w:rsidR="0049116E" w:rsidRDefault="0049116E" w:rsidP="00563B19">
      <w:pPr>
        <w:rPr>
          <w:rFonts w:ascii="Arial Unicode MS" w:eastAsia="Arial Unicode MS" w:hAnsi="Arial Unicode MS" w:cs="Arial Unicode MS"/>
        </w:rPr>
      </w:pPr>
    </w:p>
    <w:p w14:paraId="1512F50B" w14:textId="77777777" w:rsidR="0049116E" w:rsidRDefault="0049116E" w:rsidP="00563B19">
      <w:pPr>
        <w:rPr>
          <w:rFonts w:ascii="Arial Unicode MS" w:eastAsia="Arial Unicode MS" w:hAnsi="Arial Unicode MS" w:cs="Arial Unicode MS"/>
        </w:rPr>
      </w:pPr>
    </w:p>
    <w:p w14:paraId="68B5C9F3" w14:textId="67B90A5E" w:rsidR="0049116E" w:rsidRDefault="00616BF2" w:rsidP="00616BF2">
      <w:pPr>
        <w:tabs>
          <w:tab w:val="left" w:pos="3406"/>
        </w:tabs>
        <w:rPr>
          <w:rFonts w:ascii="Arial Unicode MS" w:eastAsia="Arial Unicode MS" w:hAnsi="Arial Unicode MS" w:cs="Arial Unicode MS"/>
        </w:rPr>
      </w:pPr>
      <w:r>
        <w:rPr>
          <w:rFonts w:ascii="Arial Unicode MS" w:eastAsia="Arial Unicode MS" w:hAnsi="Arial Unicode MS" w:cs="Arial Unicode MS"/>
        </w:rPr>
        <w:tab/>
      </w:r>
    </w:p>
    <w:p w14:paraId="34EE935B" w14:textId="77777777" w:rsidR="0049116E" w:rsidRDefault="0049116E" w:rsidP="00563B19">
      <w:pPr>
        <w:rPr>
          <w:rFonts w:ascii="Arial Unicode MS" w:eastAsia="Arial Unicode MS" w:hAnsi="Arial Unicode MS" w:cs="Arial Unicode MS"/>
        </w:rPr>
      </w:pPr>
    </w:p>
    <w:p w14:paraId="40FD8101" w14:textId="775BD998" w:rsidR="0049116E" w:rsidRDefault="0049116E" w:rsidP="00563B19">
      <w:pPr>
        <w:rPr>
          <w:rFonts w:ascii="Arial Unicode MS" w:eastAsia="Arial Unicode MS" w:hAnsi="Arial Unicode MS" w:cs="Arial Unicode MS"/>
        </w:rPr>
      </w:pPr>
    </w:p>
    <w:p w14:paraId="0001DB43" w14:textId="77777777" w:rsidR="0049116E" w:rsidRDefault="0049116E" w:rsidP="00563B19">
      <w:pPr>
        <w:rPr>
          <w:rFonts w:ascii="Arial Unicode MS" w:eastAsia="Arial Unicode MS" w:hAnsi="Arial Unicode MS" w:cs="Arial Unicode MS"/>
        </w:rPr>
      </w:pPr>
    </w:p>
    <w:p w14:paraId="16D4A8C9" w14:textId="77777777" w:rsidR="0049116E" w:rsidRDefault="0049116E" w:rsidP="00563B19">
      <w:pPr>
        <w:rPr>
          <w:rFonts w:ascii="Arial Unicode MS" w:eastAsia="Arial Unicode MS" w:hAnsi="Arial Unicode MS" w:cs="Arial Unicode MS"/>
        </w:rPr>
      </w:pPr>
    </w:p>
    <w:p w14:paraId="3DEDDB88" w14:textId="77777777" w:rsidR="00563B19" w:rsidRDefault="00563B19" w:rsidP="00563B19">
      <w:pPr>
        <w:rPr>
          <w:rFonts w:ascii="Arial Unicode MS" w:eastAsia="Arial Unicode MS" w:hAnsi="Arial Unicode MS" w:cs="Arial Unicode MS"/>
        </w:rPr>
      </w:pPr>
    </w:p>
    <w:p w14:paraId="03608FD0" w14:textId="77777777" w:rsidR="00563B19" w:rsidRDefault="00563B19" w:rsidP="00563B19">
      <w:pPr>
        <w:rPr>
          <w:rFonts w:ascii="Arial Unicode MS" w:eastAsia="Arial Unicode MS" w:hAnsi="Arial Unicode MS" w:cs="Arial Unicode MS"/>
        </w:rPr>
      </w:pPr>
    </w:p>
    <w:p w14:paraId="52EEB0D1" w14:textId="77777777" w:rsidR="00563B19" w:rsidRDefault="00563B19" w:rsidP="00563B19">
      <w:pPr>
        <w:rPr>
          <w:rFonts w:ascii="Arial Unicode MS" w:eastAsia="Arial Unicode MS" w:hAnsi="Arial Unicode MS" w:cs="Arial Unicode MS"/>
        </w:rPr>
      </w:pPr>
    </w:p>
    <w:p w14:paraId="2D96E3E3" w14:textId="77777777" w:rsidR="00563B19" w:rsidRPr="00B821DD" w:rsidRDefault="00563B19" w:rsidP="00563B19">
      <w:pPr>
        <w:rPr>
          <w:rFonts w:ascii="Arial Unicode MS" w:eastAsia="Arial Unicode MS" w:hAnsi="Arial Unicode MS" w:cs="Arial Unicode MS"/>
        </w:rPr>
      </w:pPr>
    </w:p>
    <w:sdt>
      <w:sdtPr>
        <w:rPr>
          <w:rFonts w:asciiTheme="minorHAnsi" w:eastAsia="Times New Roman" w:hAnsiTheme="minorHAnsi" w:cs="Times New Roman"/>
          <w:i/>
          <w:iCs/>
          <w:caps w:val="0"/>
          <w:noProof/>
          <w:color w:val="E97132" w:themeColor="accent2"/>
          <w:sz w:val="20"/>
          <w:szCs w:val="20"/>
        </w:rPr>
        <w:id w:val="-520546928"/>
        <w:docPartObj>
          <w:docPartGallery w:val="Table of Contents"/>
          <w:docPartUnique/>
        </w:docPartObj>
      </w:sdtPr>
      <w:sdtEndPr>
        <w:rPr>
          <w:rFonts w:eastAsia="Arial Unicode MS"/>
          <w:color w:val="auto"/>
        </w:rPr>
      </w:sdtEndPr>
      <w:sdtContent>
        <w:p w14:paraId="0C4334BA" w14:textId="77777777" w:rsidR="00563B19" w:rsidRPr="001971D7" w:rsidRDefault="00563B19" w:rsidP="00563B19">
          <w:pPr>
            <w:pStyle w:val="TOCHeading"/>
            <w:pBdr>
              <w:bottom w:val="single" w:sz="24" w:space="6" w:color="0F9ED5" w:themeColor="accent4"/>
            </w:pBdr>
            <w:ind w:firstLine="0"/>
            <w:rPr>
              <w:color w:val="E97132" w:themeColor="accent2"/>
              <w:lang w:val="uk-UA"/>
            </w:rPr>
          </w:pPr>
          <w:r w:rsidRPr="001971D7">
            <w:rPr>
              <w:color w:val="E97132" w:themeColor="accent2"/>
            </w:rPr>
            <w:t>Table of Contents</w:t>
          </w:r>
        </w:p>
        <w:p w14:paraId="199073C9" w14:textId="254A722D" w:rsidR="004C665E" w:rsidRPr="00BA3E4B" w:rsidRDefault="00563B19">
          <w:pPr>
            <w:pStyle w:val="TOC1"/>
            <w:tabs>
              <w:tab w:val="right" w:leader="dot" w:pos="8728"/>
            </w:tabs>
            <w:rPr>
              <w:rFonts w:eastAsiaTheme="minorEastAsia" w:cstheme="minorBidi"/>
              <w:b w:val="0"/>
              <w:bCs w:val="0"/>
              <w:noProof/>
              <w:color w:val="auto"/>
              <w:sz w:val="22"/>
              <w:szCs w:val="22"/>
            </w:rPr>
          </w:pPr>
          <w:r w:rsidRPr="005C4EBE">
            <w:rPr>
              <w:sz w:val="16"/>
              <w:szCs w:val="16"/>
            </w:rPr>
            <w:fldChar w:fldCharType="begin"/>
          </w:r>
          <w:r w:rsidRPr="005C4EBE">
            <w:rPr>
              <w:sz w:val="16"/>
              <w:szCs w:val="16"/>
            </w:rPr>
            <w:instrText xml:space="preserve"> TOC \o "1-3" \h \z \u </w:instrText>
          </w:r>
          <w:r w:rsidRPr="005C4EBE">
            <w:rPr>
              <w:sz w:val="16"/>
              <w:szCs w:val="16"/>
            </w:rPr>
            <w:fldChar w:fldCharType="separate"/>
          </w:r>
          <w:hyperlink w:anchor="_Toc204076692" w:history="1">
            <w:r w:rsidR="004C665E" w:rsidRPr="00BA3E4B">
              <w:rPr>
                <w:rStyle w:val="Hyperlink"/>
                <w:noProof/>
                <w:color w:val="auto"/>
              </w:rPr>
              <w:t>1. INTRODUCTION</w:t>
            </w:r>
            <w:r w:rsidR="004C665E" w:rsidRPr="00BA3E4B">
              <w:rPr>
                <w:noProof/>
                <w:webHidden/>
                <w:color w:val="auto"/>
              </w:rPr>
              <w:tab/>
            </w:r>
            <w:r w:rsidR="004C665E" w:rsidRPr="00BA3E4B">
              <w:rPr>
                <w:noProof/>
                <w:webHidden/>
                <w:color w:val="auto"/>
              </w:rPr>
              <w:fldChar w:fldCharType="begin"/>
            </w:r>
            <w:r w:rsidR="004C665E" w:rsidRPr="00BA3E4B">
              <w:rPr>
                <w:noProof/>
                <w:webHidden/>
                <w:color w:val="auto"/>
              </w:rPr>
              <w:instrText xml:space="preserve"> PAGEREF _Toc204076692 \h </w:instrText>
            </w:r>
            <w:r w:rsidR="004C665E" w:rsidRPr="00BA3E4B">
              <w:rPr>
                <w:noProof/>
                <w:webHidden/>
                <w:color w:val="auto"/>
              </w:rPr>
            </w:r>
            <w:r w:rsidR="004C665E" w:rsidRPr="00BA3E4B">
              <w:rPr>
                <w:noProof/>
                <w:webHidden/>
                <w:color w:val="auto"/>
              </w:rPr>
              <w:fldChar w:fldCharType="separate"/>
            </w:r>
            <w:r w:rsidR="00616BF2">
              <w:rPr>
                <w:noProof/>
                <w:webHidden/>
                <w:color w:val="auto"/>
              </w:rPr>
              <w:t>3</w:t>
            </w:r>
            <w:r w:rsidR="004C665E" w:rsidRPr="00BA3E4B">
              <w:rPr>
                <w:noProof/>
                <w:webHidden/>
                <w:color w:val="auto"/>
              </w:rPr>
              <w:fldChar w:fldCharType="end"/>
            </w:r>
          </w:hyperlink>
        </w:p>
        <w:p w14:paraId="55B6B0B9" w14:textId="13E9715C" w:rsidR="004C665E" w:rsidRPr="00BA3E4B" w:rsidRDefault="004C665E" w:rsidP="00BA3E4B">
          <w:pPr>
            <w:pStyle w:val="TOC2"/>
            <w:rPr>
              <w:rFonts w:eastAsiaTheme="minorEastAsia" w:cstheme="minorBidi"/>
              <w:sz w:val="22"/>
              <w:szCs w:val="22"/>
            </w:rPr>
          </w:pPr>
          <w:hyperlink w:anchor="_Toc204076693" w:history="1">
            <w:r w:rsidRPr="00BA3E4B">
              <w:rPr>
                <w:rStyle w:val="Hyperlink"/>
                <w:color w:val="auto"/>
              </w:rPr>
              <w:t>1.1 Purpose</w:t>
            </w:r>
            <w:r w:rsidRPr="00BA3E4B">
              <w:rPr>
                <w:webHidden/>
              </w:rPr>
              <w:tab/>
            </w:r>
            <w:r w:rsidRPr="00BA3E4B">
              <w:rPr>
                <w:webHidden/>
              </w:rPr>
              <w:fldChar w:fldCharType="begin"/>
            </w:r>
            <w:r w:rsidRPr="00BA3E4B">
              <w:rPr>
                <w:webHidden/>
              </w:rPr>
              <w:instrText xml:space="preserve"> PAGEREF _Toc204076693 \h </w:instrText>
            </w:r>
            <w:r w:rsidRPr="00BA3E4B">
              <w:rPr>
                <w:webHidden/>
              </w:rPr>
            </w:r>
            <w:r w:rsidRPr="00BA3E4B">
              <w:rPr>
                <w:webHidden/>
              </w:rPr>
              <w:fldChar w:fldCharType="separate"/>
            </w:r>
            <w:r w:rsidR="00616BF2">
              <w:rPr>
                <w:webHidden/>
              </w:rPr>
              <w:t>3</w:t>
            </w:r>
            <w:r w:rsidRPr="00BA3E4B">
              <w:rPr>
                <w:webHidden/>
              </w:rPr>
              <w:fldChar w:fldCharType="end"/>
            </w:r>
          </w:hyperlink>
        </w:p>
        <w:p w14:paraId="5CA686B7" w14:textId="00426AEC" w:rsidR="004C665E" w:rsidRPr="00BA3E4B" w:rsidRDefault="004C665E" w:rsidP="00BA3E4B">
          <w:pPr>
            <w:pStyle w:val="TOC2"/>
            <w:rPr>
              <w:rFonts w:eastAsiaTheme="minorEastAsia" w:cstheme="minorBidi"/>
              <w:sz w:val="22"/>
              <w:szCs w:val="22"/>
            </w:rPr>
          </w:pPr>
          <w:hyperlink w:anchor="_Toc204076694" w:history="1">
            <w:r w:rsidRPr="00BA3E4B">
              <w:rPr>
                <w:rStyle w:val="Hyperlink"/>
                <w:color w:val="auto"/>
              </w:rPr>
              <w:t>1.2 Objectives</w:t>
            </w:r>
            <w:r w:rsidRPr="00BA3E4B">
              <w:rPr>
                <w:webHidden/>
              </w:rPr>
              <w:tab/>
            </w:r>
            <w:r w:rsidRPr="00BA3E4B">
              <w:rPr>
                <w:webHidden/>
              </w:rPr>
              <w:fldChar w:fldCharType="begin"/>
            </w:r>
            <w:r w:rsidRPr="00BA3E4B">
              <w:rPr>
                <w:webHidden/>
              </w:rPr>
              <w:instrText xml:space="preserve"> PAGEREF _Toc204076694 \h </w:instrText>
            </w:r>
            <w:r w:rsidRPr="00BA3E4B">
              <w:rPr>
                <w:webHidden/>
              </w:rPr>
            </w:r>
            <w:r w:rsidRPr="00BA3E4B">
              <w:rPr>
                <w:webHidden/>
              </w:rPr>
              <w:fldChar w:fldCharType="separate"/>
            </w:r>
            <w:r w:rsidR="00616BF2">
              <w:rPr>
                <w:webHidden/>
              </w:rPr>
              <w:t>3</w:t>
            </w:r>
            <w:r w:rsidRPr="00BA3E4B">
              <w:rPr>
                <w:webHidden/>
              </w:rPr>
              <w:fldChar w:fldCharType="end"/>
            </w:r>
          </w:hyperlink>
        </w:p>
        <w:p w14:paraId="7B8B0EB1" w14:textId="14CD4F1E" w:rsidR="004C665E" w:rsidRPr="00BA3E4B" w:rsidRDefault="004C665E" w:rsidP="00BA3E4B">
          <w:pPr>
            <w:pStyle w:val="TOC2"/>
            <w:rPr>
              <w:rFonts w:eastAsiaTheme="minorEastAsia" w:cstheme="minorBidi"/>
              <w:sz w:val="22"/>
              <w:szCs w:val="22"/>
            </w:rPr>
          </w:pPr>
          <w:hyperlink w:anchor="_Toc204076695" w:history="1">
            <w:r w:rsidRPr="00BA3E4B">
              <w:rPr>
                <w:rStyle w:val="Hyperlink"/>
                <w:color w:val="auto"/>
              </w:rPr>
              <w:t>1.3 Key Contacts</w:t>
            </w:r>
            <w:r w:rsidRPr="00BA3E4B">
              <w:rPr>
                <w:webHidden/>
              </w:rPr>
              <w:tab/>
            </w:r>
            <w:r w:rsidRPr="00BA3E4B">
              <w:rPr>
                <w:webHidden/>
              </w:rPr>
              <w:fldChar w:fldCharType="begin"/>
            </w:r>
            <w:r w:rsidRPr="00BA3E4B">
              <w:rPr>
                <w:webHidden/>
              </w:rPr>
              <w:instrText xml:space="preserve"> PAGEREF _Toc204076695 \h </w:instrText>
            </w:r>
            <w:r w:rsidRPr="00BA3E4B">
              <w:rPr>
                <w:webHidden/>
              </w:rPr>
            </w:r>
            <w:r w:rsidRPr="00BA3E4B">
              <w:rPr>
                <w:webHidden/>
              </w:rPr>
              <w:fldChar w:fldCharType="separate"/>
            </w:r>
            <w:r w:rsidR="00616BF2">
              <w:rPr>
                <w:webHidden/>
              </w:rPr>
              <w:t>3</w:t>
            </w:r>
            <w:r w:rsidRPr="00BA3E4B">
              <w:rPr>
                <w:webHidden/>
              </w:rPr>
              <w:fldChar w:fldCharType="end"/>
            </w:r>
          </w:hyperlink>
        </w:p>
        <w:p w14:paraId="20BF91F1" w14:textId="73199072" w:rsidR="004C665E" w:rsidRPr="00BA3E4B" w:rsidRDefault="004C665E" w:rsidP="00BA3E4B">
          <w:pPr>
            <w:pStyle w:val="TOC2"/>
            <w:rPr>
              <w:rFonts w:eastAsiaTheme="minorEastAsia" w:cstheme="minorBidi"/>
              <w:sz w:val="22"/>
              <w:szCs w:val="22"/>
            </w:rPr>
          </w:pPr>
          <w:hyperlink w:anchor="_Toc204076696" w:history="1">
            <w:r w:rsidRPr="00BA3E4B">
              <w:rPr>
                <w:rStyle w:val="Hyperlink"/>
                <w:color w:val="auto"/>
              </w:rPr>
              <w:t>1.4 Minimum Pre-requisites for the Automation</w:t>
            </w:r>
            <w:r w:rsidRPr="00BA3E4B">
              <w:rPr>
                <w:webHidden/>
              </w:rPr>
              <w:tab/>
            </w:r>
            <w:r w:rsidRPr="00BA3E4B">
              <w:rPr>
                <w:webHidden/>
              </w:rPr>
              <w:fldChar w:fldCharType="begin"/>
            </w:r>
            <w:r w:rsidRPr="00BA3E4B">
              <w:rPr>
                <w:webHidden/>
              </w:rPr>
              <w:instrText xml:space="preserve"> PAGEREF _Toc204076696 \h </w:instrText>
            </w:r>
            <w:r w:rsidRPr="00BA3E4B">
              <w:rPr>
                <w:webHidden/>
              </w:rPr>
            </w:r>
            <w:r w:rsidRPr="00BA3E4B">
              <w:rPr>
                <w:webHidden/>
              </w:rPr>
              <w:fldChar w:fldCharType="separate"/>
            </w:r>
            <w:r w:rsidR="00616BF2">
              <w:rPr>
                <w:webHidden/>
              </w:rPr>
              <w:t>3</w:t>
            </w:r>
            <w:r w:rsidRPr="00BA3E4B">
              <w:rPr>
                <w:webHidden/>
              </w:rPr>
              <w:fldChar w:fldCharType="end"/>
            </w:r>
          </w:hyperlink>
        </w:p>
        <w:p w14:paraId="704E84EB" w14:textId="45E54525" w:rsidR="004C665E" w:rsidRPr="00BA3E4B" w:rsidRDefault="004C665E">
          <w:pPr>
            <w:pStyle w:val="TOC1"/>
            <w:tabs>
              <w:tab w:val="right" w:leader="dot" w:pos="8728"/>
            </w:tabs>
            <w:rPr>
              <w:rFonts w:eastAsiaTheme="minorEastAsia" w:cstheme="minorBidi"/>
              <w:b w:val="0"/>
              <w:bCs w:val="0"/>
              <w:noProof/>
              <w:color w:val="auto"/>
              <w:sz w:val="22"/>
              <w:szCs w:val="22"/>
            </w:rPr>
          </w:pPr>
          <w:hyperlink w:anchor="_Toc204076697" w:history="1">
            <w:r w:rsidRPr="00BA3E4B">
              <w:rPr>
                <w:rStyle w:val="Hyperlink"/>
                <w:rFonts w:eastAsia="Arial Unicode MS"/>
                <w:noProof/>
                <w:color w:val="auto"/>
              </w:rPr>
              <w:t>2. AS IS Process details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_Toc204076697 \h </w:instrText>
            </w:r>
            <w:r w:rsidRPr="00BA3E4B">
              <w:rPr>
                <w:noProof/>
                <w:webHidden/>
                <w:color w:val="auto"/>
              </w:rPr>
            </w:r>
            <w:r w:rsidRPr="00BA3E4B">
              <w:rPr>
                <w:noProof/>
                <w:webHidden/>
                <w:color w:val="auto"/>
              </w:rPr>
              <w:fldChar w:fldCharType="separate"/>
            </w:r>
            <w:r w:rsidR="00616BF2">
              <w:rPr>
                <w:noProof/>
                <w:webHidden/>
                <w:color w:val="auto"/>
              </w:rPr>
              <w:t>4</w:t>
            </w:r>
            <w:r w:rsidRPr="00BA3E4B">
              <w:rPr>
                <w:noProof/>
                <w:webHidden/>
                <w:color w:val="auto"/>
              </w:rPr>
              <w:fldChar w:fldCharType="end"/>
            </w:r>
          </w:hyperlink>
        </w:p>
        <w:p w14:paraId="0F4E1852" w14:textId="093E1B36" w:rsidR="004C665E" w:rsidRPr="00BA3E4B" w:rsidRDefault="004C665E" w:rsidP="00BA3E4B">
          <w:pPr>
            <w:pStyle w:val="TOC2"/>
            <w:rPr>
              <w:rFonts w:eastAsiaTheme="minorEastAsia" w:cstheme="minorBidi"/>
              <w:sz w:val="22"/>
              <w:szCs w:val="22"/>
            </w:rPr>
          </w:pPr>
          <w:hyperlink w:anchor="_Toc204076698" w:history="1">
            <w:r w:rsidRPr="00BA3E4B">
              <w:rPr>
                <w:rStyle w:val="Hyperlink"/>
                <w:color w:val="auto"/>
              </w:rPr>
              <w:t>2.1 Process Overview</w:t>
            </w:r>
            <w:r w:rsidRPr="00BA3E4B">
              <w:rPr>
                <w:webHidden/>
              </w:rPr>
              <w:tab/>
            </w:r>
            <w:r w:rsidRPr="00BA3E4B">
              <w:rPr>
                <w:webHidden/>
              </w:rPr>
              <w:fldChar w:fldCharType="begin"/>
            </w:r>
            <w:r w:rsidRPr="00BA3E4B">
              <w:rPr>
                <w:webHidden/>
              </w:rPr>
              <w:instrText xml:space="preserve"> PAGEREF _Toc204076698 \h </w:instrText>
            </w:r>
            <w:r w:rsidRPr="00BA3E4B">
              <w:rPr>
                <w:webHidden/>
              </w:rPr>
            </w:r>
            <w:r w:rsidRPr="00BA3E4B">
              <w:rPr>
                <w:webHidden/>
              </w:rPr>
              <w:fldChar w:fldCharType="separate"/>
            </w:r>
            <w:r w:rsidR="00616BF2">
              <w:rPr>
                <w:webHidden/>
              </w:rPr>
              <w:t>4</w:t>
            </w:r>
            <w:r w:rsidRPr="00BA3E4B">
              <w:rPr>
                <w:webHidden/>
              </w:rPr>
              <w:fldChar w:fldCharType="end"/>
            </w:r>
          </w:hyperlink>
        </w:p>
        <w:p w14:paraId="4207B976" w14:textId="1E781671" w:rsidR="004C665E" w:rsidRPr="00BA3E4B" w:rsidRDefault="004C665E" w:rsidP="00BA3E4B">
          <w:pPr>
            <w:pStyle w:val="TOC2"/>
            <w:rPr>
              <w:rFonts w:eastAsiaTheme="minorEastAsia" w:cstheme="minorBidi"/>
              <w:sz w:val="22"/>
              <w:szCs w:val="22"/>
            </w:rPr>
          </w:pPr>
          <w:hyperlink w:anchor="_Toc204076699" w:history="1">
            <w:r w:rsidRPr="00BA3E4B">
              <w:rPr>
                <w:rStyle w:val="Hyperlink"/>
                <w:color w:val="auto"/>
              </w:rPr>
              <w:t>2.2 Applications Used</w:t>
            </w:r>
            <w:r w:rsidRPr="00BA3E4B">
              <w:rPr>
                <w:webHidden/>
              </w:rPr>
              <w:tab/>
            </w:r>
            <w:r w:rsidRPr="00BA3E4B">
              <w:rPr>
                <w:webHidden/>
              </w:rPr>
              <w:fldChar w:fldCharType="begin"/>
            </w:r>
            <w:r w:rsidRPr="00BA3E4B">
              <w:rPr>
                <w:webHidden/>
              </w:rPr>
              <w:instrText xml:space="preserve"> PAGEREF _Toc204076699 \h </w:instrText>
            </w:r>
            <w:r w:rsidRPr="00BA3E4B">
              <w:rPr>
                <w:webHidden/>
              </w:rPr>
            </w:r>
            <w:r w:rsidRPr="00BA3E4B">
              <w:rPr>
                <w:webHidden/>
              </w:rPr>
              <w:fldChar w:fldCharType="separate"/>
            </w:r>
            <w:r w:rsidR="00616BF2">
              <w:rPr>
                <w:webHidden/>
              </w:rPr>
              <w:t>4</w:t>
            </w:r>
            <w:r w:rsidRPr="00BA3E4B">
              <w:rPr>
                <w:webHidden/>
              </w:rPr>
              <w:fldChar w:fldCharType="end"/>
            </w:r>
          </w:hyperlink>
        </w:p>
        <w:p w14:paraId="3D62BC22" w14:textId="7E2E0FDB" w:rsidR="004C665E" w:rsidRPr="00BA3E4B" w:rsidRDefault="004C665E" w:rsidP="00BA3E4B">
          <w:pPr>
            <w:pStyle w:val="TOC2"/>
            <w:rPr>
              <w:rFonts w:eastAsiaTheme="minorEastAsia" w:cstheme="minorBidi"/>
              <w:sz w:val="22"/>
              <w:szCs w:val="22"/>
            </w:rPr>
          </w:pPr>
          <w:hyperlink w:anchor="_Toc204076700" w:history="1">
            <w:r w:rsidRPr="00BA3E4B">
              <w:rPr>
                <w:rStyle w:val="Hyperlink"/>
                <w:color w:val="auto"/>
              </w:rPr>
              <w:t>2.3 AS IS Process Map</w:t>
            </w:r>
            <w:r w:rsidRPr="00BA3E4B">
              <w:rPr>
                <w:webHidden/>
              </w:rPr>
              <w:tab/>
            </w:r>
            <w:r w:rsidRPr="00BA3E4B">
              <w:rPr>
                <w:webHidden/>
              </w:rPr>
              <w:fldChar w:fldCharType="begin"/>
            </w:r>
            <w:r w:rsidRPr="00BA3E4B">
              <w:rPr>
                <w:webHidden/>
              </w:rPr>
              <w:instrText xml:space="preserve"> PAGEREF _Toc204076700 \h </w:instrText>
            </w:r>
            <w:r w:rsidRPr="00BA3E4B">
              <w:rPr>
                <w:webHidden/>
              </w:rPr>
            </w:r>
            <w:r w:rsidRPr="00BA3E4B">
              <w:rPr>
                <w:webHidden/>
              </w:rPr>
              <w:fldChar w:fldCharType="separate"/>
            </w:r>
            <w:r w:rsidR="00616BF2">
              <w:rPr>
                <w:webHidden/>
              </w:rPr>
              <w:t>6</w:t>
            </w:r>
            <w:r w:rsidRPr="00BA3E4B">
              <w:rPr>
                <w:webHidden/>
              </w:rPr>
              <w:fldChar w:fldCharType="end"/>
            </w:r>
          </w:hyperlink>
        </w:p>
        <w:p w14:paraId="0FD83D25" w14:textId="7A778C60" w:rsidR="004C665E" w:rsidRPr="00BA3E4B" w:rsidRDefault="004C665E">
          <w:pPr>
            <w:pStyle w:val="TOC3"/>
            <w:tabs>
              <w:tab w:val="right" w:leader="dot" w:pos="8728"/>
            </w:tabs>
            <w:rPr>
              <w:rFonts w:eastAsiaTheme="minorEastAsia" w:cstheme="minorBidi"/>
              <w:noProof/>
              <w:color w:val="auto"/>
              <w:sz w:val="22"/>
              <w:szCs w:val="22"/>
            </w:rPr>
          </w:pPr>
          <w:hyperlink w:anchor="_Toc204076701" w:history="1">
            <w:r w:rsidRPr="00BA3E4B">
              <w:rPr>
                <w:rStyle w:val="Hyperlink"/>
                <w:noProof/>
                <w:color w:val="auto"/>
              </w:rPr>
              <w:t>2.3.1 High Level Process Map</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_Toc204076701 \h </w:instrText>
            </w:r>
            <w:r w:rsidRPr="00BA3E4B">
              <w:rPr>
                <w:noProof/>
                <w:webHidden/>
                <w:color w:val="auto"/>
              </w:rPr>
            </w:r>
            <w:r w:rsidRPr="00BA3E4B">
              <w:rPr>
                <w:noProof/>
                <w:webHidden/>
                <w:color w:val="auto"/>
              </w:rPr>
              <w:fldChar w:fldCharType="separate"/>
            </w:r>
            <w:r w:rsidR="00616BF2">
              <w:rPr>
                <w:noProof/>
                <w:webHidden/>
                <w:color w:val="auto"/>
              </w:rPr>
              <w:t>6</w:t>
            </w:r>
            <w:r w:rsidRPr="00BA3E4B">
              <w:rPr>
                <w:noProof/>
                <w:webHidden/>
                <w:color w:val="auto"/>
              </w:rPr>
              <w:fldChar w:fldCharType="end"/>
            </w:r>
          </w:hyperlink>
        </w:p>
        <w:p w14:paraId="75AE7148" w14:textId="57F005F0" w:rsidR="004C665E" w:rsidRPr="00BA3E4B" w:rsidRDefault="004C665E">
          <w:pPr>
            <w:pStyle w:val="TOC3"/>
            <w:tabs>
              <w:tab w:val="right" w:leader="dot" w:pos="8728"/>
            </w:tabs>
            <w:rPr>
              <w:rFonts w:eastAsiaTheme="minorEastAsia" w:cstheme="minorBidi"/>
              <w:noProof/>
              <w:color w:val="auto"/>
              <w:sz w:val="22"/>
              <w:szCs w:val="22"/>
            </w:rPr>
          </w:pPr>
          <w:hyperlink w:anchor="_Toc204076702" w:history="1">
            <w:r w:rsidRPr="00BA3E4B">
              <w:rPr>
                <w:rStyle w:val="Hyperlink"/>
                <w:noProof/>
                <w:color w:val="auto"/>
              </w:rPr>
              <w:t>2.3.2 Detailed Level Process Map</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_Toc204076702 \h </w:instrText>
            </w:r>
            <w:r w:rsidRPr="00BA3E4B">
              <w:rPr>
                <w:noProof/>
                <w:webHidden/>
                <w:color w:val="auto"/>
              </w:rPr>
            </w:r>
            <w:r w:rsidRPr="00BA3E4B">
              <w:rPr>
                <w:noProof/>
                <w:webHidden/>
                <w:color w:val="auto"/>
              </w:rPr>
              <w:fldChar w:fldCharType="separate"/>
            </w:r>
            <w:r w:rsidR="00616BF2">
              <w:rPr>
                <w:noProof/>
                <w:webHidden/>
                <w:color w:val="auto"/>
              </w:rPr>
              <w:t>6</w:t>
            </w:r>
            <w:r w:rsidRPr="00BA3E4B">
              <w:rPr>
                <w:noProof/>
                <w:webHidden/>
                <w:color w:val="auto"/>
              </w:rPr>
              <w:fldChar w:fldCharType="end"/>
            </w:r>
          </w:hyperlink>
        </w:p>
        <w:p w14:paraId="403CC3E1" w14:textId="09166B96" w:rsidR="004C665E" w:rsidRPr="00BA3E4B" w:rsidRDefault="004C665E" w:rsidP="00BA3E4B">
          <w:pPr>
            <w:pStyle w:val="TOC2"/>
            <w:rPr>
              <w:rFonts w:eastAsiaTheme="minorEastAsia" w:cstheme="minorBidi"/>
              <w:sz w:val="22"/>
              <w:szCs w:val="22"/>
            </w:rPr>
          </w:pPr>
          <w:hyperlink w:anchor="_Toc204076703" w:history="1">
            <w:r w:rsidRPr="00BA3E4B">
              <w:rPr>
                <w:rStyle w:val="Hyperlink"/>
                <w:color w:val="auto"/>
              </w:rPr>
              <w:t>2.4 Exceptions Handling</w:t>
            </w:r>
            <w:r w:rsidRPr="00BA3E4B">
              <w:rPr>
                <w:webHidden/>
              </w:rPr>
              <w:tab/>
            </w:r>
            <w:r w:rsidRPr="00BA3E4B">
              <w:rPr>
                <w:webHidden/>
              </w:rPr>
              <w:fldChar w:fldCharType="begin"/>
            </w:r>
            <w:r w:rsidRPr="00BA3E4B">
              <w:rPr>
                <w:webHidden/>
              </w:rPr>
              <w:instrText xml:space="preserve"> PAGEREF _Toc204076703 \h </w:instrText>
            </w:r>
            <w:r w:rsidRPr="00BA3E4B">
              <w:rPr>
                <w:webHidden/>
              </w:rPr>
            </w:r>
            <w:r w:rsidRPr="00BA3E4B">
              <w:rPr>
                <w:webHidden/>
              </w:rPr>
              <w:fldChar w:fldCharType="separate"/>
            </w:r>
            <w:r w:rsidR="00616BF2">
              <w:rPr>
                <w:webHidden/>
              </w:rPr>
              <w:t>6</w:t>
            </w:r>
            <w:r w:rsidRPr="00BA3E4B">
              <w:rPr>
                <w:webHidden/>
              </w:rPr>
              <w:fldChar w:fldCharType="end"/>
            </w:r>
          </w:hyperlink>
        </w:p>
        <w:p w14:paraId="763357CA" w14:textId="44CAA687" w:rsidR="004C665E" w:rsidRPr="00BA3E4B" w:rsidRDefault="004C665E" w:rsidP="00BA3E4B">
          <w:pPr>
            <w:pStyle w:val="TOC2"/>
            <w:rPr>
              <w:rFonts w:eastAsiaTheme="minorEastAsia" w:cstheme="minorBidi"/>
              <w:sz w:val="22"/>
              <w:szCs w:val="22"/>
            </w:rPr>
          </w:pPr>
          <w:hyperlink w:anchor="_Toc204076704" w:history="1">
            <w:r w:rsidRPr="00BA3E4B">
              <w:rPr>
                <w:rStyle w:val="Hyperlink"/>
                <w:color w:val="auto"/>
              </w:rPr>
              <w:t>2.5 Input Details</w:t>
            </w:r>
            <w:r w:rsidRPr="00BA3E4B">
              <w:rPr>
                <w:webHidden/>
              </w:rPr>
              <w:tab/>
            </w:r>
            <w:r w:rsidRPr="00BA3E4B">
              <w:rPr>
                <w:webHidden/>
              </w:rPr>
              <w:fldChar w:fldCharType="begin"/>
            </w:r>
            <w:r w:rsidRPr="00BA3E4B">
              <w:rPr>
                <w:webHidden/>
              </w:rPr>
              <w:instrText xml:space="preserve"> PAGEREF _Toc204076704 \h </w:instrText>
            </w:r>
            <w:r w:rsidRPr="00BA3E4B">
              <w:rPr>
                <w:webHidden/>
              </w:rPr>
            </w:r>
            <w:r w:rsidRPr="00BA3E4B">
              <w:rPr>
                <w:webHidden/>
              </w:rPr>
              <w:fldChar w:fldCharType="separate"/>
            </w:r>
            <w:r w:rsidR="00616BF2">
              <w:rPr>
                <w:webHidden/>
              </w:rPr>
              <w:t>8</w:t>
            </w:r>
            <w:r w:rsidRPr="00BA3E4B">
              <w:rPr>
                <w:webHidden/>
              </w:rPr>
              <w:fldChar w:fldCharType="end"/>
            </w:r>
          </w:hyperlink>
        </w:p>
        <w:p w14:paraId="2ABBE468" w14:textId="22F07522" w:rsidR="004C665E" w:rsidRPr="00BA3E4B" w:rsidRDefault="004C665E">
          <w:pPr>
            <w:pStyle w:val="TOC1"/>
            <w:tabs>
              <w:tab w:val="right" w:leader="dot" w:pos="8728"/>
            </w:tabs>
            <w:rPr>
              <w:rFonts w:eastAsiaTheme="minorEastAsia" w:cstheme="minorBidi"/>
              <w:b w:val="0"/>
              <w:bCs w:val="0"/>
              <w:noProof/>
              <w:color w:val="auto"/>
              <w:sz w:val="22"/>
              <w:szCs w:val="22"/>
            </w:rPr>
          </w:pPr>
          <w:hyperlink w:anchor="_Toc204076705" w:history="1">
            <w:r w:rsidRPr="00BA3E4B">
              <w:rPr>
                <w:rStyle w:val="Hyperlink"/>
                <w:rFonts w:eastAsia="Arial Unicode MS"/>
                <w:noProof/>
                <w:color w:val="auto"/>
              </w:rPr>
              <w:t>3. TO BE Process details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_Toc204076705 \h </w:instrText>
            </w:r>
            <w:r w:rsidRPr="00BA3E4B">
              <w:rPr>
                <w:noProof/>
                <w:webHidden/>
                <w:color w:val="auto"/>
              </w:rPr>
            </w:r>
            <w:r w:rsidRPr="00BA3E4B">
              <w:rPr>
                <w:noProof/>
                <w:webHidden/>
                <w:color w:val="auto"/>
              </w:rPr>
              <w:fldChar w:fldCharType="separate"/>
            </w:r>
            <w:r w:rsidR="00616BF2">
              <w:rPr>
                <w:noProof/>
                <w:webHidden/>
                <w:color w:val="auto"/>
              </w:rPr>
              <w:t>8</w:t>
            </w:r>
            <w:r w:rsidRPr="00BA3E4B">
              <w:rPr>
                <w:noProof/>
                <w:webHidden/>
                <w:color w:val="auto"/>
              </w:rPr>
              <w:fldChar w:fldCharType="end"/>
            </w:r>
          </w:hyperlink>
        </w:p>
        <w:p w14:paraId="053645B9" w14:textId="2E4F54BD" w:rsidR="004C665E" w:rsidRPr="00BA3E4B" w:rsidRDefault="004C665E" w:rsidP="00BA3E4B">
          <w:pPr>
            <w:pStyle w:val="TOC2"/>
            <w:rPr>
              <w:rFonts w:eastAsiaTheme="minorEastAsia" w:cstheme="minorBidi"/>
              <w:sz w:val="22"/>
              <w:szCs w:val="22"/>
            </w:rPr>
          </w:pPr>
          <w:hyperlink w:anchor="_Toc204076706" w:history="1">
            <w:r w:rsidRPr="00BA3E4B">
              <w:rPr>
                <w:rStyle w:val="Hyperlink"/>
                <w:color w:val="auto"/>
              </w:rPr>
              <w:t>3.1 High Level Process Map</w:t>
            </w:r>
            <w:r w:rsidRPr="00BA3E4B">
              <w:rPr>
                <w:webHidden/>
              </w:rPr>
              <w:tab/>
            </w:r>
            <w:r w:rsidRPr="00BA3E4B">
              <w:rPr>
                <w:webHidden/>
              </w:rPr>
              <w:fldChar w:fldCharType="begin"/>
            </w:r>
            <w:r w:rsidRPr="00BA3E4B">
              <w:rPr>
                <w:webHidden/>
              </w:rPr>
              <w:instrText xml:space="preserve"> PAGEREF _Toc204076706 \h </w:instrText>
            </w:r>
            <w:r w:rsidRPr="00BA3E4B">
              <w:rPr>
                <w:webHidden/>
              </w:rPr>
            </w:r>
            <w:r w:rsidRPr="00BA3E4B">
              <w:rPr>
                <w:webHidden/>
              </w:rPr>
              <w:fldChar w:fldCharType="separate"/>
            </w:r>
            <w:r w:rsidR="00616BF2">
              <w:rPr>
                <w:webHidden/>
              </w:rPr>
              <w:t>9</w:t>
            </w:r>
            <w:r w:rsidRPr="00BA3E4B">
              <w:rPr>
                <w:webHidden/>
              </w:rPr>
              <w:fldChar w:fldCharType="end"/>
            </w:r>
          </w:hyperlink>
        </w:p>
        <w:p w14:paraId="0E1D78D1" w14:textId="71658F3D" w:rsidR="004C665E" w:rsidRPr="00BA3E4B" w:rsidRDefault="004C665E" w:rsidP="00BA3E4B">
          <w:pPr>
            <w:pStyle w:val="TOC2"/>
            <w:rPr>
              <w:rFonts w:eastAsiaTheme="minorEastAsia" w:cstheme="minorBidi"/>
              <w:sz w:val="22"/>
              <w:szCs w:val="22"/>
            </w:rPr>
          </w:pPr>
          <w:hyperlink w:anchor="_Toc204076707" w:history="1">
            <w:r w:rsidRPr="00BA3E4B">
              <w:rPr>
                <w:rStyle w:val="Hyperlink"/>
                <w:color w:val="auto"/>
              </w:rPr>
              <w:t>3.2 Detailed Level Process Map</w:t>
            </w:r>
            <w:r w:rsidRPr="00BA3E4B">
              <w:rPr>
                <w:webHidden/>
              </w:rPr>
              <w:tab/>
            </w:r>
            <w:r w:rsidRPr="00BA3E4B">
              <w:rPr>
                <w:webHidden/>
              </w:rPr>
              <w:fldChar w:fldCharType="begin"/>
            </w:r>
            <w:r w:rsidRPr="00BA3E4B">
              <w:rPr>
                <w:webHidden/>
              </w:rPr>
              <w:instrText xml:space="preserve"> PAGEREF _Toc204076707 \h </w:instrText>
            </w:r>
            <w:r w:rsidRPr="00BA3E4B">
              <w:rPr>
                <w:webHidden/>
              </w:rPr>
            </w:r>
            <w:r w:rsidRPr="00BA3E4B">
              <w:rPr>
                <w:webHidden/>
              </w:rPr>
              <w:fldChar w:fldCharType="separate"/>
            </w:r>
            <w:r w:rsidR="00616BF2">
              <w:rPr>
                <w:webHidden/>
              </w:rPr>
              <w:t>9</w:t>
            </w:r>
            <w:r w:rsidRPr="00BA3E4B">
              <w:rPr>
                <w:webHidden/>
              </w:rPr>
              <w:fldChar w:fldCharType="end"/>
            </w:r>
          </w:hyperlink>
        </w:p>
        <w:p w14:paraId="1BB09CA8" w14:textId="551B2BA2" w:rsidR="004C665E" w:rsidRPr="00BA3E4B" w:rsidRDefault="004C665E" w:rsidP="00BA3E4B">
          <w:pPr>
            <w:pStyle w:val="TOC2"/>
            <w:rPr>
              <w:rFonts w:eastAsiaTheme="minorEastAsia" w:cstheme="minorBidi"/>
              <w:sz w:val="22"/>
              <w:szCs w:val="22"/>
            </w:rPr>
          </w:pPr>
          <w:hyperlink w:anchor="_Toc204076708" w:history="1">
            <w:r w:rsidRPr="00BA3E4B">
              <w:rPr>
                <w:rStyle w:val="Hyperlink"/>
                <w:color w:val="auto"/>
              </w:rPr>
              <w:t>3.3 In Scope For RPA</w:t>
            </w:r>
            <w:r w:rsidRPr="00BA3E4B">
              <w:rPr>
                <w:webHidden/>
              </w:rPr>
              <w:tab/>
            </w:r>
            <w:r w:rsidRPr="00BA3E4B">
              <w:rPr>
                <w:webHidden/>
              </w:rPr>
              <w:fldChar w:fldCharType="begin"/>
            </w:r>
            <w:r w:rsidRPr="00BA3E4B">
              <w:rPr>
                <w:webHidden/>
              </w:rPr>
              <w:instrText xml:space="preserve"> PAGEREF _Toc204076708 \h </w:instrText>
            </w:r>
            <w:r w:rsidRPr="00BA3E4B">
              <w:rPr>
                <w:webHidden/>
              </w:rPr>
            </w:r>
            <w:r w:rsidRPr="00BA3E4B">
              <w:rPr>
                <w:webHidden/>
              </w:rPr>
              <w:fldChar w:fldCharType="separate"/>
            </w:r>
            <w:r w:rsidR="00616BF2">
              <w:rPr>
                <w:webHidden/>
              </w:rPr>
              <w:t>9</w:t>
            </w:r>
            <w:r w:rsidRPr="00BA3E4B">
              <w:rPr>
                <w:webHidden/>
              </w:rPr>
              <w:fldChar w:fldCharType="end"/>
            </w:r>
          </w:hyperlink>
        </w:p>
        <w:p w14:paraId="61768B62" w14:textId="2BE69DA7" w:rsidR="004C665E" w:rsidRPr="00BA3E4B" w:rsidRDefault="004C665E" w:rsidP="00BA3E4B">
          <w:pPr>
            <w:pStyle w:val="TOC2"/>
            <w:rPr>
              <w:rFonts w:eastAsiaTheme="minorEastAsia" w:cstheme="minorBidi"/>
              <w:sz w:val="22"/>
              <w:szCs w:val="22"/>
            </w:rPr>
          </w:pPr>
          <w:hyperlink w:anchor="_Toc204076709" w:history="1">
            <w:r w:rsidRPr="00BA3E4B">
              <w:rPr>
                <w:rStyle w:val="Hyperlink"/>
                <w:color w:val="auto"/>
              </w:rPr>
              <w:t>3.4 Out Of Scope for RPA</w:t>
            </w:r>
            <w:r w:rsidRPr="00BA3E4B">
              <w:rPr>
                <w:webHidden/>
              </w:rPr>
              <w:tab/>
            </w:r>
            <w:r w:rsidRPr="00BA3E4B">
              <w:rPr>
                <w:webHidden/>
              </w:rPr>
              <w:fldChar w:fldCharType="begin"/>
            </w:r>
            <w:r w:rsidRPr="00BA3E4B">
              <w:rPr>
                <w:webHidden/>
              </w:rPr>
              <w:instrText xml:space="preserve"> PAGEREF _Toc204076709 \h </w:instrText>
            </w:r>
            <w:r w:rsidRPr="00BA3E4B">
              <w:rPr>
                <w:webHidden/>
              </w:rPr>
            </w:r>
            <w:r w:rsidRPr="00BA3E4B">
              <w:rPr>
                <w:webHidden/>
              </w:rPr>
              <w:fldChar w:fldCharType="separate"/>
            </w:r>
            <w:r w:rsidR="00616BF2">
              <w:rPr>
                <w:webHidden/>
              </w:rPr>
              <w:t>10</w:t>
            </w:r>
            <w:r w:rsidRPr="00BA3E4B">
              <w:rPr>
                <w:webHidden/>
              </w:rPr>
              <w:fldChar w:fldCharType="end"/>
            </w:r>
          </w:hyperlink>
        </w:p>
        <w:p w14:paraId="1BCE0AD7" w14:textId="2A1AC065" w:rsidR="004C665E" w:rsidRPr="00BA3E4B" w:rsidRDefault="004C665E" w:rsidP="00BA3E4B">
          <w:pPr>
            <w:pStyle w:val="TOC2"/>
            <w:rPr>
              <w:rFonts w:eastAsiaTheme="minorEastAsia" w:cstheme="minorBidi"/>
              <w:sz w:val="22"/>
              <w:szCs w:val="22"/>
            </w:rPr>
          </w:pPr>
          <w:hyperlink w:anchor="_Toc204076710" w:history="1">
            <w:r w:rsidRPr="00BA3E4B">
              <w:rPr>
                <w:rStyle w:val="Hyperlink"/>
                <w:color w:val="auto"/>
              </w:rPr>
              <w:t>3.5 Business Exceptions Handling</w:t>
            </w:r>
            <w:r w:rsidRPr="00BA3E4B">
              <w:rPr>
                <w:webHidden/>
              </w:rPr>
              <w:tab/>
            </w:r>
            <w:r w:rsidRPr="00BA3E4B">
              <w:rPr>
                <w:webHidden/>
              </w:rPr>
              <w:fldChar w:fldCharType="begin"/>
            </w:r>
            <w:r w:rsidRPr="00BA3E4B">
              <w:rPr>
                <w:webHidden/>
              </w:rPr>
              <w:instrText xml:space="preserve"> PAGEREF _Toc204076710 \h </w:instrText>
            </w:r>
            <w:r w:rsidRPr="00BA3E4B">
              <w:rPr>
                <w:webHidden/>
              </w:rPr>
            </w:r>
            <w:r w:rsidRPr="00BA3E4B">
              <w:rPr>
                <w:webHidden/>
              </w:rPr>
              <w:fldChar w:fldCharType="separate"/>
            </w:r>
            <w:r w:rsidR="00616BF2">
              <w:rPr>
                <w:webHidden/>
              </w:rPr>
              <w:t>10</w:t>
            </w:r>
            <w:r w:rsidRPr="00BA3E4B">
              <w:rPr>
                <w:webHidden/>
              </w:rPr>
              <w:fldChar w:fldCharType="end"/>
            </w:r>
          </w:hyperlink>
        </w:p>
        <w:p w14:paraId="4A82A495" w14:textId="1295A626" w:rsidR="004C665E" w:rsidRPr="00BA3E4B" w:rsidRDefault="004C665E">
          <w:pPr>
            <w:pStyle w:val="TOC3"/>
            <w:tabs>
              <w:tab w:val="right" w:leader="dot" w:pos="8728"/>
            </w:tabs>
            <w:rPr>
              <w:rFonts w:eastAsiaTheme="minorEastAsia" w:cstheme="minorBidi"/>
              <w:noProof/>
              <w:color w:val="auto"/>
              <w:sz w:val="22"/>
              <w:szCs w:val="22"/>
            </w:rPr>
          </w:pPr>
          <w:hyperlink w:anchor="_Toc204076711" w:history="1">
            <w:r w:rsidRPr="00BA3E4B">
              <w:rPr>
                <w:rStyle w:val="Hyperlink"/>
                <w:noProof/>
                <w:color w:val="auto"/>
              </w:rPr>
              <w:t>3.5.1 Known Business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_Toc204076711 \h </w:instrText>
            </w:r>
            <w:r w:rsidRPr="00BA3E4B">
              <w:rPr>
                <w:noProof/>
                <w:webHidden/>
                <w:color w:val="auto"/>
              </w:rPr>
            </w:r>
            <w:r w:rsidRPr="00BA3E4B">
              <w:rPr>
                <w:noProof/>
                <w:webHidden/>
                <w:color w:val="auto"/>
              </w:rPr>
              <w:fldChar w:fldCharType="separate"/>
            </w:r>
            <w:r w:rsidR="00616BF2">
              <w:rPr>
                <w:noProof/>
                <w:webHidden/>
                <w:color w:val="auto"/>
              </w:rPr>
              <w:t>10</w:t>
            </w:r>
            <w:r w:rsidRPr="00BA3E4B">
              <w:rPr>
                <w:noProof/>
                <w:webHidden/>
                <w:color w:val="auto"/>
              </w:rPr>
              <w:fldChar w:fldCharType="end"/>
            </w:r>
          </w:hyperlink>
        </w:p>
        <w:p w14:paraId="10F0D71A" w14:textId="34400353" w:rsidR="004C665E" w:rsidRPr="00BA3E4B" w:rsidRDefault="004C665E">
          <w:pPr>
            <w:pStyle w:val="TOC3"/>
            <w:tabs>
              <w:tab w:val="right" w:leader="dot" w:pos="8728"/>
            </w:tabs>
            <w:rPr>
              <w:rFonts w:eastAsiaTheme="minorEastAsia" w:cstheme="minorBidi"/>
              <w:noProof/>
              <w:color w:val="auto"/>
              <w:sz w:val="22"/>
              <w:szCs w:val="22"/>
            </w:rPr>
          </w:pPr>
          <w:hyperlink w:anchor="_Toc204076712" w:history="1">
            <w:r w:rsidRPr="00BA3E4B">
              <w:rPr>
                <w:rStyle w:val="Hyperlink"/>
                <w:noProof/>
                <w:color w:val="auto"/>
              </w:rPr>
              <w:t>3.5.2 Unknown Business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_Toc204076712 \h </w:instrText>
            </w:r>
            <w:r w:rsidRPr="00BA3E4B">
              <w:rPr>
                <w:noProof/>
                <w:webHidden/>
                <w:color w:val="auto"/>
              </w:rPr>
            </w:r>
            <w:r w:rsidRPr="00BA3E4B">
              <w:rPr>
                <w:noProof/>
                <w:webHidden/>
                <w:color w:val="auto"/>
              </w:rPr>
              <w:fldChar w:fldCharType="separate"/>
            </w:r>
            <w:r w:rsidR="00616BF2">
              <w:rPr>
                <w:noProof/>
                <w:webHidden/>
                <w:color w:val="auto"/>
              </w:rPr>
              <w:t>10</w:t>
            </w:r>
            <w:r w:rsidRPr="00BA3E4B">
              <w:rPr>
                <w:noProof/>
                <w:webHidden/>
                <w:color w:val="auto"/>
              </w:rPr>
              <w:fldChar w:fldCharType="end"/>
            </w:r>
          </w:hyperlink>
        </w:p>
        <w:p w14:paraId="0278B44D" w14:textId="4DEBC878" w:rsidR="004C665E" w:rsidRPr="00BA3E4B" w:rsidRDefault="004C665E" w:rsidP="00BA3E4B">
          <w:pPr>
            <w:pStyle w:val="TOC2"/>
            <w:rPr>
              <w:rFonts w:eastAsiaTheme="minorEastAsia" w:cstheme="minorBidi"/>
              <w:sz w:val="22"/>
              <w:szCs w:val="22"/>
            </w:rPr>
          </w:pPr>
          <w:hyperlink w:anchor="_Toc204076713" w:history="1">
            <w:r w:rsidRPr="00BA3E4B">
              <w:rPr>
                <w:rStyle w:val="Hyperlink"/>
                <w:color w:val="auto"/>
              </w:rPr>
              <w:t>3.6 Applications Errors &amp; Exceptions Handling</w:t>
            </w:r>
            <w:r w:rsidRPr="00BA3E4B">
              <w:rPr>
                <w:webHidden/>
              </w:rPr>
              <w:tab/>
            </w:r>
            <w:r w:rsidRPr="00BA3E4B">
              <w:rPr>
                <w:webHidden/>
              </w:rPr>
              <w:fldChar w:fldCharType="begin"/>
            </w:r>
            <w:r w:rsidRPr="00BA3E4B">
              <w:rPr>
                <w:webHidden/>
              </w:rPr>
              <w:instrText xml:space="preserve"> PAGEREF _Toc204076713 \h </w:instrText>
            </w:r>
            <w:r w:rsidRPr="00BA3E4B">
              <w:rPr>
                <w:webHidden/>
              </w:rPr>
            </w:r>
            <w:r w:rsidRPr="00BA3E4B">
              <w:rPr>
                <w:webHidden/>
              </w:rPr>
              <w:fldChar w:fldCharType="separate"/>
            </w:r>
            <w:r w:rsidR="00616BF2">
              <w:rPr>
                <w:webHidden/>
              </w:rPr>
              <w:t>10</w:t>
            </w:r>
            <w:r w:rsidRPr="00BA3E4B">
              <w:rPr>
                <w:webHidden/>
              </w:rPr>
              <w:fldChar w:fldCharType="end"/>
            </w:r>
          </w:hyperlink>
        </w:p>
        <w:p w14:paraId="6BA995C2" w14:textId="6705DC3E" w:rsidR="004C665E" w:rsidRPr="00BA3E4B" w:rsidRDefault="004C665E">
          <w:pPr>
            <w:pStyle w:val="TOC3"/>
            <w:tabs>
              <w:tab w:val="right" w:leader="dot" w:pos="8728"/>
            </w:tabs>
            <w:rPr>
              <w:rFonts w:eastAsiaTheme="minorEastAsia" w:cstheme="minorBidi"/>
              <w:noProof/>
              <w:color w:val="auto"/>
              <w:sz w:val="22"/>
              <w:szCs w:val="22"/>
            </w:rPr>
          </w:pPr>
          <w:hyperlink w:anchor="_Toc204076714" w:history="1">
            <w:r w:rsidRPr="00BA3E4B">
              <w:rPr>
                <w:rStyle w:val="Hyperlink"/>
                <w:noProof/>
                <w:color w:val="auto"/>
              </w:rPr>
              <w:t>3.6.1 Known Applications Errors and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_Toc204076714 \h </w:instrText>
            </w:r>
            <w:r w:rsidRPr="00BA3E4B">
              <w:rPr>
                <w:noProof/>
                <w:webHidden/>
                <w:color w:val="auto"/>
              </w:rPr>
            </w:r>
            <w:r w:rsidRPr="00BA3E4B">
              <w:rPr>
                <w:noProof/>
                <w:webHidden/>
                <w:color w:val="auto"/>
              </w:rPr>
              <w:fldChar w:fldCharType="separate"/>
            </w:r>
            <w:r w:rsidR="00616BF2">
              <w:rPr>
                <w:noProof/>
                <w:webHidden/>
                <w:color w:val="auto"/>
              </w:rPr>
              <w:t>10</w:t>
            </w:r>
            <w:r w:rsidRPr="00BA3E4B">
              <w:rPr>
                <w:noProof/>
                <w:webHidden/>
                <w:color w:val="auto"/>
              </w:rPr>
              <w:fldChar w:fldCharType="end"/>
            </w:r>
          </w:hyperlink>
        </w:p>
        <w:p w14:paraId="63E31EA0" w14:textId="0A11E18D" w:rsidR="004C665E" w:rsidRPr="00BA3E4B" w:rsidRDefault="004C665E">
          <w:pPr>
            <w:pStyle w:val="TOC3"/>
            <w:tabs>
              <w:tab w:val="right" w:leader="dot" w:pos="8728"/>
            </w:tabs>
            <w:rPr>
              <w:rFonts w:eastAsiaTheme="minorEastAsia" w:cstheme="minorBidi"/>
              <w:noProof/>
              <w:color w:val="auto"/>
              <w:sz w:val="22"/>
              <w:szCs w:val="22"/>
            </w:rPr>
          </w:pPr>
          <w:hyperlink w:anchor="_Toc204076715" w:history="1">
            <w:r w:rsidRPr="00BA3E4B">
              <w:rPr>
                <w:rStyle w:val="Hyperlink"/>
                <w:noProof/>
                <w:color w:val="auto"/>
              </w:rPr>
              <w:t>3.6.2 Unknown Applications Errors and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_Toc204076715 \h </w:instrText>
            </w:r>
            <w:r w:rsidRPr="00BA3E4B">
              <w:rPr>
                <w:noProof/>
                <w:webHidden/>
                <w:color w:val="auto"/>
              </w:rPr>
            </w:r>
            <w:r w:rsidRPr="00BA3E4B">
              <w:rPr>
                <w:noProof/>
                <w:webHidden/>
                <w:color w:val="auto"/>
              </w:rPr>
              <w:fldChar w:fldCharType="separate"/>
            </w:r>
            <w:r w:rsidR="00616BF2">
              <w:rPr>
                <w:noProof/>
                <w:webHidden/>
                <w:color w:val="auto"/>
              </w:rPr>
              <w:t>10</w:t>
            </w:r>
            <w:r w:rsidRPr="00BA3E4B">
              <w:rPr>
                <w:noProof/>
                <w:webHidden/>
                <w:color w:val="auto"/>
              </w:rPr>
              <w:fldChar w:fldCharType="end"/>
            </w:r>
          </w:hyperlink>
        </w:p>
        <w:p w14:paraId="1B1AC74E" w14:textId="1E431DD5" w:rsidR="004C665E" w:rsidRPr="00BA3E4B" w:rsidRDefault="004C665E" w:rsidP="00BA3E4B">
          <w:pPr>
            <w:pStyle w:val="TOC2"/>
            <w:rPr>
              <w:rFonts w:eastAsiaTheme="minorEastAsia" w:cstheme="minorBidi"/>
              <w:sz w:val="22"/>
              <w:szCs w:val="22"/>
            </w:rPr>
          </w:pPr>
          <w:hyperlink w:anchor="_Toc204076716" w:history="1">
            <w:r w:rsidRPr="00BA3E4B">
              <w:rPr>
                <w:rStyle w:val="Hyperlink"/>
                <w:color w:val="auto"/>
              </w:rPr>
              <w:t>3.7 Reporting</w:t>
            </w:r>
            <w:r w:rsidRPr="00BA3E4B">
              <w:rPr>
                <w:webHidden/>
              </w:rPr>
              <w:tab/>
            </w:r>
            <w:r w:rsidRPr="00BA3E4B">
              <w:rPr>
                <w:webHidden/>
              </w:rPr>
              <w:fldChar w:fldCharType="begin"/>
            </w:r>
            <w:r w:rsidRPr="00BA3E4B">
              <w:rPr>
                <w:webHidden/>
              </w:rPr>
              <w:instrText xml:space="preserve"> PAGEREF _Toc204076716 \h </w:instrText>
            </w:r>
            <w:r w:rsidRPr="00BA3E4B">
              <w:rPr>
                <w:webHidden/>
              </w:rPr>
            </w:r>
            <w:r w:rsidRPr="00BA3E4B">
              <w:rPr>
                <w:webHidden/>
              </w:rPr>
              <w:fldChar w:fldCharType="separate"/>
            </w:r>
            <w:r w:rsidR="00616BF2">
              <w:rPr>
                <w:webHidden/>
              </w:rPr>
              <w:t>10</w:t>
            </w:r>
            <w:r w:rsidRPr="00BA3E4B">
              <w:rPr>
                <w:webHidden/>
              </w:rPr>
              <w:fldChar w:fldCharType="end"/>
            </w:r>
          </w:hyperlink>
        </w:p>
        <w:p w14:paraId="6D5CB361" w14:textId="4BD7D2D2" w:rsidR="004C665E" w:rsidRPr="00BA3E4B" w:rsidRDefault="004C665E">
          <w:pPr>
            <w:pStyle w:val="TOC1"/>
            <w:tabs>
              <w:tab w:val="right" w:leader="dot" w:pos="8728"/>
            </w:tabs>
            <w:rPr>
              <w:rFonts w:eastAsiaTheme="minorEastAsia" w:cstheme="minorBidi"/>
              <w:b w:val="0"/>
              <w:bCs w:val="0"/>
              <w:noProof/>
              <w:color w:val="auto"/>
              <w:sz w:val="22"/>
              <w:szCs w:val="22"/>
            </w:rPr>
          </w:pPr>
          <w:hyperlink w:anchor="_Toc204076717" w:history="1">
            <w:r w:rsidRPr="00BA3E4B">
              <w:rPr>
                <w:rStyle w:val="Hyperlink"/>
                <w:noProof/>
                <w:color w:val="auto"/>
              </w:rPr>
              <w:t>4. Other</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_Toc204076717 \h </w:instrText>
            </w:r>
            <w:r w:rsidRPr="00BA3E4B">
              <w:rPr>
                <w:noProof/>
                <w:webHidden/>
                <w:color w:val="auto"/>
              </w:rPr>
            </w:r>
            <w:r w:rsidRPr="00BA3E4B">
              <w:rPr>
                <w:noProof/>
                <w:webHidden/>
                <w:color w:val="auto"/>
              </w:rPr>
              <w:fldChar w:fldCharType="separate"/>
            </w:r>
            <w:r w:rsidR="00616BF2">
              <w:rPr>
                <w:noProof/>
                <w:webHidden/>
                <w:color w:val="auto"/>
              </w:rPr>
              <w:t>11</w:t>
            </w:r>
            <w:r w:rsidRPr="00BA3E4B">
              <w:rPr>
                <w:noProof/>
                <w:webHidden/>
                <w:color w:val="auto"/>
              </w:rPr>
              <w:fldChar w:fldCharType="end"/>
            </w:r>
          </w:hyperlink>
        </w:p>
        <w:p w14:paraId="185A8B59" w14:textId="5ADC1939" w:rsidR="004C665E" w:rsidRDefault="004C665E" w:rsidP="00BA3E4B">
          <w:pPr>
            <w:pStyle w:val="TOC2"/>
            <w:rPr>
              <w:rFonts w:eastAsiaTheme="minorEastAsia" w:cstheme="minorBidi"/>
              <w:sz w:val="22"/>
              <w:szCs w:val="22"/>
            </w:rPr>
          </w:pPr>
          <w:hyperlink w:anchor="_Toc204076718" w:history="1">
            <w:r w:rsidRPr="00BA3E4B">
              <w:rPr>
                <w:rStyle w:val="Hyperlink"/>
                <w:color w:val="auto"/>
              </w:rPr>
              <w:t>4.1 Additional sources of process documentation</w:t>
            </w:r>
            <w:r w:rsidRPr="00BA3E4B">
              <w:rPr>
                <w:webHidden/>
              </w:rPr>
              <w:tab/>
            </w:r>
            <w:r w:rsidRPr="00BA3E4B">
              <w:rPr>
                <w:webHidden/>
              </w:rPr>
              <w:fldChar w:fldCharType="begin"/>
            </w:r>
            <w:r w:rsidRPr="00BA3E4B">
              <w:rPr>
                <w:webHidden/>
              </w:rPr>
              <w:instrText xml:space="preserve"> PAGEREF _Toc204076718 \h </w:instrText>
            </w:r>
            <w:r w:rsidRPr="00BA3E4B">
              <w:rPr>
                <w:webHidden/>
              </w:rPr>
            </w:r>
            <w:r w:rsidRPr="00BA3E4B">
              <w:rPr>
                <w:webHidden/>
              </w:rPr>
              <w:fldChar w:fldCharType="separate"/>
            </w:r>
            <w:r w:rsidR="00616BF2">
              <w:rPr>
                <w:webHidden/>
              </w:rPr>
              <w:t>11</w:t>
            </w:r>
            <w:r w:rsidRPr="00BA3E4B">
              <w:rPr>
                <w:webHidden/>
              </w:rPr>
              <w:fldChar w:fldCharType="end"/>
            </w:r>
          </w:hyperlink>
        </w:p>
        <w:p w14:paraId="64A09997" w14:textId="4D8AFA81" w:rsidR="004C665E" w:rsidRPr="00BA3E4B" w:rsidRDefault="004C665E" w:rsidP="00BA3E4B">
          <w:pPr>
            <w:pStyle w:val="TOC2"/>
            <w:rPr>
              <w:rFonts w:eastAsiaTheme="minorEastAsia" w:cstheme="minorBidi"/>
              <w:sz w:val="22"/>
              <w:szCs w:val="22"/>
            </w:rPr>
          </w:pPr>
          <w:hyperlink w:anchor="_Toc204076719" w:history="1">
            <w:r w:rsidRPr="00BA3E4B">
              <w:rPr>
                <w:rStyle w:val="Hyperlink"/>
                <w:color w:val="auto"/>
              </w:rPr>
              <w:t>4.2 Version Details</w:t>
            </w:r>
            <w:r w:rsidRPr="00BA3E4B">
              <w:rPr>
                <w:webHidden/>
              </w:rPr>
              <w:tab/>
            </w:r>
            <w:r w:rsidRPr="00BA3E4B">
              <w:rPr>
                <w:webHidden/>
              </w:rPr>
              <w:fldChar w:fldCharType="begin"/>
            </w:r>
            <w:r w:rsidRPr="00BA3E4B">
              <w:rPr>
                <w:webHidden/>
              </w:rPr>
              <w:instrText xml:space="preserve"> PAGEREF _Toc204076719 \h </w:instrText>
            </w:r>
            <w:r w:rsidRPr="00BA3E4B">
              <w:rPr>
                <w:webHidden/>
              </w:rPr>
            </w:r>
            <w:r w:rsidRPr="00BA3E4B">
              <w:rPr>
                <w:webHidden/>
              </w:rPr>
              <w:fldChar w:fldCharType="separate"/>
            </w:r>
            <w:r w:rsidR="00616BF2">
              <w:rPr>
                <w:webHidden/>
              </w:rPr>
              <w:t>13</w:t>
            </w:r>
            <w:r w:rsidRPr="00BA3E4B">
              <w:rPr>
                <w:webHidden/>
              </w:rPr>
              <w:fldChar w:fldCharType="end"/>
            </w:r>
          </w:hyperlink>
        </w:p>
        <w:p w14:paraId="5207AB7D" w14:textId="003121E8" w:rsidR="00563B19" w:rsidRDefault="00563B19" w:rsidP="00BA3E4B">
          <w:pPr>
            <w:pStyle w:val="TOC2"/>
          </w:pPr>
          <w:r w:rsidRPr="005C4EBE">
            <w:fldChar w:fldCharType="end"/>
          </w:r>
        </w:p>
      </w:sdtContent>
    </w:sdt>
    <w:p w14:paraId="5CFACB29" w14:textId="77777777" w:rsidR="000A7EDA" w:rsidRDefault="000A7EDA" w:rsidP="000A7EDA"/>
    <w:p w14:paraId="2E3D5595" w14:textId="77777777" w:rsidR="000A7EDA" w:rsidRDefault="000A7EDA" w:rsidP="000A7EDA"/>
    <w:p w14:paraId="315388F9" w14:textId="77777777" w:rsidR="000A7EDA" w:rsidRDefault="000A7EDA" w:rsidP="000A7EDA"/>
    <w:p w14:paraId="4AB9AB3C" w14:textId="77777777" w:rsidR="000A7EDA" w:rsidRDefault="000A7EDA" w:rsidP="000A7EDA"/>
    <w:p w14:paraId="04EA928B" w14:textId="77777777" w:rsidR="000A7EDA" w:rsidRDefault="000A7EDA" w:rsidP="000A7EDA"/>
    <w:p w14:paraId="6AA57501" w14:textId="77777777" w:rsidR="000A7EDA" w:rsidRDefault="000A7EDA" w:rsidP="000A7EDA"/>
    <w:p w14:paraId="0CC0E66D" w14:textId="77777777" w:rsidR="000A7EDA" w:rsidRDefault="000A7EDA" w:rsidP="000A7EDA"/>
    <w:p w14:paraId="4BB8BFA0" w14:textId="77777777" w:rsidR="000A7EDA" w:rsidRDefault="000A7EDA" w:rsidP="000A7EDA"/>
    <w:p w14:paraId="4C886FDB" w14:textId="77777777" w:rsidR="000A7EDA" w:rsidRDefault="000A7EDA" w:rsidP="000A7EDA"/>
    <w:p w14:paraId="0B4AC988" w14:textId="00EE9C9C" w:rsidR="00563B19" w:rsidRPr="00CF01B8" w:rsidRDefault="001D744E" w:rsidP="001D744E">
      <w:pPr>
        <w:pStyle w:val="Heading1"/>
        <w:pBdr>
          <w:bottom w:val="single" w:sz="24" w:space="6" w:color="0F9ED5" w:themeColor="accent4"/>
        </w:pBdr>
        <w:ind w:left="-630"/>
        <w:rPr>
          <w:rFonts w:eastAsia="Arial Unicode MS"/>
          <w:color w:val="E97132" w:themeColor="accent2"/>
        </w:rPr>
      </w:pPr>
      <w:bookmarkStart w:id="1" w:name="_Toc204076692"/>
      <w:r w:rsidRPr="001D744E">
        <w:rPr>
          <w:color w:val="E97132"/>
        </w:rPr>
        <w:lastRenderedPageBreak/>
        <w:t>1.</w:t>
      </w:r>
      <w:r>
        <w:rPr>
          <w:color w:val="E97132"/>
        </w:rPr>
        <w:t xml:space="preserve"> </w:t>
      </w:r>
      <w:r w:rsidR="00563B19" w:rsidRPr="001965B1">
        <w:rPr>
          <w:color w:val="E97132"/>
        </w:rPr>
        <w:t>INTRODUCTION</w:t>
      </w:r>
      <w:bookmarkEnd w:id="1"/>
      <w:r w:rsidR="00563B19" w:rsidRPr="00CF01B8">
        <w:rPr>
          <w:rFonts w:eastAsia="Arial Unicode MS"/>
          <w:color w:val="E97132" w:themeColor="accent2"/>
        </w:rPr>
        <w:tab/>
      </w:r>
    </w:p>
    <w:p w14:paraId="4F222831" w14:textId="0AD9560A" w:rsidR="00563B19" w:rsidRPr="00F54B68" w:rsidRDefault="00563B19" w:rsidP="00563B19">
      <w:pPr>
        <w:pStyle w:val="ListParagraph"/>
        <w:keepNext/>
        <w:keepLines/>
        <w:pBdr>
          <w:bottom w:val="single" w:sz="24" w:space="6" w:color="0E2841" w:themeColor="text2"/>
        </w:pBdr>
        <w:spacing w:after="180"/>
        <w:ind w:left="0" w:hanging="720"/>
        <w:contextualSpacing w:val="0"/>
        <w:outlineLvl w:val="0"/>
        <w:rPr>
          <w:rFonts w:asciiTheme="majorHAnsi" w:eastAsiaTheme="majorEastAsia" w:hAnsiTheme="majorHAnsi" w:cstheme="majorBidi"/>
          <w:caps/>
          <w:vanish/>
          <w:color w:val="E97132"/>
          <w:sz w:val="72"/>
          <w:szCs w:val="32"/>
        </w:rPr>
      </w:pPr>
    </w:p>
    <w:p w14:paraId="6C6CCC12" w14:textId="77777777" w:rsidR="00563B19" w:rsidRPr="00F54B68" w:rsidRDefault="00563B19" w:rsidP="00563B19">
      <w:pPr>
        <w:pStyle w:val="ListParagraph"/>
        <w:keepNext/>
        <w:keepLines/>
        <w:pBdr>
          <w:bottom w:val="single" w:sz="24" w:space="6" w:color="0E2841" w:themeColor="text2"/>
        </w:pBdr>
        <w:spacing w:after="180"/>
        <w:ind w:left="0" w:hanging="720"/>
        <w:contextualSpacing w:val="0"/>
        <w:outlineLvl w:val="0"/>
        <w:rPr>
          <w:rFonts w:asciiTheme="majorHAnsi" w:eastAsiaTheme="majorEastAsia" w:hAnsiTheme="majorHAnsi" w:cstheme="majorBidi"/>
          <w:caps/>
          <w:vanish/>
          <w:color w:val="E97132"/>
          <w:sz w:val="72"/>
          <w:szCs w:val="32"/>
        </w:rPr>
      </w:pPr>
      <w:bookmarkStart w:id="2" w:name="_Toc5794685"/>
      <w:bookmarkStart w:id="3" w:name="_Toc5794721"/>
      <w:bookmarkStart w:id="4" w:name="_Toc5794757"/>
      <w:bookmarkStart w:id="5" w:name="_Toc35937762"/>
      <w:bookmarkStart w:id="6" w:name="_Toc35937838"/>
      <w:bookmarkStart w:id="7" w:name="_Toc35944349"/>
      <w:bookmarkStart w:id="8" w:name="_Toc35944588"/>
      <w:bookmarkStart w:id="9" w:name="_Toc35968917"/>
      <w:bookmarkStart w:id="10" w:name="_Toc35968948"/>
      <w:bookmarkStart w:id="11" w:name="_Toc36649506"/>
      <w:bookmarkStart w:id="12" w:name="_Toc36649540"/>
      <w:bookmarkStart w:id="13" w:name="_Toc41925481"/>
      <w:bookmarkStart w:id="14" w:name="_Toc95189250"/>
      <w:bookmarkStart w:id="15" w:name="_Toc96436348"/>
      <w:bookmarkStart w:id="16" w:name="_Toc9721176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24DDBA70" w14:textId="26686AAA" w:rsidR="00563B19" w:rsidRPr="005C4EBE" w:rsidRDefault="001D5920" w:rsidP="00563B19">
      <w:pPr>
        <w:pStyle w:val="Heading2"/>
        <w:rPr>
          <w:rFonts w:eastAsia="Arial Unicode MS"/>
        </w:rPr>
      </w:pPr>
      <w:bookmarkStart w:id="17" w:name="_Toc204076693"/>
      <w:r>
        <w:rPr>
          <w:color w:val="E97132"/>
        </w:rPr>
        <w:t>1.1 P</w:t>
      </w:r>
      <w:r w:rsidR="00563B19" w:rsidRPr="00F54B68">
        <w:rPr>
          <w:color w:val="E97132"/>
        </w:rPr>
        <w:t>urpose</w:t>
      </w:r>
      <w:bookmarkEnd w:id="17"/>
      <w:r w:rsidR="00563B19" w:rsidRPr="005C4EBE">
        <w:rPr>
          <w:rFonts w:eastAsia="Arial Unicode MS"/>
        </w:rPr>
        <w:t xml:space="preserve"> </w:t>
      </w:r>
    </w:p>
    <w:p w14:paraId="694623BE" w14:textId="54BA2605" w:rsidR="00563B19" w:rsidRPr="00A440F6" w:rsidRDefault="00563B19" w:rsidP="00B863D7">
      <w:pPr>
        <w:rPr>
          <w:rFonts w:eastAsia="Arial Unicode MS"/>
          <w:color w:val="auto"/>
        </w:rPr>
      </w:pPr>
      <w:r w:rsidRPr="00A440F6">
        <w:rPr>
          <w:rFonts w:eastAsia="Arial Unicode MS"/>
          <w:color w:val="auto"/>
        </w:rPr>
        <w:t>The Process Definition Document outlines the business process chosen for automation. The document describes the sequence of actions performed as part of the business process, the conditions and rules of the process prior to automation (</w:t>
      </w:r>
      <w:r w:rsidRPr="00A440F6">
        <w:rPr>
          <w:rFonts w:eastAsia="Arial Unicode MS"/>
          <w:b/>
          <w:bCs/>
          <w:color w:val="auto"/>
        </w:rPr>
        <w:t>AS IS</w:t>
      </w:r>
      <w:r w:rsidRPr="00A440F6">
        <w:rPr>
          <w:rFonts w:eastAsia="Arial Unicode MS"/>
          <w:color w:val="auto"/>
        </w:rPr>
        <w:t xml:space="preserve">) as well as the new sequence of actions that the process will follow </w:t>
      </w:r>
      <w:r w:rsidR="00DB1082" w:rsidRPr="00A440F6">
        <w:rPr>
          <w:rFonts w:eastAsia="Arial Unicode MS"/>
          <w:color w:val="auto"/>
        </w:rPr>
        <w:t>because of</w:t>
      </w:r>
      <w:r w:rsidRPr="00A440F6">
        <w:rPr>
          <w:rFonts w:eastAsia="Arial Unicode MS"/>
          <w:color w:val="auto"/>
        </w:rPr>
        <w:t xml:space="preserve"> preparation for automation (</w:t>
      </w:r>
      <w:r w:rsidRPr="00A440F6">
        <w:rPr>
          <w:rFonts w:eastAsia="Arial Unicode MS"/>
          <w:b/>
          <w:bCs/>
          <w:color w:val="auto"/>
        </w:rPr>
        <w:t>TO BE</w:t>
      </w:r>
      <w:r w:rsidRPr="00A440F6">
        <w:rPr>
          <w:rFonts w:eastAsia="Arial Unicode MS"/>
          <w:color w:val="auto"/>
        </w:rPr>
        <w:t>).</w:t>
      </w:r>
    </w:p>
    <w:p w14:paraId="42D60DAF" w14:textId="77777777" w:rsidR="00563B19" w:rsidRPr="00A440F6" w:rsidRDefault="00563B19" w:rsidP="00563B19">
      <w:pPr>
        <w:rPr>
          <w:rFonts w:asciiTheme="majorHAnsi" w:eastAsia="Arial Unicode MS" w:hAnsiTheme="majorHAnsi" w:cstheme="majorHAnsi"/>
          <w:color w:val="auto"/>
        </w:rPr>
      </w:pPr>
      <w:r w:rsidRPr="00A440F6">
        <w:rPr>
          <w:rFonts w:asciiTheme="majorHAnsi" w:eastAsia="Arial Unicode MS" w:hAnsiTheme="majorHAnsi" w:cstheme="majorHAnsi"/>
          <w:b/>
          <w:bCs/>
          <w:color w:val="auto"/>
        </w:rPr>
        <w:t>The PDD is a communication document between:</w:t>
      </w:r>
    </w:p>
    <w:p w14:paraId="28D7CE5D" w14:textId="77777777" w:rsidR="00563B19" w:rsidRPr="00A440F6" w:rsidRDefault="00563B19" w:rsidP="00A030D6">
      <w:pPr>
        <w:pStyle w:val="ListParagraph"/>
        <w:numPr>
          <w:ilvl w:val="0"/>
          <w:numId w:val="1"/>
        </w:numPr>
        <w:rPr>
          <w:rFonts w:eastAsia="Arial Unicode MS"/>
          <w:color w:val="auto"/>
        </w:rPr>
      </w:pPr>
      <w:r w:rsidRPr="00A440F6">
        <w:rPr>
          <w:rFonts w:eastAsia="Arial Unicode MS"/>
          <w:color w:val="auto"/>
        </w:rPr>
        <w:t>The RPA Business Analyst and the SME/Process Owner. The goal is to ensure that the RPA Business Analyst has the correct understanding of the process and has represented it accurately.</w:t>
      </w:r>
    </w:p>
    <w:p w14:paraId="7A148CD0" w14:textId="77777777" w:rsidR="00563B19" w:rsidRPr="00A440F6" w:rsidRDefault="00563B19" w:rsidP="00A030D6">
      <w:pPr>
        <w:pStyle w:val="ListParagraph"/>
        <w:numPr>
          <w:ilvl w:val="0"/>
          <w:numId w:val="1"/>
        </w:numPr>
        <w:textAlignment w:val="baseline"/>
        <w:rPr>
          <w:rFonts w:ascii="Arial Unicode MS" w:eastAsia="Arial Unicode MS" w:hAnsi="Arial Unicode MS" w:cs="Arial Unicode MS"/>
          <w:color w:val="auto"/>
          <w:sz w:val="21"/>
          <w:szCs w:val="21"/>
        </w:rPr>
      </w:pPr>
      <w:r w:rsidRPr="00A440F6">
        <w:rPr>
          <w:rFonts w:eastAsia="Arial Unicode MS"/>
          <w:color w:val="auto"/>
        </w:rPr>
        <w:t>The RPA Business Analyst and the Development team (represented by the Solution Architect and RPA Development Lead). The goal is to ensure that the process is documented appropriately and to a sufficient level of detail so that the Solution Architect can then create the solution based on the PDD content.</w:t>
      </w:r>
    </w:p>
    <w:p w14:paraId="016B0F43" w14:textId="4F8EAD31" w:rsidR="00563B19" w:rsidRPr="00F54B68" w:rsidRDefault="001D5920" w:rsidP="00563B19">
      <w:pPr>
        <w:pStyle w:val="Heading2"/>
        <w:rPr>
          <w:rFonts w:eastAsia="Arial Unicode MS"/>
          <w:color w:val="E97132"/>
        </w:rPr>
      </w:pPr>
      <w:bookmarkStart w:id="18" w:name="_Toc204076694"/>
      <w:r>
        <w:rPr>
          <w:color w:val="E97132"/>
        </w:rPr>
        <w:t xml:space="preserve">1.2 </w:t>
      </w:r>
      <w:r w:rsidR="00563B19" w:rsidRPr="00F54B68">
        <w:rPr>
          <w:color w:val="E97132"/>
        </w:rPr>
        <w:t>Objectives</w:t>
      </w:r>
      <w:bookmarkEnd w:id="18"/>
    </w:p>
    <w:p w14:paraId="03352F05" w14:textId="77777777" w:rsidR="00563B19" w:rsidRPr="00A440F6" w:rsidRDefault="00563B19" w:rsidP="00B863D7">
      <w:pPr>
        <w:jc w:val="both"/>
        <w:rPr>
          <w:rFonts w:eastAsia="Arial Unicode MS"/>
          <w:color w:val="auto"/>
        </w:rPr>
      </w:pPr>
      <w:r w:rsidRPr="00A440F6">
        <w:rPr>
          <w:rFonts w:eastAsia="Arial Unicode MS"/>
          <w:color w:val="auto"/>
        </w:rPr>
        <w:t>The business objectives and benefits expected by the Business Process Owner after automation of the selected business process are:  </w:t>
      </w:r>
    </w:p>
    <w:p w14:paraId="596F13E5" w14:textId="7304E233" w:rsidR="00B821DD" w:rsidRDefault="00333820" w:rsidP="00A030D6">
      <w:pPr>
        <w:pStyle w:val="ListParagraph"/>
        <w:numPr>
          <w:ilvl w:val="0"/>
          <w:numId w:val="6"/>
        </w:numPr>
        <w:rPr>
          <w:color w:val="auto"/>
        </w:rPr>
      </w:pPr>
      <w:r>
        <w:rPr>
          <w:color w:val="auto"/>
        </w:rPr>
        <w:t xml:space="preserve">This </w:t>
      </w:r>
      <w:r w:rsidR="000548A9">
        <w:rPr>
          <w:color w:val="auto"/>
        </w:rPr>
        <w:t>automation will</w:t>
      </w:r>
      <w:r w:rsidR="00B23665">
        <w:rPr>
          <w:color w:val="auto"/>
        </w:rPr>
        <w:t xml:space="preserve"> remove the manual process </w:t>
      </w:r>
      <w:r w:rsidR="00653711">
        <w:rPr>
          <w:color w:val="auto"/>
        </w:rPr>
        <w:t xml:space="preserve">of </w:t>
      </w:r>
      <w:r w:rsidR="00867C17">
        <w:rPr>
          <w:color w:val="auto"/>
        </w:rPr>
        <w:t xml:space="preserve">reviewing patient credits and </w:t>
      </w:r>
      <w:r w:rsidR="00A84927">
        <w:rPr>
          <w:color w:val="auto"/>
        </w:rPr>
        <w:t xml:space="preserve">processing the refunds </w:t>
      </w:r>
      <w:r w:rsidR="00D065D4">
        <w:rPr>
          <w:color w:val="auto"/>
        </w:rPr>
        <w:t>for p</w:t>
      </w:r>
      <w:r w:rsidR="008F291F">
        <w:rPr>
          <w:color w:val="auto"/>
        </w:rPr>
        <w:t>rofessional</w:t>
      </w:r>
      <w:r w:rsidR="00D065D4">
        <w:rPr>
          <w:color w:val="auto"/>
        </w:rPr>
        <w:t xml:space="preserve"> billing.</w:t>
      </w:r>
    </w:p>
    <w:p w14:paraId="625C6E3F" w14:textId="216028A2" w:rsidR="00DC0F9E" w:rsidRPr="00D865C6" w:rsidRDefault="00DC0F9E" w:rsidP="00A030D6">
      <w:pPr>
        <w:pStyle w:val="ListParagraph"/>
        <w:numPr>
          <w:ilvl w:val="0"/>
          <w:numId w:val="6"/>
        </w:numPr>
        <w:rPr>
          <w:color w:val="auto"/>
        </w:rPr>
      </w:pPr>
      <w:r w:rsidRPr="00D865C6">
        <w:rPr>
          <w:color w:val="auto"/>
        </w:rPr>
        <w:t>The Goal is to</w:t>
      </w:r>
      <w:r w:rsidR="00DD5276" w:rsidRPr="00D865C6">
        <w:rPr>
          <w:color w:val="auto"/>
        </w:rPr>
        <w:t xml:space="preserve"> save staff tim</w:t>
      </w:r>
      <w:r w:rsidR="00754B1A" w:rsidRPr="00D865C6">
        <w:rPr>
          <w:color w:val="auto"/>
        </w:rPr>
        <w:t>e to work on more analytical tasks</w:t>
      </w:r>
      <w:r w:rsidR="00B35504" w:rsidRPr="00D865C6">
        <w:rPr>
          <w:color w:val="auto"/>
        </w:rPr>
        <w:t xml:space="preserve">. The return on investment for this process is </w:t>
      </w:r>
      <w:r w:rsidR="004F4F9E">
        <w:rPr>
          <w:color w:val="auto"/>
        </w:rPr>
        <w:t xml:space="preserve">an </w:t>
      </w:r>
      <w:r w:rsidR="00D823AE" w:rsidRPr="00D865C6">
        <w:rPr>
          <w:color w:val="auto"/>
        </w:rPr>
        <w:t xml:space="preserve">estimating </w:t>
      </w:r>
      <w:r w:rsidR="00D865C6" w:rsidRPr="00D865C6">
        <w:rPr>
          <w:color w:val="auto"/>
        </w:rPr>
        <w:t>savings</w:t>
      </w:r>
      <w:r w:rsidR="00D823AE" w:rsidRPr="00D865C6">
        <w:rPr>
          <w:color w:val="auto"/>
        </w:rPr>
        <w:t xml:space="preserve"> </w:t>
      </w:r>
      <w:r w:rsidR="004147C7" w:rsidRPr="00D865C6">
        <w:rPr>
          <w:color w:val="auto"/>
        </w:rPr>
        <w:t>of $161,000</w:t>
      </w:r>
      <w:r w:rsidR="00D865C6" w:rsidRPr="00D865C6">
        <w:rPr>
          <w:color w:val="auto"/>
        </w:rPr>
        <w:t xml:space="preserve"> after 3 years.</w:t>
      </w:r>
    </w:p>
    <w:p w14:paraId="2F2F17F6" w14:textId="50B996D8" w:rsidR="00563B19" w:rsidRPr="001D5920" w:rsidRDefault="001D5920" w:rsidP="00563B19">
      <w:pPr>
        <w:pStyle w:val="Heading2"/>
        <w:rPr>
          <w:rFonts w:eastAsia="Arial Unicode MS"/>
          <w:color w:val="E97132"/>
        </w:rPr>
      </w:pPr>
      <w:bookmarkStart w:id="19" w:name="_Toc204076695"/>
      <w:r>
        <w:rPr>
          <w:rFonts w:eastAsia="Arial Unicode MS"/>
          <w:color w:val="E97132"/>
        </w:rPr>
        <w:t xml:space="preserve">1.3 </w:t>
      </w:r>
      <w:r w:rsidR="00563B19" w:rsidRPr="001D5920">
        <w:rPr>
          <w:rFonts w:eastAsia="Arial Unicode MS"/>
          <w:color w:val="E97132"/>
        </w:rPr>
        <w:t xml:space="preserve">Key </w:t>
      </w:r>
      <w:r w:rsidR="00563B19" w:rsidRPr="001D5920">
        <w:rPr>
          <w:color w:val="E97132"/>
        </w:rPr>
        <w:t>Contacts</w:t>
      </w:r>
      <w:bookmarkEnd w:id="19"/>
    </w:p>
    <w:p w14:paraId="3CB7156E" w14:textId="32D1B579" w:rsidR="00563B19" w:rsidRDefault="00F2244D" w:rsidP="00563B19">
      <w:pPr>
        <w:rPr>
          <w:rFonts w:eastAsia="Arial Unicode MS"/>
          <w:color w:val="auto"/>
        </w:rPr>
      </w:pPr>
      <w:r>
        <w:rPr>
          <w:rFonts w:eastAsia="Arial Unicode MS"/>
          <w:color w:val="auto"/>
        </w:rPr>
        <w:t>S</w:t>
      </w:r>
      <w:r w:rsidR="00563B19" w:rsidRPr="00A440F6">
        <w:rPr>
          <w:rFonts w:eastAsia="Arial Unicode MS"/>
          <w:color w:val="auto"/>
        </w:rPr>
        <w:t>takeholders that need to be informed or to approve changes to the process:</w:t>
      </w:r>
    </w:p>
    <w:tbl>
      <w:tblPr>
        <w:tblStyle w:val="GridTable4-Accent2"/>
        <w:tblW w:w="0" w:type="auto"/>
        <w:tblLook w:val="04A0" w:firstRow="1" w:lastRow="0" w:firstColumn="1" w:lastColumn="0" w:noHBand="0" w:noVBand="1"/>
      </w:tblPr>
      <w:tblGrid>
        <w:gridCol w:w="1733"/>
        <w:gridCol w:w="1806"/>
        <w:gridCol w:w="3662"/>
        <w:gridCol w:w="1527"/>
      </w:tblGrid>
      <w:tr w:rsidR="005232F8" w:rsidRPr="00937521" w14:paraId="7CD0010E" w14:textId="77777777" w:rsidTr="00837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14:paraId="50A7C708" w14:textId="77777777" w:rsidR="005232F8" w:rsidRPr="006926A1" w:rsidRDefault="005232F8" w:rsidP="0059164A">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Role</w:t>
            </w:r>
          </w:p>
        </w:tc>
        <w:tc>
          <w:tcPr>
            <w:tcW w:w="1806" w:type="dxa"/>
          </w:tcPr>
          <w:p w14:paraId="4F8B660E" w14:textId="77777777" w:rsidR="005232F8" w:rsidRPr="006926A1" w:rsidRDefault="005232F8"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Name</w:t>
            </w:r>
          </w:p>
        </w:tc>
        <w:tc>
          <w:tcPr>
            <w:tcW w:w="3662" w:type="dxa"/>
          </w:tcPr>
          <w:p w14:paraId="31D7135C" w14:textId="77777777" w:rsidR="005232F8" w:rsidRPr="006926A1" w:rsidRDefault="005232F8" w:rsidP="0059164A">
            <w:pPr>
              <w:ind w:hanging="12"/>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Details</w:t>
            </w:r>
            <w:r>
              <w:rPr>
                <w:rFonts w:asciiTheme="majorHAnsi" w:eastAsia="Arial Unicode MS" w:hAnsiTheme="majorHAnsi" w:cstheme="majorHAnsi"/>
                <w:color w:val="FFFFFF" w:themeColor="background1"/>
                <w:sz w:val="18"/>
              </w:rPr>
              <w:t xml:space="preserve"> (email, phone number)</w:t>
            </w:r>
          </w:p>
        </w:tc>
        <w:tc>
          <w:tcPr>
            <w:tcW w:w="1527" w:type="dxa"/>
          </w:tcPr>
          <w:p w14:paraId="230E75F5" w14:textId="77777777" w:rsidR="005232F8" w:rsidRPr="006926A1" w:rsidRDefault="005232F8"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Notes</w:t>
            </w:r>
          </w:p>
        </w:tc>
      </w:tr>
      <w:tr w:rsidR="005232F8" w:rsidRPr="00937521" w14:paraId="3A312392" w14:textId="77777777" w:rsidTr="00837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14:paraId="7CEA601B" w14:textId="69DEB514" w:rsidR="005232F8" w:rsidRPr="00D64FD1" w:rsidRDefault="00C84339" w:rsidP="0059164A">
            <w:pPr>
              <w:ind w:left="-18"/>
              <w:rPr>
                <w:rFonts w:asciiTheme="majorHAnsi" w:eastAsia="Arial Unicode MS" w:hAnsiTheme="majorHAnsi" w:cstheme="majorHAnsi"/>
                <w:b w:val="0"/>
                <w:bCs w:val="0"/>
                <w:color w:val="071004" w:themeColor="accent6" w:themeShade="1A"/>
                <w:sz w:val="18"/>
                <w:szCs w:val="18"/>
              </w:rPr>
            </w:pPr>
            <w:r w:rsidRPr="00D64FD1">
              <w:rPr>
                <w:rFonts w:asciiTheme="majorHAnsi" w:eastAsia="Arial Unicode MS" w:hAnsiTheme="majorHAnsi" w:cstheme="majorHAnsi"/>
                <w:b w:val="0"/>
                <w:bCs w:val="0"/>
                <w:color w:val="071004" w:themeColor="accent6" w:themeShade="1A"/>
                <w:sz w:val="18"/>
                <w:szCs w:val="18"/>
              </w:rPr>
              <w:t>Process Owner/Manager</w:t>
            </w:r>
          </w:p>
        </w:tc>
        <w:tc>
          <w:tcPr>
            <w:tcW w:w="1806" w:type="dxa"/>
          </w:tcPr>
          <w:p w14:paraId="4675E724" w14:textId="02AA94A5" w:rsidR="005232F8" w:rsidRPr="00D64FD1" w:rsidRDefault="0019151A"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Kevin Diaz</w:t>
            </w:r>
          </w:p>
        </w:tc>
        <w:tc>
          <w:tcPr>
            <w:tcW w:w="3662" w:type="dxa"/>
          </w:tcPr>
          <w:p w14:paraId="5D0AEF13" w14:textId="0E6E7911" w:rsidR="005232F8" w:rsidRPr="00D64FD1" w:rsidRDefault="00BE71AF" w:rsidP="0059164A">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kevin.diaz@hhchealth.org</w:t>
            </w:r>
          </w:p>
        </w:tc>
        <w:tc>
          <w:tcPr>
            <w:tcW w:w="1527" w:type="dxa"/>
          </w:tcPr>
          <w:p w14:paraId="0782A644" w14:textId="32BC5D55" w:rsidR="005232F8" w:rsidRPr="00D64FD1" w:rsidRDefault="0019151A"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Director, Optimization and Innovation</w:t>
            </w:r>
          </w:p>
        </w:tc>
      </w:tr>
      <w:tr w:rsidR="005232F8" w:rsidRPr="00937521" w14:paraId="1684C52E" w14:textId="77777777" w:rsidTr="00837AEA">
        <w:tc>
          <w:tcPr>
            <w:cnfStyle w:val="001000000000" w:firstRow="0" w:lastRow="0" w:firstColumn="1" w:lastColumn="0" w:oddVBand="0" w:evenVBand="0" w:oddHBand="0" w:evenHBand="0" w:firstRowFirstColumn="0" w:firstRowLastColumn="0" w:lastRowFirstColumn="0" w:lastRowLastColumn="0"/>
            <w:tcW w:w="1733" w:type="dxa"/>
          </w:tcPr>
          <w:p w14:paraId="2F304050" w14:textId="6D62E891" w:rsidR="005232F8" w:rsidRPr="00D64FD1" w:rsidRDefault="00937419" w:rsidP="0059164A">
            <w:pPr>
              <w:ind w:left="-18"/>
              <w:rPr>
                <w:rFonts w:asciiTheme="majorHAnsi" w:eastAsia="Arial Unicode MS" w:hAnsiTheme="majorHAnsi" w:cstheme="majorHAnsi"/>
                <w:b w:val="0"/>
                <w:bCs w:val="0"/>
                <w:color w:val="071004" w:themeColor="accent6" w:themeShade="1A"/>
                <w:sz w:val="18"/>
                <w:szCs w:val="18"/>
              </w:rPr>
            </w:pPr>
            <w:r w:rsidRPr="00D64FD1">
              <w:rPr>
                <w:rFonts w:asciiTheme="majorHAnsi" w:eastAsia="Arial Unicode MS" w:hAnsiTheme="majorHAnsi" w:cstheme="majorHAnsi"/>
                <w:b w:val="0"/>
                <w:bCs w:val="0"/>
                <w:color w:val="071004" w:themeColor="accent6" w:themeShade="1A"/>
                <w:sz w:val="18"/>
                <w:szCs w:val="18"/>
              </w:rPr>
              <w:t>Subject Matter Expert</w:t>
            </w:r>
            <w:r w:rsidR="008A1043" w:rsidRPr="00D64FD1">
              <w:rPr>
                <w:rFonts w:asciiTheme="majorHAnsi" w:eastAsia="Arial Unicode MS" w:hAnsiTheme="majorHAnsi" w:cstheme="majorHAnsi"/>
                <w:b w:val="0"/>
                <w:bCs w:val="0"/>
                <w:color w:val="071004" w:themeColor="accent6" w:themeShade="1A"/>
                <w:sz w:val="18"/>
                <w:szCs w:val="18"/>
              </w:rPr>
              <w:t xml:space="preserve"> Lead</w:t>
            </w:r>
          </w:p>
        </w:tc>
        <w:tc>
          <w:tcPr>
            <w:tcW w:w="1806" w:type="dxa"/>
          </w:tcPr>
          <w:p w14:paraId="69200EF5" w14:textId="17BD7034" w:rsidR="005232F8" w:rsidRPr="00D64FD1" w:rsidRDefault="00E54F4E"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Cynthia Twining</w:t>
            </w:r>
          </w:p>
        </w:tc>
        <w:tc>
          <w:tcPr>
            <w:tcW w:w="3662" w:type="dxa"/>
          </w:tcPr>
          <w:p w14:paraId="01203AD7" w14:textId="1AF09A6B" w:rsidR="005232F8" w:rsidRPr="00D64FD1" w:rsidRDefault="004C3BED" w:rsidP="004248E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cynthia.twining@hhchealth.org</w:t>
            </w:r>
          </w:p>
        </w:tc>
        <w:tc>
          <w:tcPr>
            <w:tcW w:w="1527" w:type="dxa"/>
          </w:tcPr>
          <w:p w14:paraId="4C7DF09E" w14:textId="0063479A" w:rsidR="005232F8" w:rsidRPr="00D64FD1" w:rsidRDefault="00306E27"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Single Billing Office Manager</w:t>
            </w:r>
          </w:p>
        </w:tc>
      </w:tr>
      <w:tr w:rsidR="00896EE5" w:rsidRPr="00937521" w14:paraId="348D16B1" w14:textId="77777777" w:rsidTr="00837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14:paraId="7E8D243D" w14:textId="2099DF99" w:rsidR="00896EE5" w:rsidRPr="00D64FD1" w:rsidRDefault="00896EE5" w:rsidP="00896EE5">
            <w:pPr>
              <w:rPr>
                <w:rFonts w:asciiTheme="majorHAnsi" w:eastAsia="Arial Unicode MS" w:hAnsiTheme="majorHAnsi" w:cstheme="majorHAnsi"/>
                <w:b w:val="0"/>
                <w:bCs w:val="0"/>
                <w:color w:val="071004" w:themeColor="accent6" w:themeShade="1A"/>
                <w:sz w:val="18"/>
                <w:szCs w:val="18"/>
              </w:rPr>
            </w:pPr>
            <w:r w:rsidRPr="00D64FD1">
              <w:rPr>
                <w:rFonts w:asciiTheme="majorHAnsi" w:eastAsia="Arial Unicode MS" w:hAnsiTheme="majorHAnsi" w:cstheme="majorHAnsi"/>
                <w:b w:val="0"/>
                <w:bCs w:val="0"/>
                <w:color w:val="071004" w:themeColor="accent6" w:themeShade="1A"/>
                <w:sz w:val="18"/>
                <w:szCs w:val="18"/>
              </w:rPr>
              <w:t>Subject Matter Expert</w:t>
            </w:r>
          </w:p>
        </w:tc>
        <w:tc>
          <w:tcPr>
            <w:tcW w:w="1806" w:type="dxa"/>
          </w:tcPr>
          <w:p w14:paraId="07B430A6" w14:textId="48867FCF" w:rsidR="00896EE5" w:rsidRPr="00D64FD1" w:rsidRDefault="00896EE5" w:rsidP="00896EE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Barbara Rossignol</w:t>
            </w:r>
          </w:p>
        </w:tc>
        <w:tc>
          <w:tcPr>
            <w:tcW w:w="3662" w:type="dxa"/>
          </w:tcPr>
          <w:p w14:paraId="6FFFDC27" w14:textId="1528D104" w:rsidR="00896EE5" w:rsidRPr="00D64FD1" w:rsidRDefault="00A25FCC" w:rsidP="00896EE5">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barbara.rossignol@hhchealth.org</w:t>
            </w:r>
          </w:p>
        </w:tc>
        <w:tc>
          <w:tcPr>
            <w:tcW w:w="1527" w:type="dxa"/>
          </w:tcPr>
          <w:p w14:paraId="45ADB888" w14:textId="44AD92B5" w:rsidR="00896EE5" w:rsidRPr="00D64FD1" w:rsidRDefault="00896EE5" w:rsidP="00896EE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Self-Pay and Correspondence Supervisor</w:t>
            </w:r>
          </w:p>
        </w:tc>
      </w:tr>
      <w:tr w:rsidR="009033AE" w:rsidRPr="00937521" w14:paraId="08F1281D" w14:textId="77777777" w:rsidTr="00837AEA">
        <w:tc>
          <w:tcPr>
            <w:cnfStyle w:val="001000000000" w:firstRow="0" w:lastRow="0" w:firstColumn="1" w:lastColumn="0" w:oddVBand="0" w:evenVBand="0" w:oddHBand="0" w:evenHBand="0" w:firstRowFirstColumn="0" w:firstRowLastColumn="0" w:lastRowFirstColumn="0" w:lastRowLastColumn="0"/>
            <w:tcW w:w="1733" w:type="dxa"/>
          </w:tcPr>
          <w:p w14:paraId="24943CA3" w14:textId="095E18DE" w:rsidR="009033AE" w:rsidRPr="00D64FD1" w:rsidRDefault="00801640" w:rsidP="00896EE5">
            <w:pPr>
              <w:ind w:left="-18"/>
              <w:rPr>
                <w:rFonts w:asciiTheme="majorHAnsi" w:eastAsia="Arial Unicode MS" w:hAnsiTheme="majorHAnsi" w:cstheme="majorHAnsi"/>
                <w:b w:val="0"/>
                <w:bCs w:val="0"/>
                <w:color w:val="071004" w:themeColor="accent6" w:themeShade="1A"/>
                <w:sz w:val="18"/>
                <w:szCs w:val="18"/>
              </w:rPr>
            </w:pPr>
            <w:r w:rsidRPr="00D64FD1">
              <w:rPr>
                <w:rFonts w:asciiTheme="majorHAnsi" w:eastAsia="Arial Unicode MS" w:hAnsiTheme="majorHAnsi" w:cstheme="majorHAnsi"/>
                <w:b w:val="0"/>
                <w:bCs w:val="0"/>
                <w:color w:val="071004" w:themeColor="accent6" w:themeShade="1A"/>
                <w:sz w:val="18"/>
                <w:szCs w:val="18"/>
              </w:rPr>
              <w:t>Process Owner Lead</w:t>
            </w:r>
          </w:p>
        </w:tc>
        <w:tc>
          <w:tcPr>
            <w:tcW w:w="1806" w:type="dxa"/>
          </w:tcPr>
          <w:p w14:paraId="65E71201" w14:textId="11AC9205" w:rsidR="00967F08" w:rsidRPr="00D64FD1" w:rsidRDefault="00967F08" w:rsidP="00896EE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Cailun</w:t>
            </w:r>
            <w:r w:rsidR="00F5020E" w:rsidRPr="00D64FD1">
              <w:rPr>
                <w:rFonts w:asciiTheme="majorHAnsi" w:eastAsia="Arial Unicode MS" w:hAnsiTheme="majorHAnsi" w:cstheme="majorHAnsi"/>
                <w:color w:val="071004" w:themeColor="accent6" w:themeShade="1A"/>
                <w:sz w:val="18"/>
                <w:szCs w:val="18"/>
              </w:rPr>
              <w:t xml:space="preserve"> Fuhrman</w:t>
            </w:r>
          </w:p>
        </w:tc>
        <w:tc>
          <w:tcPr>
            <w:tcW w:w="3662" w:type="dxa"/>
          </w:tcPr>
          <w:p w14:paraId="6CAA9391" w14:textId="2BAE27D3" w:rsidR="009033AE" w:rsidRPr="00D64FD1" w:rsidRDefault="00F53274" w:rsidP="00896EE5">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cailun.fuhrman@hhchealth.org</w:t>
            </w:r>
          </w:p>
        </w:tc>
        <w:tc>
          <w:tcPr>
            <w:tcW w:w="1527" w:type="dxa"/>
          </w:tcPr>
          <w:p w14:paraId="66EC0E65" w14:textId="45B917D6" w:rsidR="009033AE" w:rsidRPr="00D64FD1" w:rsidRDefault="00F53274" w:rsidP="00896EE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Innovation and Optimization Specialist</w:t>
            </w:r>
          </w:p>
        </w:tc>
      </w:tr>
      <w:tr w:rsidR="00896EE5" w:rsidRPr="00937521" w14:paraId="7648ED5A" w14:textId="77777777" w:rsidTr="00837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3" w:type="dxa"/>
          </w:tcPr>
          <w:p w14:paraId="5C2C1EBE" w14:textId="641E4C37" w:rsidR="00896EE5" w:rsidRPr="00D64FD1" w:rsidRDefault="00896EE5" w:rsidP="00896EE5">
            <w:pPr>
              <w:ind w:left="-18"/>
              <w:rPr>
                <w:rFonts w:asciiTheme="majorHAnsi" w:eastAsia="Arial Unicode MS" w:hAnsiTheme="majorHAnsi" w:cstheme="majorHAnsi"/>
                <w:b w:val="0"/>
                <w:bCs w:val="0"/>
                <w:color w:val="071004" w:themeColor="accent6" w:themeShade="1A"/>
                <w:sz w:val="18"/>
                <w:szCs w:val="18"/>
              </w:rPr>
            </w:pPr>
            <w:r w:rsidRPr="00D64FD1">
              <w:rPr>
                <w:rFonts w:asciiTheme="majorHAnsi" w:eastAsia="Arial Unicode MS" w:hAnsiTheme="majorHAnsi" w:cstheme="majorHAnsi"/>
                <w:b w:val="0"/>
                <w:bCs w:val="0"/>
                <w:color w:val="071004" w:themeColor="accent6" w:themeShade="1A"/>
                <w:sz w:val="18"/>
                <w:szCs w:val="18"/>
              </w:rPr>
              <w:t>Project Lead</w:t>
            </w:r>
          </w:p>
        </w:tc>
        <w:tc>
          <w:tcPr>
            <w:tcW w:w="1806" w:type="dxa"/>
          </w:tcPr>
          <w:p w14:paraId="23A44F91" w14:textId="67222880" w:rsidR="00896EE5" w:rsidRPr="00D64FD1" w:rsidRDefault="00C173E1" w:rsidP="00896EE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Pr>
                <w:rFonts w:asciiTheme="majorHAnsi" w:eastAsia="Arial Unicode MS" w:hAnsiTheme="majorHAnsi" w:cstheme="majorHAnsi"/>
                <w:color w:val="071004" w:themeColor="accent6" w:themeShade="1A"/>
                <w:sz w:val="18"/>
                <w:szCs w:val="18"/>
              </w:rPr>
              <w:t>K</w:t>
            </w:r>
            <w:r w:rsidR="005819E5">
              <w:rPr>
                <w:rFonts w:asciiTheme="majorHAnsi" w:eastAsia="Arial Unicode MS" w:hAnsiTheme="majorHAnsi" w:cstheme="majorHAnsi"/>
                <w:color w:val="071004" w:themeColor="accent6" w:themeShade="1A"/>
                <w:sz w:val="18"/>
                <w:szCs w:val="18"/>
              </w:rPr>
              <w:t>rishna</w:t>
            </w:r>
            <w:r>
              <w:rPr>
                <w:rFonts w:asciiTheme="majorHAnsi" w:eastAsia="Arial Unicode MS" w:hAnsiTheme="majorHAnsi" w:cstheme="majorHAnsi"/>
                <w:color w:val="071004" w:themeColor="accent6" w:themeShade="1A"/>
                <w:sz w:val="18"/>
                <w:szCs w:val="18"/>
              </w:rPr>
              <w:t xml:space="preserve"> </w:t>
            </w:r>
            <w:r w:rsidR="007920DA" w:rsidRPr="007920DA">
              <w:rPr>
                <w:rFonts w:asciiTheme="majorHAnsi" w:eastAsia="Arial Unicode MS" w:hAnsiTheme="majorHAnsi" w:cstheme="majorHAnsi"/>
                <w:color w:val="071004" w:themeColor="accent6" w:themeShade="1A"/>
                <w:sz w:val="18"/>
                <w:szCs w:val="18"/>
              </w:rPr>
              <w:t>Thiruvengadachari</w:t>
            </w:r>
          </w:p>
        </w:tc>
        <w:tc>
          <w:tcPr>
            <w:tcW w:w="3662" w:type="dxa"/>
          </w:tcPr>
          <w:p w14:paraId="718D40C5" w14:textId="7C3C2C76" w:rsidR="00896EE5" w:rsidRPr="00D64FD1" w:rsidRDefault="006F3B0F" w:rsidP="00004AF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6F3B0F">
              <w:rPr>
                <w:rFonts w:asciiTheme="majorHAnsi" w:eastAsia="Arial Unicode MS" w:hAnsiTheme="majorHAnsi" w:cstheme="majorHAnsi"/>
                <w:color w:val="071004" w:themeColor="accent6" w:themeShade="1A"/>
                <w:sz w:val="18"/>
                <w:szCs w:val="18"/>
              </w:rPr>
              <w:t>krishna.thiruvengadachari@hhchealth.org</w:t>
            </w:r>
          </w:p>
        </w:tc>
        <w:tc>
          <w:tcPr>
            <w:tcW w:w="1527" w:type="dxa"/>
          </w:tcPr>
          <w:p w14:paraId="52FAB043" w14:textId="70F11249" w:rsidR="00896EE5" w:rsidRPr="00D64FD1" w:rsidRDefault="00896EE5" w:rsidP="00896EE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sidRPr="00D64FD1">
              <w:rPr>
                <w:rFonts w:asciiTheme="majorHAnsi" w:eastAsia="Arial Unicode MS" w:hAnsiTheme="majorHAnsi" w:cstheme="majorHAnsi"/>
                <w:color w:val="071004" w:themeColor="accent6" w:themeShade="1A"/>
                <w:sz w:val="18"/>
                <w:szCs w:val="18"/>
              </w:rPr>
              <w:t>Director</w:t>
            </w:r>
            <w:r w:rsidR="00E0695F">
              <w:rPr>
                <w:rFonts w:asciiTheme="majorHAnsi" w:eastAsia="Arial Unicode MS" w:hAnsiTheme="majorHAnsi" w:cstheme="majorHAnsi"/>
                <w:color w:val="071004" w:themeColor="accent6" w:themeShade="1A"/>
                <w:sz w:val="18"/>
                <w:szCs w:val="18"/>
              </w:rPr>
              <w:t xml:space="preserve"> of Applications</w:t>
            </w:r>
          </w:p>
        </w:tc>
      </w:tr>
    </w:tbl>
    <w:p w14:paraId="377FFAEE" w14:textId="77777777" w:rsidR="005232F8" w:rsidRPr="00A440F6" w:rsidRDefault="005232F8" w:rsidP="00563B19">
      <w:pPr>
        <w:rPr>
          <w:rFonts w:eastAsia="Arial Unicode MS"/>
          <w:color w:val="auto"/>
        </w:rPr>
      </w:pPr>
    </w:p>
    <w:p w14:paraId="2568D995" w14:textId="5603F5B0" w:rsidR="00563B19" w:rsidRPr="00F54B68" w:rsidRDefault="001D5920" w:rsidP="00563B19">
      <w:pPr>
        <w:pStyle w:val="Heading2"/>
        <w:rPr>
          <w:rFonts w:eastAsia="Arial Unicode MS"/>
          <w:color w:val="E97132"/>
        </w:rPr>
      </w:pPr>
      <w:bookmarkStart w:id="20" w:name="_Toc204076696"/>
      <w:r>
        <w:rPr>
          <w:rFonts w:eastAsia="Arial Unicode MS"/>
          <w:color w:val="E97132"/>
        </w:rPr>
        <w:t xml:space="preserve">1.4 </w:t>
      </w:r>
      <w:r w:rsidR="00563B19" w:rsidRPr="00F54B68">
        <w:rPr>
          <w:rFonts w:eastAsia="Arial Unicode MS"/>
          <w:color w:val="E97132"/>
        </w:rPr>
        <w:t>Minimum Pre-</w:t>
      </w:r>
      <w:r w:rsidR="00563B19" w:rsidRPr="00F54B68">
        <w:rPr>
          <w:color w:val="E97132"/>
        </w:rPr>
        <w:t>requisites</w:t>
      </w:r>
      <w:r w:rsidR="00563B19" w:rsidRPr="00F54B68">
        <w:rPr>
          <w:rFonts w:eastAsia="Arial Unicode MS"/>
          <w:color w:val="E97132"/>
        </w:rPr>
        <w:t xml:space="preserve"> for the Automation</w:t>
      </w:r>
      <w:bookmarkEnd w:id="20"/>
    </w:p>
    <w:p w14:paraId="426FDFC0" w14:textId="650AA1EC" w:rsidR="00563B19" w:rsidRPr="00A440F6" w:rsidRDefault="00563B19" w:rsidP="00A030D6">
      <w:pPr>
        <w:pStyle w:val="ListParagraph"/>
        <w:numPr>
          <w:ilvl w:val="0"/>
          <w:numId w:val="2"/>
        </w:numPr>
        <w:rPr>
          <w:rFonts w:eastAsia="Arial Unicode MS"/>
          <w:color w:val="auto"/>
        </w:rPr>
      </w:pPr>
      <w:r w:rsidRPr="00A440F6">
        <w:rPr>
          <w:rFonts w:eastAsia="Arial Unicode MS"/>
          <w:color w:val="auto"/>
        </w:rPr>
        <w:t>Process Definition Document</w:t>
      </w:r>
      <w:r w:rsidR="00C84339">
        <w:rPr>
          <w:rFonts w:eastAsia="Arial Unicode MS"/>
          <w:color w:val="auto"/>
        </w:rPr>
        <w:t xml:space="preserve"> reviewed and signed </w:t>
      </w:r>
    </w:p>
    <w:p w14:paraId="58E7B28C" w14:textId="77777777" w:rsidR="00563B19" w:rsidRPr="00A440F6" w:rsidRDefault="00563B19" w:rsidP="00A030D6">
      <w:pPr>
        <w:pStyle w:val="ListParagraph"/>
        <w:numPr>
          <w:ilvl w:val="0"/>
          <w:numId w:val="2"/>
        </w:numPr>
        <w:rPr>
          <w:rFonts w:eastAsia="Arial Unicode MS"/>
          <w:color w:val="auto"/>
        </w:rPr>
      </w:pPr>
      <w:r w:rsidRPr="00A440F6">
        <w:rPr>
          <w:rFonts w:eastAsia="Arial Unicode MS"/>
          <w:color w:val="auto"/>
        </w:rPr>
        <w:t>Test Data to support development</w:t>
      </w:r>
    </w:p>
    <w:p w14:paraId="4BB990FB" w14:textId="77777777" w:rsidR="00563B19" w:rsidRPr="00A440F6" w:rsidRDefault="00563B19" w:rsidP="00A030D6">
      <w:pPr>
        <w:pStyle w:val="ListParagraph"/>
        <w:numPr>
          <w:ilvl w:val="0"/>
          <w:numId w:val="2"/>
        </w:numPr>
        <w:rPr>
          <w:rFonts w:eastAsia="Arial Unicode MS"/>
          <w:color w:val="auto"/>
        </w:rPr>
      </w:pPr>
      <w:r w:rsidRPr="00A440F6">
        <w:rPr>
          <w:rFonts w:eastAsia="Arial Unicode MS"/>
          <w:color w:val="auto"/>
        </w:rPr>
        <w:t>User access and user accounts creations (licenses, permissions, restrictions to create accounts for robots)</w:t>
      </w:r>
    </w:p>
    <w:p w14:paraId="28FBCB25" w14:textId="55DD8009" w:rsidR="00563B19" w:rsidRDefault="00563B19" w:rsidP="00A030D6">
      <w:pPr>
        <w:pStyle w:val="ListParagraph"/>
        <w:numPr>
          <w:ilvl w:val="0"/>
          <w:numId w:val="2"/>
        </w:numPr>
        <w:rPr>
          <w:rFonts w:eastAsia="Arial Unicode MS"/>
          <w:color w:val="auto"/>
        </w:rPr>
      </w:pPr>
      <w:r w:rsidRPr="00A440F6">
        <w:rPr>
          <w:rFonts w:eastAsia="Arial Unicode MS"/>
          <w:color w:val="auto"/>
        </w:rPr>
        <w:t xml:space="preserve">Credentials (user ID and password) required to </w:t>
      </w:r>
      <w:r w:rsidR="00F3459B" w:rsidRPr="00A440F6">
        <w:rPr>
          <w:rFonts w:eastAsia="Arial Unicode MS"/>
          <w:color w:val="auto"/>
        </w:rPr>
        <w:t>log on</w:t>
      </w:r>
      <w:r w:rsidRPr="00A440F6">
        <w:rPr>
          <w:rFonts w:eastAsia="Arial Unicode MS"/>
          <w:color w:val="auto"/>
        </w:rPr>
        <w:t xml:space="preserve"> to machines and applications</w:t>
      </w:r>
      <w:r w:rsidR="007C5E52">
        <w:rPr>
          <w:rFonts w:eastAsia="Arial Unicode MS"/>
          <w:color w:val="auto"/>
        </w:rPr>
        <w:t xml:space="preserve"> such as Epic</w:t>
      </w:r>
    </w:p>
    <w:p w14:paraId="259E2E87" w14:textId="2C056CC1" w:rsidR="00B821DD" w:rsidRDefault="00B821DD" w:rsidP="00B821DD">
      <w:pPr>
        <w:pStyle w:val="ListParagraph"/>
        <w:rPr>
          <w:rFonts w:eastAsia="Arial Unicode MS"/>
          <w:color w:val="auto"/>
        </w:rPr>
      </w:pPr>
    </w:p>
    <w:p w14:paraId="5EAD1BBD" w14:textId="15F67D40" w:rsidR="00563B19" w:rsidRPr="001965B1" w:rsidRDefault="001D744E" w:rsidP="001D744E">
      <w:pPr>
        <w:pStyle w:val="Heading1"/>
        <w:pBdr>
          <w:bottom w:val="single" w:sz="24" w:space="6" w:color="0F9ED5" w:themeColor="accent4"/>
        </w:pBdr>
        <w:ind w:left="-720"/>
        <w:rPr>
          <w:rFonts w:eastAsia="Arial Unicode MS"/>
          <w:color w:val="E97132"/>
        </w:rPr>
      </w:pPr>
      <w:bookmarkStart w:id="21" w:name="_Toc204076697"/>
      <w:r>
        <w:rPr>
          <w:rFonts w:eastAsia="Arial Unicode MS"/>
          <w:color w:val="E97132"/>
        </w:rPr>
        <w:lastRenderedPageBreak/>
        <w:t xml:space="preserve">2. </w:t>
      </w:r>
      <w:r w:rsidR="00E0695F">
        <w:rPr>
          <w:rFonts w:eastAsia="Arial Unicode MS"/>
          <w:color w:val="E97132"/>
        </w:rPr>
        <w:t>AS IS</w:t>
      </w:r>
      <w:r w:rsidR="00563B19" w:rsidRPr="001965B1">
        <w:rPr>
          <w:rFonts w:eastAsia="Arial Unicode MS"/>
          <w:color w:val="E97132"/>
        </w:rPr>
        <w:t xml:space="preserve"> Process </w:t>
      </w:r>
      <w:r w:rsidR="00DD66F9">
        <w:rPr>
          <w:rFonts w:eastAsia="Arial Unicode MS"/>
          <w:color w:val="E97132"/>
        </w:rPr>
        <w:t>details</w:t>
      </w:r>
      <w:bookmarkEnd w:id="21"/>
      <w:r w:rsidR="00563B19" w:rsidRPr="001965B1">
        <w:rPr>
          <w:rFonts w:eastAsia="Arial Unicode MS"/>
          <w:color w:val="E97132"/>
        </w:rPr>
        <w:tab/>
      </w:r>
    </w:p>
    <w:p w14:paraId="434379E4" w14:textId="5E3A505F" w:rsidR="00563B19" w:rsidRPr="00B769D8" w:rsidRDefault="00B769D8" w:rsidP="001A4B4A">
      <w:pPr>
        <w:pStyle w:val="Heading2"/>
        <w:rPr>
          <w:color w:val="E97132"/>
        </w:rPr>
      </w:pPr>
      <w:bookmarkStart w:id="22" w:name="_Toc5794691"/>
      <w:bookmarkStart w:id="23" w:name="_Toc5794727"/>
      <w:bookmarkStart w:id="24" w:name="_Toc5794763"/>
      <w:bookmarkStart w:id="25" w:name="_Toc35937768"/>
      <w:bookmarkStart w:id="26" w:name="_Toc35937844"/>
      <w:bookmarkStart w:id="27" w:name="_Toc35944355"/>
      <w:bookmarkStart w:id="28" w:name="_Toc35944594"/>
      <w:bookmarkStart w:id="29" w:name="_Toc35968923"/>
      <w:bookmarkStart w:id="30" w:name="_Toc35968954"/>
      <w:bookmarkStart w:id="31" w:name="_Toc36649512"/>
      <w:bookmarkStart w:id="32" w:name="_Toc36649546"/>
      <w:bookmarkStart w:id="33" w:name="_Toc41925487"/>
      <w:bookmarkStart w:id="34" w:name="_Toc95189256"/>
      <w:bookmarkStart w:id="35" w:name="_Toc96436354"/>
      <w:bookmarkStart w:id="36" w:name="_Toc97211775"/>
      <w:bookmarkStart w:id="37" w:name="_Toc20407669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color w:val="E97132"/>
        </w:rPr>
        <w:t xml:space="preserve">2.1 </w:t>
      </w:r>
      <w:r w:rsidR="001D5920" w:rsidRPr="00B769D8">
        <w:rPr>
          <w:color w:val="E97132"/>
        </w:rPr>
        <w:t>P</w:t>
      </w:r>
      <w:r w:rsidR="00563B19" w:rsidRPr="00B769D8">
        <w:rPr>
          <w:color w:val="E97132"/>
        </w:rPr>
        <w:t>rocess Overview</w:t>
      </w:r>
      <w:bookmarkEnd w:id="37"/>
    </w:p>
    <w:p w14:paraId="1E686CD3" w14:textId="5FB995C7" w:rsidR="001831CD" w:rsidRPr="00616BF2" w:rsidRDefault="00563B19" w:rsidP="00563B19">
      <w:pPr>
        <w:rPr>
          <w:rFonts w:eastAsia="Arial Unicode MS"/>
        </w:rPr>
      </w:pPr>
      <w:r>
        <w:rPr>
          <w:rStyle w:val="SubtleEmphasis"/>
          <w:color w:val="ADADAD" w:themeColor="background2" w:themeShade="BF"/>
          <w:sz w:val="14"/>
          <w:szCs w:val="18"/>
        </w:rPr>
        <w:br/>
      </w:r>
      <w:r w:rsidR="00616BF2">
        <w:rPr>
          <w:rFonts w:eastAsia="Arial Unicode MS"/>
          <w:color w:val="auto"/>
        </w:rPr>
        <w:t>HHC Revenue Cycle staff work Epic work queues 154 and 129 that contain patient credits.  The staff conduct research assuring there are no open balances, look for certain adjustments to reverse and confirm the patient is due a refund.  They process the refund and add a note in Epic.</w:t>
      </w:r>
      <w:r w:rsidR="00616BF2">
        <w:rPr>
          <w:rFonts w:eastAsia="Arial Unicode MS"/>
        </w:rPr>
        <w:br/>
      </w:r>
    </w:p>
    <w:p w14:paraId="2AB6F34F" w14:textId="22A98FD4" w:rsidR="00563B19" w:rsidRPr="00F54B68" w:rsidRDefault="001D5920" w:rsidP="00563B19">
      <w:pPr>
        <w:pStyle w:val="Heading2"/>
        <w:rPr>
          <w:rFonts w:eastAsia="Arial Unicode MS"/>
          <w:color w:val="E97132"/>
        </w:rPr>
      </w:pPr>
      <w:bookmarkStart w:id="38" w:name="_Toc204076699"/>
      <w:r>
        <w:rPr>
          <w:color w:val="E97132"/>
        </w:rPr>
        <w:t xml:space="preserve">2.2 </w:t>
      </w:r>
      <w:r w:rsidR="00563B19" w:rsidRPr="00F54B68">
        <w:rPr>
          <w:color w:val="E97132"/>
        </w:rPr>
        <w:t>Applications Used</w:t>
      </w:r>
      <w:bookmarkEnd w:id="38"/>
    </w:p>
    <w:p w14:paraId="47A0F3DE" w14:textId="77777777" w:rsidR="00563B19" w:rsidRPr="007E31FD" w:rsidRDefault="00563B19" w:rsidP="00563B19">
      <w:pPr>
        <w:rPr>
          <w:rFonts w:eastAsia="Arial Unicode MS"/>
        </w:rPr>
      </w:pPr>
      <w:r w:rsidRPr="00A440F6">
        <w:rPr>
          <w:rFonts w:eastAsia="Arial Unicode MS"/>
          <w:color w:val="auto"/>
        </w:rPr>
        <w:t xml:space="preserve">The table includes a comprehensive list of all the applications that are used as part of the process to be automated to perform the given actions in the flow. </w:t>
      </w:r>
      <w:r>
        <w:rPr>
          <w:rFonts w:eastAsia="Arial Unicode MS"/>
        </w:rPr>
        <w:br/>
      </w:r>
    </w:p>
    <w:tbl>
      <w:tblPr>
        <w:tblStyle w:val="GridTable4-Accent2"/>
        <w:tblW w:w="9000" w:type="dxa"/>
        <w:tblInd w:w="-185" w:type="dxa"/>
        <w:tblLayout w:type="fixed"/>
        <w:tblLook w:val="04A0" w:firstRow="1" w:lastRow="0" w:firstColumn="1" w:lastColumn="0" w:noHBand="0" w:noVBand="1"/>
      </w:tblPr>
      <w:tblGrid>
        <w:gridCol w:w="1170"/>
        <w:gridCol w:w="990"/>
        <w:gridCol w:w="1170"/>
        <w:gridCol w:w="1350"/>
        <w:gridCol w:w="630"/>
        <w:gridCol w:w="540"/>
        <w:gridCol w:w="1170"/>
        <w:gridCol w:w="1080"/>
        <w:gridCol w:w="900"/>
      </w:tblGrid>
      <w:tr w:rsidR="00572AC4" w:rsidRPr="00937521" w14:paraId="6787F87E" w14:textId="77777777" w:rsidTr="00572A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04B86125" w14:textId="334A0EEE" w:rsidR="00572AC4" w:rsidRPr="00572AC4" w:rsidRDefault="00572AC4" w:rsidP="00296BD9">
            <w:pPr>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Application</w:t>
            </w:r>
            <w:r>
              <w:rPr>
                <w:rFonts w:asciiTheme="majorHAnsi" w:eastAsia="Arial Unicode MS" w:hAnsiTheme="majorHAnsi" w:cstheme="majorHAnsi"/>
                <w:color w:val="FFFFFF" w:themeColor="background1"/>
                <w:sz w:val="16"/>
                <w:szCs w:val="16"/>
              </w:rPr>
              <w:t xml:space="preserve">/System </w:t>
            </w:r>
            <w:r w:rsidRPr="00572AC4">
              <w:rPr>
                <w:rFonts w:asciiTheme="majorHAnsi" w:eastAsia="Arial Unicode MS" w:hAnsiTheme="majorHAnsi" w:cstheme="majorHAnsi"/>
                <w:color w:val="FFFFFF" w:themeColor="background1"/>
                <w:sz w:val="16"/>
                <w:szCs w:val="16"/>
              </w:rPr>
              <w:t>Name</w:t>
            </w:r>
            <w:r>
              <w:rPr>
                <w:rFonts w:asciiTheme="majorHAnsi" w:eastAsia="Arial Unicode MS" w:hAnsiTheme="majorHAnsi" w:cstheme="majorHAnsi"/>
                <w:color w:val="FFFFFF" w:themeColor="background1"/>
                <w:sz w:val="16"/>
                <w:szCs w:val="16"/>
              </w:rPr>
              <w:t>, Version, URL</w:t>
            </w:r>
          </w:p>
        </w:tc>
        <w:tc>
          <w:tcPr>
            <w:tcW w:w="990" w:type="dxa"/>
          </w:tcPr>
          <w:p w14:paraId="68AA8985" w14:textId="77777777" w:rsidR="00572AC4" w:rsidRDefault="00572AC4" w:rsidP="00296BD9">
            <w:pPr>
              <w:pStyle w:val="NormalWeb"/>
              <w:spacing w:before="0" w:beforeAutospacing="0" w:after="0" w:afterAutospacing="0"/>
              <w:ind w:left="12"/>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bCs w:val="0"/>
                <w:color w:val="FFFFFF" w:themeColor="background1"/>
                <w:sz w:val="16"/>
                <w:szCs w:val="16"/>
              </w:rPr>
            </w:pPr>
            <w:r w:rsidRPr="00572AC4">
              <w:rPr>
                <w:rFonts w:asciiTheme="majorHAnsi" w:eastAsia="Arial Unicode MS" w:hAnsiTheme="majorHAnsi" w:cstheme="majorHAnsi"/>
                <w:color w:val="FFFFFF" w:themeColor="background1"/>
                <w:sz w:val="16"/>
                <w:szCs w:val="16"/>
              </w:rPr>
              <w:t>System Availability</w:t>
            </w:r>
          </w:p>
          <w:p w14:paraId="7ABE9AB8" w14:textId="6193CC3B" w:rsidR="00D2472F" w:rsidRPr="00572AC4" w:rsidRDefault="00D2472F" w:rsidP="00296BD9">
            <w:pPr>
              <w:pStyle w:val="NormalWeb"/>
              <w:spacing w:before="0" w:beforeAutospacing="0" w:after="0" w:afterAutospacing="0"/>
              <w:ind w:left="12"/>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Pr>
                <w:rFonts w:asciiTheme="majorHAnsi" w:eastAsia="Arial Unicode MS" w:hAnsiTheme="majorHAnsi" w:cstheme="majorHAnsi"/>
                <w:color w:val="FFFFFF" w:themeColor="background1"/>
                <w:sz w:val="16"/>
                <w:szCs w:val="16"/>
              </w:rPr>
              <w:t>(Downtime)</w:t>
            </w:r>
          </w:p>
        </w:tc>
        <w:tc>
          <w:tcPr>
            <w:tcW w:w="1170" w:type="dxa"/>
          </w:tcPr>
          <w:p w14:paraId="5AD8875C" w14:textId="47DA4B46"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proofErr w:type="gramStart"/>
            <w:r w:rsidRPr="00572AC4">
              <w:rPr>
                <w:rFonts w:asciiTheme="majorHAnsi" w:eastAsia="Arial Unicode MS" w:hAnsiTheme="majorHAnsi" w:cstheme="majorHAnsi"/>
                <w:color w:val="FFFFFF" w:themeColor="background1"/>
                <w:sz w:val="16"/>
                <w:szCs w:val="16"/>
              </w:rPr>
              <w:t>Application Language</w:t>
            </w:r>
            <w:proofErr w:type="gramEnd"/>
            <w:r w:rsidRPr="00572AC4">
              <w:rPr>
                <w:rFonts w:asciiTheme="majorHAnsi" w:eastAsia="Arial Unicode MS" w:hAnsiTheme="majorHAnsi" w:cstheme="majorHAnsi"/>
                <w:color w:val="FFFFFF" w:themeColor="background1"/>
                <w:sz w:val="16"/>
                <w:szCs w:val="16"/>
              </w:rPr>
              <w:t xml:space="preserve"> (Program/UI)</w:t>
            </w:r>
          </w:p>
        </w:tc>
        <w:tc>
          <w:tcPr>
            <w:tcW w:w="1350" w:type="dxa"/>
          </w:tcPr>
          <w:p w14:paraId="03640073" w14:textId="73CA0BF5"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Application Type</w:t>
            </w:r>
            <w:r>
              <w:rPr>
                <w:rFonts w:asciiTheme="majorHAnsi" w:eastAsia="Arial Unicode MS" w:hAnsiTheme="majorHAnsi" w:cstheme="majorHAnsi"/>
                <w:color w:val="FFFFFF" w:themeColor="background1"/>
                <w:sz w:val="16"/>
                <w:szCs w:val="16"/>
              </w:rPr>
              <w:t xml:space="preserve"> (Desktop/Web)</w:t>
            </w:r>
          </w:p>
        </w:tc>
        <w:tc>
          <w:tcPr>
            <w:tcW w:w="630" w:type="dxa"/>
          </w:tcPr>
          <w:p w14:paraId="45472257" w14:textId="7B4ADCCD"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APIs Available(Y/N)</w:t>
            </w:r>
          </w:p>
        </w:tc>
        <w:tc>
          <w:tcPr>
            <w:tcW w:w="540" w:type="dxa"/>
          </w:tcPr>
          <w:p w14:paraId="47287991" w14:textId="770E3BF6"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Pr>
                <w:rFonts w:asciiTheme="majorHAnsi" w:eastAsia="Arial Unicode MS" w:hAnsiTheme="majorHAnsi" w:cstheme="majorHAnsi"/>
                <w:color w:val="FFFFFF" w:themeColor="background1"/>
                <w:sz w:val="16"/>
                <w:szCs w:val="16"/>
              </w:rPr>
              <w:t>MFA (Y/N)</w:t>
            </w:r>
          </w:p>
        </w:tc>
        <w:tc>
          <w:tcPr>
            <w:tcW w:w="1170" w:type="dxa"/>
          </w:tcPr>
          <w:p w14:paraId="5D22D934" w14:textId="5E9B7974"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Environment/ Access method</w:t>
            </w:r>
          </w:p>
        </w:tc>
        <w:tc>
          <w:tcPr>
            <w:tcW w:w="1080" w:type="dxa"/>
          </w:tcPr>
          <w:p w14:paraId="5163A959" w14:textId="6773C00C"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Pr>
                <w:rFonts w:asciiTheme="majorHAnsi" w:eastAsia="Arial Unicode MS" w:hAnsiTheme="majorHAnsi" w:cstheme="majorHAnsi"/>
                <w:color w:val="FFFFFF" w:themeColor="background1"/>
                <w:sz w:val="16"/>
                <w:szCs w:val="16"/>
              </w:rPr>
              <w:t>Application Owner Contact</w:t>
            </w:r>
          </w:p>
        </w:tc>
        <w:tc>
          <w:tcPr>
            <w:tcW w:w="900" w:type="dxa"/>
          </w:tcPr>
          <w:p w14:paraId="77648D27" w14:textId="77777777"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Comments</w:t>
            </w:r>
          </w:p>
        </w:tc>
      </w:tr>
      <w:tr w:rsidR="00602CD6" w:rsidRPr="00937521" w14:paraId="029BF63E"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6654E631" w14:textId="2B84BB2E" w:rsidR="00602CD6" w:rsidRPr="00850431" w:rsidRDefault="00D64FD1" w:rsidP="00602CD6">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E</w:t>
            </w:r>
            <w:r w:rsidR="0060701B">
              <w:rPr>
                <w:rFonts w:asciiTheme="majorHAnsi" w:eastAsia="Arial Unicode MS" w:hAnsiTheme="majorHAnsi" w:cstheme="majorHAnsi"/>
                <w:color w:val="000000" w:themeColor="text1"/>
                <w:sz w:val="18"/>
                <w:szCs w:val="20"/>
              </w:rPr>
              <w:t xml:space="preserve">pic </w:t>
            </w:r>
            <w:r w:rsidR="00D50CE9">
              <w:rPr>
                <w:rFonts w:asciiTheme="majorHAnsi" w:eastAsia="Arial Unicode MS" w:hAnsiTheme="majorHAnsi" w:cstheme="majorHAnsi"/>
                <w:color w:val="000000" w:themeColor="text1"/>
                <w:sz w:val="18"/>
                <w:szCs w:val="20"/>
              </w:rPr>
              <w:t>Sup</w:t>
            </w:r>
          </w:p>
        </w:tc>
        <w:tc>
          <w:tcPr>
            <w:tcW w:w="990" w:type="dxa"/>
          </w:tcPr>
          <w:p w14:paraId="42859BDF" w14:textId="49C425BB" w:rsidR="00602CD6" w:rsidRPr="00850431" w:rsidRDefault="00D50CE9"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N/A</w:t>
            </w:r>
          </w:p>
        </w:tc>
        <w:tc>
          <w:tcPr>
            <w:tcW w:w="1170" w:type="dxa"/>
          </w:tcPr>
          <w:p w14:paraId="3A11FA26" w14:textId="5383B018" w:rsidR="00602CD6" w:rsidRPr="00850431" w:rsidRDefault="00820B00"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406F4B72" w14:textId="28C8E011" w:rsidR="00602CD6" w:rsidRPr="00850431" w:rsidRDefault="00820B00"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5CBAFF9E" w14:textId="0079F09D" w:rsidR="00602CD6" w:rsidRPr="00850431" w:rsidRDefault="00891BAD"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211D05C3" w14:textId="611078F8" w:rsidR="00602CD6" w:rsidRPr="00850431" w:rsidRDefault="00891BAD"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1F1CD99A" w14:textId="7829719D" w:rsidR="00602CD6" w:rsidRPr="00850431" w:rsidRDefault="00891BAD"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16E28138" w14:textId="2691A7BE" w:rsidR="00602CD6" w:rsidRPr="00850431" w:rsidRDefault="00A83ED9"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Jennifer Lewis</w:t>
            </w:r>
          </w:p>
        </w:tc>
        <w:tc>
          <w:tcPr>
            <w:tcW w:w="900" w:type="dxa"/>
          </w:tcPr>
          <w:p w14:paraId="0A83F007" w14:textId="40D2AB22" w:rsidR="00602CD6" w:rsidRPr="00850431" w:rsidRDefault="00891BAD" w:rsidP="00602CD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EPIC is </w:t>
            </w:r>
            <w:proofErr w:type="gramStart"/>
            <w:r w:rsidR="00973CD6">
              <w:rPr>
                <w:rFonts w:asciiTheme="majorHAnsi" w:eastAsia="Arial Unicode MS" w:hAnsiTheme="majorHAnsi" w:cstheme="majorHAnsi"/>
                <w:color w:val="000000" w:themeColor="text1"/>
                <w:sz w:val="18"/>
                <w:szCs w:val="20"/>
              </w:rPr>
              <w:t>the</w:t>
            </w:r>
            <w:proofErr w:type="gramEnd"/>
            <w:r w:rsidR="00973CD6">
              <w:rPr>
                <w:rFonts w:asciiTheme="majorHAnsi" w:eastAsia="Arial Unicode MS" w:hAnsiTheme="majorHAnsi" w:cstheme="majorHAnsi"/>
                <w:color w:val="000000" w:themeColor="text1"/>
                <w:sz w:val="18"/>
                <w:szCs w:val="20"/>
              </w:rPr>
              <w:t xml:space="preserve"> </w:t>
            </w:r>
            <w:r w:rsidR="0008777B">
              <w:rPr>
                <w:rFonts w:asciiTheme="majorHAnsi" w:eastAsia="Arial Unicode MS" w:hAnsiTheme="majorHAnsi" w:cstheme="majorHAnsi"/>
                <w:color w:val="000000" w:themeColor="text1"/>
                <w:sz w:val="18"/>
                <w:szCs w:val="20"/>
              </w:rPr>
              <w:t>applicati</w:t>
            </w:r>
            <w:r w:rsidR="0090568A">
              <w:rPr>
                <w:rFonts w:asciiTheme="majorHAnsi" w:eastAsia="Arial Unicode MS" w:hAnsiTheme="majorHAnsi" w:cstheme="majorHAnsi"/>
                <w:color w:val="000000" w:themeColor="text1"/>
                <w:sz w:val="18"/>
                <w:szCs w:val="20"/>
              </w:rPr>
              <w:t>on used to</w:t>
            </w:r>
            <w:r w:rsidR="00116FD4">
              <w:rPr>
                <w:rFonts w:asciiTheme="majorHAnsi" w:eastAsia="Arial Unicode MS" w:hAnsiTheme="majorHAnsi" w:cstheme="majorHAnsi"/>
                <w:color w:val="000000" w:themeColor="text1"/>
                <w:sz w:val="18"/>
                <w:szCs w:val="20"/>
              </w:rPr>
              <w:t xml:space="preserve"> review and </w:t>
            </w:r>
            <w:r w:rsidR="0060701B">
              <w:rPr>
                <w:rFonts w:asciiTheme="majorHAnsi" w:eastAsia="Arial Unicode MS" w:hAnsiTheme="majorHAnsi" w:cstheme="majorHAnsi"/>
                <w:color w:val="000000" w:themeColor="text1"/>
                <w:sz w:val="18"/>
                <w:szCs w:val="20"/>
              </w:rPr>
              <w:t>refund patient credits</w:t>
            </w:r>
            <w:r w:rsidR="00545DFD">
              <w:rPr>
                <w:rFonts w:asciiTheme="majorHAnsi" w:eastAsia="Arial Unicode MS" w:hAnsiTheme="majorHAnsi" w:cstheme="majorHAnsi"/>
                <w:color w:val="000000" w:themeColor="text1"/>
                <w:sz w:val="18"/>
                <w:szCs w:val="20"/>
              </w:rPr>
              <w:t xml:space="preserve"> </w:t>
            </w:r>
            <w:r w:rsidR="005E786A">
              <w:rPr>
                <w:rFonts w:asciiTheme="majorHAnsi" w:eastAsia="Arial Unicode MS" w:hAnsiTheme="majorHAnsi" w:cstheme="majorHAnsi"/>
                <w:color w:val="000000" w:themeColor="text1"/>
                <w:sz w:val="18"/>
                <w:szCs w:val="20"/>
              </w:rPr>
              <w:t xml:space="preserve">in the </w:t>
            </w:r>
            <w:r w:rsidR="00545DFD">
              <w:rPr>
                <w:rFonts w:asciiTheme="majorHAnsi" w:eastAsia="Arial Unicode MS" w:hAnsiTheme="majorHAnsi" w:cstheme="majorHAnsi"/>
                <w:color w:val="000000" w:themeColor="text1"/>
                <w:sz w:val="18"/>
                <w:szCs w:val="20"/>
              </w:rPr>
              <w:t>test environment</w:t>
            </w:r>
            <w:r w:rsidR="008A5FBB">
              <w:rPr>
                <w:rFonts w:asciiTheme="majorHAnsi" w:eastAsia="Arial Unicode MS" w:hAnsiTheme="majorHAnsi" w:cstheme="majorHAnsi"/>
                <w:color w:val="000000" w:themeColor="text1"/>
                <w:sz w:val="18"/>
                <w:szCs w:val="20"/>
              </w:rPr>
              <w:t>.</w:t>
            </w:r>
          </w:p>
        </w:tc>
      </w:tr>
      <w:tr w:rsidR="00602CD6" w:rsidRPr="00937521" w14:paraId="4EDC6032"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344256C1" w14:textId="053B1836" w:rsidR="00602CD6" w:rsidRPr="00BD5283" w:rsidRDefault="0060701B" w:rsidP="00602CD6">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Epic Prod</w:t>
            </w:r>
          </w:p>
        </w:tc>
        <w:tc>
          <w:tcPr>
            <w:tcW w:w="990" w:type="dxa"/>
          </w:tcPr>
          <w:p w14:paraId="1C60EAC0" w14:textId="7F4877D3" w:rsidR="00602CD6" w:rsidRPr="00BD5283" w:rsidRDefault="00465D0B"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Midnight – 3am</w:t>
            </w:r>
          </w:p>
        </w:tc>
        <w:tc>
          <w:tcPr>
            <w:tcW w:w="1170" w:type="dxa"/>
          </w:tcPr>
          <w:p w14:paraId="5899EB87" w14:textId="7C49A68B" w:rsidR="00602CD6" w:rsidRPr="00BD5283" w:rsidRDefault="0060701B"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3BF1BA48" w14:textId="6573A79E" w:rsidR="00602CD6" w:rsidRPr="00BD5283" w:rsidRDefault="0060701B"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7614BC86" w14:textId="20F2462C" w:rsidR="00602CD6" w:rsidRPr="00BD5283" w:rsidRDefault="0060701B"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1C2546F5" w14:textId="097ABD6F" w:rsidR="00602CD6" w:rsidRPr="00BD5283" w:rsidRDefault="0060701B"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73EAE272" w14:textId="3FF68AEC" w:rsidR="00602CD6" w:rsidRPr="00BD5283" w:rsidRDefault="0060701B"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6C01430A" w14:textId="02D54FA7" w:rsidR="00602CD6" w:rsidRPr="00BD5283" w:rsidRDefault="00A83ED9"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Jennifer Lewis</w:t>
            </w:r>
          </w:p>
        </w:tc>
        <w:tc>
          <w:tcPr>
            <w:tcW w:w="900" w:type="dxa"/>
          </w:tcPr>
          <w:p w14:paraId="0775D797" w14:textId="6CFC0965" w:rsidR="00602CD6" w:rsidRPr="00BD5283" w:rsidRDefault="00545DFD" w:rsidP="00602CD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EPIC is </w:t>
            </w:r>
            <w:proofErr w:type="gramStart"/>
            <w:r>
              <w:rPr>
                <w:rFonts w:asciiTheme="majorHAnsi" w:eastAsia="Arial Unicode MS" w:hAnsiTheme="majorHAnsi" w:cstheme="majorHAnsi"/>
                <w:color w:val="000000" w:themeColor="text1"/>
                <w:sz w:val="18"/>
                <w:szCs w:val="20"/>
              </w:rPr>
              <w:t>the</w:t>
            </w:r>
            <w:proofErr w:type="gramEnd"/>
            <w:r>
              <w:rPr>
                <w:rFonts w:asciiTheme="majorHAnsi" w:eastAsia="Arial Unicode MS" w:hAnsiTheme="majorHAnsi" w:cstheme="majorHAnsi"/>
                <w:color w:val="000000" w:themeColor="text1"/>
                <w:sz w:val="18"/>
                <w:szCs w:val="20"/>
              </w:rPr>
              <w:t xml:space="preserve"> application used to review and refund patient credits </w:t>
            </w:r>
            <w:r w:rsidR="005E786A">
              <w:rPr>
                <w:rFonts w:asciiTheme="majorHAnsi" w:eastAsia="Arial Unicode MS" w:hAnsiTheme="majorHAnsi" w:cstheme="majorHAnsi"/>
                <w:color w:val="000000" w:themeColor="text1"/>
                <w:sz w:val="18"/>
                <w:szCs w:val="20"/>
              </w:rPr>
              <w:t xml:space="preserve">in the </w:t>
            </w:r>
            <w:r w:rsidR="0022045F">
              <w:rPr>
                <w:rFonts w:asciiTheme="majorHAnsi" w:eastAsia="Arial Unicode MS" w:hAnsiTheme="majorHAnsi" w:cstheme="majorHAnsi"/>
                <w:color w:val="000000" w:themeColor="text1"/>
                <w:sz w:val="18"/>
                <w:szCs w:val="20"/>
              </w:rPr>
              <w:t>p</w:t>
            </w:r>
            <w:r>
              <w:rPr>
                <w:rFonts w:asciiTheme="majorHAnsi" w:eastAsia="Arial Unicode MS" w:hAnsiTheme="majorHAnsi" w:cstheme="majorHAnsi"/>
                <w:color w:val="000000" w:themeColor="text1"/>
                <w:sz w:val="18"/>
                <w:szCs w:val="20"/>
              </w:rPr>
              <w:t>roduction</w:t>
            </w:r>
            <w:r w:rsidR="0022045F">
              <w:rPr>
                <w:rFonts w:asciiTheme="majorHAnsi" w:eastAsia="Arial Unicode MS" w:hAnsiTheme="majorHAnsi" w:cstheme="majorHAnsi"/>
                <w:color w:val="000000" w:themeColor="text1"/>
                <w:sz w:val="18"/>
                <w:szCs w:val="20"/>
              </w:rPr>
              <w:t xml:space="preserve"> </w:t>
            </w:r>
            <w:r>
              <w:rPr>
                <w:rFonts w:asciiTheme="majorHAnsi" w:eastAsia="Arial Unicode MS" w:hAnsiTheme="majorHAnsi" w:cstheme="majorHAnsi"/>
                <w:color w:val="000000" w:themeColor="text1"/>
                <w:sz w:val="18"/>
                <w:szCs w:val="20"/>
              </w:rPr>
              <w:t>environment</w:t>
            </w:r>
            <w:r w:rsidR="008A5FBB">
              <w:rPr>
                <w:rFonts w:asciiTheme="majorHAnsi" w:eastAsia="Arial Unicode MS" w:hAnsiTheme="majorHAnsi" w:cstheme="majorHAnsi"/>
                <w:color w:val="000000" w:themeColor="text1"/>
                <w:sz w:val="18"/>
                <w:szCs w:val="20"/>
              </w:rPr>
              <w:t>.</w:t>
            </w:r>
          </w:p>
        </w:tc>
      </w:tr>
      <w:tr w:rsidR="00602CD6" w:rsidRPr="00937521" w14:paraId="6E7A8E30"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55924A63" w14:textId="512A96AD" w:rsidR="00602CD6" w:rsidRDefault="0022045F" w:rsidP="00602CD6">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Microsoft Excel</w:t>
            </w:r>
          </w:p>
        </w:tc>
        <w:tc>
          <w:tcPr>
            <w:tcW w:w="990" w:type="dxa"/>
          </w:tcPr>
          <w:p w14:paraId="683C97A5" w14:textId="1EB0065B" w:rsidR="00602CD6" w:rsidRPr="00BD5283" w:rsidRDefault="00D534C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7792936B" w14:textId="65E22D5E" w:rsidR="00602CD6" w:rsidRDefault="00D534C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4D2E6116" w14:textId="51018F25" w:rsidR="00602CD6" w:rsidRDefault="00D534C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074F7485" w14:textId="43DD68D7" w:rsidR="00602CD6" w:rsidRDefault="00D534C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0E35B889" w14:textId="200BD740" w:rsidR="00602CD6" w:rsidRDefault="00D534C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3DF5054F" w14:textId="768C0023" w:rsidR="00602CD6" w:rsidRDefault="00D534C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7BD9819C" w14:textId="296D335D" w:rsidR="00602CD6" w:rsidRPr="00BD5283" w:rsidRDefault="003F2F7A" w:rsidP="00602CD6">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624E3CAC" w14:textId="09AB0410" w:rsidR="00602CD6" w:rsidRPr="00BD5283" w:rsidRDefault="00F77CCC" w:rsidP="00602CD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The </w:t>
            </w:r>
            <w:r w:rsidR="005E786A">
              <w:rPr>
                <w:rFonts w:asciiTheme="majorHAnsi" w:eastAsia="Arial Unicode MS" w:hAnsiTheme="majorHAnsi" w:cstheme="majorHAnsi"/>
                <w:color w:val="000000" w:themeColor="text1"/>
                <w:sz w:val="18"/>
                <w:szCs w:val="20"/>
              </w:rPr>
              <w:t xml:space="preserve">SQL </w:t>
            </w:r>
            <w:r w:rsidR="00973CD6">
              <w:rPr>
                <w:rFonts w:asciiTheme="majorHAnsi" w:eastAsia="Arial Unicode MS" w:hAnsiTheme="majorHAnsi" w:cstheme="majorHAnsi"/>
                <w:color w:val="000000" w:themeColor="text1"/>
                <w:sz w:val="18"/>
                <w:szCs w:val="20"/>
              </w:rPr>
              <w:t>export report</w:t>
            </w:r>
            <w:r>
              <w:rPr>
                <w:rFonts w:asciiTheme="majorHAnsi" w:eastAsia="Arial Unicode MS" w:hAnsiTheme="majorHAnsi" w:cstheme="majorHAnsi"/>
                <w:color w:val="000000" w:themeColor="text1"/>
                <w:sz w:val="18"/>
                <w:szCs w:val="20"/>
              </w:rPr>
              <w:t xml:space="preserve"> will be in </w:t>
            </w:r>
            <w:r w:rsidR="00721D96">
              <w:rPr>
                <w:rFonts w:asciiTheme="majorHAnsi" w:eastAsia="Arial Unicode MS" w:hAnsiTheme="majorHAnsi" w:cstheme="majorHAnsi"/>
                <w:color w:val="000000" w:themeColor="text1"/>
                <w:sz w:val="18"/>
                <w:szCs w:val="20"/>
              </w:rPr>
              <w:t>Excel.</w:t>
            </w:r>
          </w:p>
        </w:tc>
      </w:tr>
      <w:tr w:rsidR="00602CD6" w:rsidRPr="00937521" w14:paraId="61AB02F3"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7B375C7A" w14:textId="3BC2BC41" w:rsidR="00602CD6" w:rsidRDefault="00F77CCC" w:rsidP="00602CD6">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Microsoft Outlook</w:t>
            </w:r>
          </w:p>
        </w:tc>
        <w:tc>
          <w:tcPr>
            <w:tcW w:w="990" w:type="dxa"/>
          </w:tcPr>
          <w:p w14:paraId="15E3A23E" w14:textId="5934C220" w:rsidR="00602CD6" w:rsidRPr="00BD5283" w:rsidRDefault="00F77CCC"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58D3E9FB" w14:textId="4C6C55BA" w:rsidR="00602CD6" w:rsidRDefault="00F77CCC"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54C42AA2" w14:textId="5AFA4EED" w:rsidR="00602CD6" w:rsidRDefault="00F77CCC"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04A46AA3" w14:textId="4FB2CB50" w:rsidR="00602CD6" w:rsidRDefault="00F77CCC"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329BA444" w14:textId="150FFE8E" w:rsidR="00602CD6" w:rsidRDefault="00F77CCC"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17F98F42" w14:textId="7E95E521" w:rsidR="00602CD6" w:rsidRDefault="000548B9"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5BF9A68D" w14:textId="4B6C8F06" w:rsidR="00602CD6" w:rsidRPr="00BD5283" w:rsidRDefault="000548B9" w:rsidP="00602CD6">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13774551" w14:textId="470E15D1" w:rsidR="00602CD6" w:rsidRPr="00BD5283" w:rsidRDefault="000548B9" w:rsidP="00602CD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Outlook is used to notify staff of process issues and exceptions.</w:t>
            </w:r>
          </w:p>
        </w:tc>
      </w:tr>
      <w:tr w:rsidR="00E901A9" w:rsidRPr="00937521" w14:paraId="1977394B"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164225B5" w14:textId="77777777" w:rsidR="00E901A9" w:rsidRDefault="000548B9" w:rsidP="006D57B0">
            <w:pPr>
              <w:jc w:val="both"/>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color w:val="000000" w:themeColor="text1"/>
                <w:szCs w:val="22"/>
              </w:rPr>
              <w:lastRenderedPageBreak/>
              <w:t>Network Drive</w:t>
            </w:r>
          </w:p>
          <w:p w14:paraId="0409DA84" w14:textId="7A97DED1" w:rsidR="007D6E35" w:rsidRPr="007D6E35" w:rsidRDefault="00C91AB8" w:rsidP="006D57B0">
            <w:pPr>
              <w:jc w:val="both"/>
              <w:rPr>
                <w:rFonts w:asciiTheme="majorHAnsi" w:eastAsia="Arial Unicode MS" w:hAnsiTheme="majorHAnsi" w:cstheme="majorHAnsi"/>
                <w:b w:val="0"/>
                <w:bCs w:val="0"/>
                <w:color w:val="000000" w:themeColor="text1"/>
                <w:szCs w:val="22"/>
              </w:rPr>
            </w:pPr>
            <w:r w:rsidRPr="00C91AB8">
              <w:rPr>
                <w:rFonts w:asciiTheme="majorHAnsi" w:eastAsia="Arial Unicode MS" w:hAnsiTheme="majorHAnsi" w:cstheme="majorHAnsi"/>
                <w:b w:val="0"/>
                <w:bCs w:val="0"/>
                <w:color w:val="000000" w:themeColor="text1"/>
                <w:szCs w:val="22"/>
                <w:u w:val="single"/>
              </w:rPr>
              <w:t>\\HHCsystem.org\AppSrvShares\RoboticProcessAutomation\RPA_RevenueCycle\SBO_Patients_Credits_Process_NonProduction</w:t>
            </w:r>
            <w:r w:rsidR="00582C8B">
              <w:rPr>
                <w:rFonts w:asciiTheme="majorHAnsi" w:eastAsia="Arial Unicode MS" w:hAnsiTheme="majorHAnsi" w:cstheme="majorHAnsi"/>
                <w:b w:val="0"/>
                <w:bCs w:val="0"/>
                <w:color w:val="000000" w:themeColor="text1"/>
                <w:szCs w:val="22"/>
              </w:rPr>
              <w:br/>
            </w:r>
          </w:p>
        </w:tc>
        <w:tc>
          <w:tcPr>
            <w:tcW w:w="990" w:type="dxa"/>
          </w:tcPr>
          <w:p w14:paraId="09109C0D" w14:textId="4CEF351F"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Unknown</w:t>
            </w:r>
          </w:p>
        </w:tc>
        <w:tc>
          <w:tcPr>
            <w:tcW w:w="1170" w:type="dxa"/>
          </w:tcPr>
          <w:p w14:paraId="5D3F44A3" w14:textId="184E1F11"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1350" w:type="dxa"/>
          </w:tcPr>
          <w:p w14:paraId="5F38F79B" w14:textId="60177B2C"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630" w:type="dxa"/>
          </w:tcPr>
          <w:p w14:paraId="277FDFB5" w14:textId="7FDD21CB"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540" w:type="dxa"/>
          </w:tcPr>
          <w:p w14:paraId="6FB5F9E5" w14:textId="61666EA4"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1170" w:type="dxa"/>
          </w:tcPr>
          <w:p w14:paraId="3340A98C" w14:textId="081EB2CF"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1080" w:type="dxa"/>
          </w:tcPr>
          <w:p w14:paraId="52B5344E" w14:textId="45810344" w:rsidR="00E901A9" w:rsidRDefault="000548B9" w:rsidP="006D57B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 HHC</w:t>
            </w:r>
          </w:p>
        </w:tc>
        <w:tc>
          <w:tcPr>
            <w:tcW w:w="900" w:type="dxa"/>
          </w:tcPr>
          <w:p w14:paraId="0CA46304" w14:textId="294C4A95" w:rsidR="00E901A9" w:rsidRDefault="00C04683" w:rsidP="006D57B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Network drive </w:t>
            </w:r>
            <w:proofErr w:type="gramStart"/>
            <w:r>
              <w:rPr>
                <w:rFonts w:asciiTheme="majorHAnsi" w:eastAsia="Arial Unicode MS" w:hAnsiTheme="majorHAnsi" w:cstheme="majorHAnsi"/>
                <w:color w:val="000000" w:themeColor="text1"/>
                <w:szCs w:val="22"/>
              </w:rPr>
              <w:t>used</w:t>
            </w:r>
            <w:proofErr w:type="gramEnd"/>
            <w:r>
              <w:rPr>
                <w:rFonts w:asciiTheme="majorHAnsi" w:eastAsia="Arial Unicode MS" w:hAnsiTheme="majorHAnsi" w:cstheme="majorHAnsi"/>
                <w:color w:val="000000" w:themeColor="text1"/>
                <w:szCs w:val="22"/>
              </w:rPr>
              <w:t xml:space="preserve"> to store input files for RPA team for</w:t>
            </w:r>
            <w:r w:rsidR="00582C8B">
              <w:rPr>
                <w:rFonts w:asciiTheme="majorHAnsi" w:eastAsia="Arial Unicode MS" w:hAnsiTheme="majorHAnsi" w:cstheme="majorHAnsi"/>
                <w:color w:val="000000" w:themeColor="text1"/>
                <w:szCs w:val="22"/>
              </w:rPr>
              <w:t xml:space="preserve"> testing</w:t>
            </w:r>
            <w:r>
              <w:rPr>
                <w:rFonts w:asciiTheme="majorHAnsi" w:eastAsia="Arial Unicode MS" w:hAnsiTheme="majorHAnsi" w:cstheme="majorHAnsi"/>
                <w:color w:val="000000" w:themeColor="text1"/>
                <w:szCs w:val="22"/>
              </w:rPr>
              <w:t>.</w:t>
            </w:r>
          </w:p>
        </w:tc>
      </w:tr>
      <w:tr w:rsidR="00582C8B" w:rsidRPr="00937521" w14:paraId="5B45E0DF"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6F8E1E7C" w14:textId="77777777" w:rsidR="00582C8B" w:rsidRDefault="00582C8B" w:rsidP="00582C8B">
            <w:pPr>
              <w:jc w:val="both"/>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color w:val="000000" w:themeColor="text1"/>
                <w:szCs w:val="22"/>
              </w:rPr>
              <w:t>Network Drive</w:t>
            </w:r>
          </w:p>
          <w:p w14:paraId="548324BD" w14:textId="2A9FB2E2" w:rsidR="00582C8B" w:rsidRPr="005747A6" w:rsidRDefault="00DC4894" w:rsidP="00582C8B">
            <w:pPr>
              <w:jc w:val="both"/>
              <w:rPr>
                <w:rFonts w:asciiTheme="majorHAnsi" w:eastAsia="Arial Unicode MS" w:hAnsiTheme="majorHAnsi" w:cstheme="majorHAnsi"/>
                <w:color w:val="000000" w:themeColor="text1"/>
                <w:sz w:val="18"/>
                <w:szCs w:val="20"/>
              </w:rPr>
            </w:pPr>
            <w:r w:rsidRPr="00DC4894">
              <w:rPr>
                <w:rFonts w:asciiTheme="majorHAnsi" w:eastAsia="Arial Unicode MS" w:hAnsiTheme="majorHAnsi" w:cstheme="majorHAnsi"/>
                <w:b w:val="0"/>
                <w:bCs w:val="0"/>
                <w:color w:val="000000" w:themeColor="text1"/>
                <w:szCs w:val="22"/>
                <w:u w:val="single"/>
              </w:rPr>
              <w:t>\\HHCsystem.org\AppSrvShares\RoboticProcessAutomation\RPA_RevenueCycle\SBO_Patients_Credits_Process_Production</w:t>
            </w:r>
            <w:r w:rsidR="00582C8B">
              <w:rPr>
                <w:rFonts w:asciiTheme="majorHAnsi" w:eastAsia="Arial Unicode MS" w:hAnsiTheme="majorHAnsi" w:cstheme="majorHAnsi"/>
                <w:b w:val="0"/>
                <w:bCs w:val="0"/>
                <w:color w:val="000000" w:themeColor="text1"/>
                <w:szCs w:val="22"/>
              </w:rPr>
              <w:br/>
            </w:r>
          </w:p>
        </w:tc>
        <w:tc>
          <w:tcPr>
            <w:tcW w:w="990" w:type="dxa"/>
          </w:tcPr>
          <w:p w14:paraId="46255554" w14:textId="17DF6CF6" w:rsidR="00582C8B" w:rsidRPr="00BD5283"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21475C39" w14:textId="1C435151" w:rsidR="00582C8B"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49A9AEFA" w14:textId="6AF52AC1" w:rsidR="00582C8B"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0DAA9679" w14:textId="5A76288B" w:rsidR="00582C8B"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645B57C7" w14:textId="01FE5536" w:rsidR="00582C8B"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1F43537F" w14:textId="02CD917F" w:rsidR="00582C8B"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74E6FFAF" w14:textId="7BA5396E" w:rsidR="00582C8B" w:rsidRPr="00BD5283" w:rsidRDefault="00582C8B" w:rsidP="00582C8B">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5CEBC087" w14:textId="5A45A9C3" w:rsidR="00582C8B" w:rsidRPr="00BD5283" w:rsidRDefault="00DC4894" w:rsidP="00582C8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Cs w:val="22"/>
              </w:rPr>
              <w:t>Network drive u</w:t>
            </w:r>
            <w:r w:rsidR="00582C8B">
              <w:rPr>
                <w:rFonts w:asciiTheme="majorHAnsi" w:eastAsia="Arial Unicode MS" w:hAnsiTheme="majorHAnsi" w:cstheme="majorHAnsi"/>
                <w:color w:val="000000" w:themeColor="text1"/>
                <w:szCs w:val="22"/>
              </w:rPr>
              <w:t>sed to store input</w:t>
            </w:r>
            <w:r w:rsidR="00B30886">
              <w:rPr>
                <w:rFonts w:asciiTheme="majorHAnsi" w:eastAsia="Arial Unicode MS" w:hAnsiTheme="majorHAnsi" w:cstheme="majorHAnsi"/>
                <w:color w:val="000000" w:themeColor="text1"/>
                <w:szCs w:val="22"/>
              </w:rPr>
              <w:t xml:space="preserve"> </w:t>
            </w:r>
            <w:r w:rsidR="00582C8B">
              <w:rPr>
                <w:rFonts w:asciiTheme="majorHAnsi" w:eastAsia="Arial Unicode MS" w:hAnsiTheme="majorHAnsi" w:cstheme="majorHAnsi"/>
                <w:color w:val="000000" w:themeColor="text1"/>
                <w:szCs w:val="22"/>
              </w:rPr>
              <w:t>files for RPA team for production</w:t>
            </w:r>
            <w:r w:rsidR="00C04683">
              <w:rPr>
                <w:rFonts w:asciiTheme="majorHAnsi" w:eastAsia="Arial Unicode MS" w:hAnsiTheme="majorHAnsi" w:cstheme="majorHAnsi"/>
                <w:color w:val="000000" w:themeColor="text1"/>
                <w:szCs w:val="22"/>
              </w:rPr>
              <w:t>.</w:t>
            </w:r>
          </w:p>
        </w:tc>
      </w:tr>
    </w:tbl>
    <w:p w14:paraId="2ECE52AD" w14:textId="72B048B6" w:rsidR="00563B19" w:rsidRDefault="00563B19" w:rsidP="00563B19">
      <w:pPr>
        <w:rPr>
          <w:rStyle w:val="SubtleEmphasis"/>
          <w:color w:val="ADADAD" w:themeColor="background2" w:themeShade="BF"/>
          <w:sz w:val="14"/>
          <w:szCs w:val="18"/>
          <w:vertAlign w:val="subscript"/>
        </w:rPr>
      </w:pPr>
      <w:r>
        <w:rPr>
          <w:rStyle w:val="SubtleEmphasis"/>
          <w:color w:val="ADADAD" w:themeColor="background2" w:themeShade="BF"/>
          <w:sz w:val="14"/>
          <w:szCs w:val="18"/>
        </w:rPr>
        <w:br/>
      </w:r>
    </w:p>
    <w:p w14:paraId="0AAD44B6" w14:textId="77777777" w:rsidR="003B77C5" w:rsidRDefault="003B77C5" w:rsidP="00563B19">
      <w:pPr>
        <w:rPr>
          <w:rStyle w:val="SubtleEmphasis"/>
          <w:color w:val="ADADAD" w:themeColor="background2" w:themeShade="BF"/>
          <w:sz w:val="14"/>
          <w:szCs w:val="18"/>
          <w:vertAlign w:val="subscript"/>
        </w:rPr>
      </w:pPr>
    </w:p>
    <w:p w14:paraId="71E5E5FD" w14:textId="77777777" w:rsidR="003B77C5" w:rsidRDefault="003B77C5" w:rsidP="00563B19">
      <w:pPr>
        <w:rPr>
          <w:rStyle w:val="SubtleEmphasis"/>
          <w:color w:val="ADADAD" w:themeColor="background2" w:themeShade="BF"/>
          <w:sz w:val="14"/>
          <w:szCs w:val="18"/>
          <w:vertAlign w:val="subscript"/>
        </w:rPr>
      </w:pPr>
    </w:p>
    <w:p w14:paraId="070C93CA" w14:textId="77777777" w:rsidR="003B77C5" w:rsidRDefault="003B77C5" w:rsidP="00563B19">
      <w:pPr>
        <w:rPr>
          <w:rStyle w:val="SubtleEmphasis"/>
          <w:color w:val="ADADAD" w:themeColor="background2" w:themeShade="BF"/>
          <w:sz w:val="14"/>
          <w:szCs w:val="18"/>
          <w:vertAlign w:val="subscript"/>
        </w:rPr>
      </w:pPr>
    </w:p>
    <w:p w14:paraId="5033E1E4" w14:textId="77777777" w:rsidR="003B77C5" w:rsidRDefault="003B77C5" w:rsidP="00563B19">
      <w:pPr>
        <w:rPr>
          <w:rStyle w:val="SubtleEmphasis"/>
          <w:color w:val="ADADAD" w:themeColor="background2" w:themeShade="BF"/>
          <w:sz w:val="14"/>
          <w:szCs w:val="18"/>
          <w:vertAlign w:val="subscript"/>
        </w:rPr>
      </w:pPr>
    </w:p>
    <w:p w14:paraId="5D37B36E" w14:textId="77777777" w:rsidR="003B77C5" w:rsidRDefault="003B77C5" w:rsidP="00563B19">
      <w:pPr>
        <w:rPr>
          <w:rStyle w:val="SubtleEmphasis"/>
          <w:color w:val="ADADAD" w:themeColor="background2" w:themeShade="BF"/>
          <w:sz w:val="14"/>
          <w:szCs w:val="18"/>
          <w:vertAlign w:val="subscript"/>
        </w:rPr>
      </w:pPr>
    </w:p>
    <w:p w14:paraId="73C71A95" w14:textId="77777777" w:rsidR="00616BF2" w:rsidRDefault="00616BF2" w:rsidP="00563B19">
      <w:pPr>
        <w:rPr>
          <w:rStyle w:val="SubtleEmphasis"/>
          <w:color w:val="ADADAD" w:themeColor="background2" w:themeShade="BF"/>
          <w:sz w:val="14"/>
          <w:szCs w:val="18"/>
          <w:vertAlign w:val="subscript"/>
        </w:rPr>
      </w:pPr>
    </w:p>
    <w:p w14:paraId="004B83DF" w14:textId="77777777" w:rsidR="00616BF2" w:rsidRDefault="00616BF2" w:rsidP="00563B19">
      <w:pPr>
        <w:rPr>
          <w:rStyle w:val="SubtleEmphasis"/>
          <w:color w:val="ADADAD" w:themeColor="background2" w:themeShade="BF"/>
          <w:sz w:val="14"/>
          <w:szCs w:val="18"/>
          <w:vertAlign w:val="subscript"/>
        </w:rPr>
      </w:pPr>
    </w:p>
    <w:p w14:paraId="7490574C" w14:textId="77777777" w:rsidR="00616BF2" w:rsidRDefault="00616BF2" w:rsidP="00563B19">
      <w:pPr>
        <w:rPr>
          <w:rStyle w:val="SubtleEmphasis"/>
          <w:color w:val="ADADAD" w:themeColor="background2" w:themeShade="BF"/>
          <w:sz w:val="14"/>
          <w:szCs w:val="18"/>
          <w:vertAlign w:val="subscript"/>
        </w:rPr>
      </w:pPr>
    </w:p>
    <w:p w14:paraId="4A8DE1B3" w14:textId="77777777" w:rsidR="00616BF2" w:rsidRDefault="00616BF2" w:rsidP="00563B19">
      <w:pPr>
        <w:rPr>
          <w:rStyle w:val="SubtleEmphasis"/>
          <w:color w:val="ADADAD" w:themeColor="background2" w:themeShade="BF"/>
          <w:sz w:val="14"/>
          <w:szCs w:val="18"/>
          <w:vertAlign w:val="subscript"/>
        </w:rPr>
      </w:pPr>
    </w:p>
    <w:p w14:paraId="5819DF3C" w14:textId="77777777" w:rsidR="00616BF2" w:rsidRDefault="00616BF2" w:rsidP="00563B19">
      <w:pPr>
        <w:rPr>
          <w:rStyle w:val="SubtleEmphasis"/>
          <w:color w:val="ADADAD" w:themeColor="background2" w:themeShade="BF"/>
          <w:sz w:val="14"/>
          <w:szCs w:val="18"/>
          <w:vertAlign w:val="subscript"/>
        </w:rPr>
      </w:pPr>
    </w:p>
    <w:p w14:paraId="6DC880FC" w14:textId="77777777" w:rsidR="00616BF2" w:rsidRDefault="00616BF2" w:rsidP="00563B19">
      <w:pPr>
        <w:rPr>
          <w:rStyle w:val="SubtleEmphasis"/>
          <w:color w:val="ADADAD" w:themeColor="background2" w:themeShade="BF"/>
          <w:sz w:val="14"/>
          <w:szCs w:val="18"/>
          <w:vertAlign w:val="subscript"/>
        </w:rPr>
      </w:pPr>
    </w:p>
    <w:p w14:paraId="09C4B3B3" w14:textId="77777777" w:rsidR="00616BF2" w:rsidRDefault="00616BF2" w:rsidP="00563B19">
      <w:pPr>
        <w:rPr>
          <w:rStyle w:val="SubtleEmphasis"/>
          <w:color w:val="ADADAD" w:themeColor="background2" w:themeShade="BF"/>
          <w:sz w:val="14"/>
          <w:szCs w:val="18"/>
          <w:vertAlign w:val="subscript"/>
        </w:rPr>
      </w:pPr>
    </w:p>
    <w:p w14:paraId="5C54F9EC" w14:textId="77777777" w:rsidR="00616BF2" w:rsidRDefault="00616BF2" w:rsidP="00563B19">
      <w:pPr>
        <w:rPr>
          <w:rStyle w:val="SubtleEmphasis"/>
          <w:color w:val="ADADAD" w:themeColor="background2" w:themeShade="BF"/>
          <w:sz w:val="14"/>
          <w:szCs w:val="18"/>
          <w:vertAlign w:val="subscript"/>
        </w:rPr>
      </w:pPr>
    </w:p>
    <w:p w14:paraId="53F8434B" w14:textId="77777777" w:rsidR="00616BF2" w:rsidRDefault="00616BF2" w:rsidP="00563B19">
      <w:pPr>
        <w:rPr>
          <w:rStyle w:val="SubtleEmphasis"/>
          <w:color w:val="ADADAD" w:themeColor="background2" w:themeShade="BF"/>
          <w:sz w:val="14"/>
          <w:szCs w:val="18"/>
          <w:vertAlign w:val="subscript"/>
        </w:rPr>
      </w:pPr>
    </w:p>
    <w:p w14:paraId="5CB651B6" w14:textId="77777777" w:rsidR="00616BF2" w:rsidRDefault="00616BF2" w:rsidP="00563B19">
      <w:pPr>
        <w:rPr>
          <w:rStyle w:val="SubtleEmphasis"/>
          <w:color w:val="ADADAD" w:themeColor="background2" w:themeShade="BF"/>
          <w:sz w:val="14"/>
          <w:szCs w:val="18"/>
          <w:vertAlign w:val="subscript"/>
        </w:rPr>
      </w:pPr>
    </w:p>
    <w:p w14:paraId="3179E1BF" w14:textId="77777777" w:rsidR="00616BF2" w:rsidRDefault="00616BF2" w:rsidP="00563B19">
      <w:pPr>
        <w:rPr>
          <w:rStyle w:val="SubtleEmphasis"/>
          <w:color w:val="ADADAD" w:themeColor="background2" w:themeShade="BF"/>
          <w:sz w:val="14"/>
          <w:szCs w:val="18"/>
          <w:vertAlign w:val="subscript"/>
        </w:rPr>
      </w:pPr>
    </w:p>
    <w:p w14:paraId="47393BB4" w14:textId="77777777" w:rsidR="00616BF2" w:rsidRDefault="00616BF2" w:rsidP="00563B19">
      <w:pPr>
        <w:rPr>
          <w:rStyle w:val="SubtleEmphasis"/>
          <w:color w:val="ADADAD" w:themeColor="background2" w:themeShade="BF"/>
          <w:sz w:val="14"/>
          <w:szCs w:val="18"/>
          <w:vertAlign w:val="subscript"/>
        </w:rPr>
      </w:pPr>
    </w:p>
    <w:p w14:paraId="2745E185" w14:textId="77777777" w:rsidR="00616BF2" w:rsidRDefault="00616BF2" w:rsidP="00563B19">
      <w:pPr>
        <w:rPr>
          <w:rStyle w:val="SubtleEmphasis"/>
          <w:color w:val="ADADAD" w:themeColor="background2" w:themeShade="BF"/>
          <w:sz w:val="14"/>
          <w:szCs w:val="18"/>
          <w:vertAlign w:val="subscript"/>
        </w:rPr>
      </w:pPr>
    </w:p>
    <w:p w14:paraId="39F58A4C" w14:textId="77777777" w:rsidR="00616BF2" w:rsidRDefault="00616BF2" w:rsidP="00563B19">
      <w:pPr>
        <w:rPr>
          <w:rStyle w:val="SubtleEmphasis"/>
          <w:color w:val="ADADAD" w:themeColor="background2" w:themeShade="BF"/>
          <w:sz w:val="14"/>
          <w:szCs w:val="18"/>
          <w:vertAlign w:val="subscript"/>
        </w:rPr>
      </w:pPr>
    </w:p>
    <w:p w14:paraId="098B19F7" w14:textId="77777777" w:rsidR="00616BF2" w:rsidRDefault="00616BF2" w:rsidP="00563B19">
      <w:pPr>
        <w:rPr>
          <w:rStyle w:val="SubtleEmphasis"/>
          <w:color w:val="ADADAD" w:themeColor="background2" w:themeShade="BF"/>
          <w:sz w:val="14"/>
          <w:szCs w:val="18"/>
          <w:vertAlign w:val="subscript"/>
        </w:rPr>
      </w:pPr>
    </w:p>
    <w:p w14:paraId="6D8606E7" w14:textId="77777777" w:rsidR="00616BF2" w:rsidRDefault="00616BF2" w:rsidP="00563B19">
      <w:pPr>
        <w:rPr>
          <w:rStyle w:val="SubtleEmphasis"/>
          <w:color w:val="ADADAD" w:themeColor="background2" w:themeShade="BF"/>
          <w:sz w:val="14"/>
          <w:szCs w:val="18"/>
          <w:vertAlign w:val="subscript"/>
        </w:rPr>
      </w:pPr>
    </w:p>
    <w:p w14:paraId="2041FCF5" w14:textId="77777777" w:rsidR="00616BF2" w:rsidRDefault="00616BF2" w:rsidP="00563B19">
      <w:pPr>
        <w:rPr>
          <w:rStyle w:val="SubtleEmphasis"/>
          <w:color w:val="ADADAD" w:themeColor="background2" w:themeShade="BF"/>
          <w:sz w:val="14"/>
          <w:szCs w:val="18"/>
          <w:vertAlign w:val="subscript"/>
        </w:rPr>
      </w:pPr>
    </w:p>
    <w:p w14:paraId="278C3D03" w14:textId="77777777" w:rsidR="00616BF2" w:rsidRDefault="00616BF2" w:rsidP="00563B19">
      <w:pPr>
        <w:rPr>
          <w:rStyle w:val="SubtleEmphasis"/>
          <w:color w:val="ADADAD" w:themeColor="background2" w:themeShade="BF"/>
          <w:sz w:val="14"/>
          <w:szCs w:val="18"/>
          <w:vertAlign w:val="subscript"/>
        </w:rPr>
      </w:pPr>
    </w:p>
    <w:p w14:paraId="46969AE5" w14:textId="77777777" w:rsidR="00616BF2" w:rsidRDefault="00616BF2" w:rsidP="00563B19">
      <w:pPr>
        <w:rPr>
          <w:rStyle w:val="SubtleEmphasis"/>
          <w:color w:val="ADADAD" w:themeColor="background2" w:themeShade="BF"/>
          <w:sz w:val="14"/>
          <w:szCs w:val="18"/>
          <w:vertAlign w:val="subscript"/>
        </w:rPr>
      </w:pPr>
    </w:p>
    <w:p w14:paraId="38BBEBF8" w14:textId="77777777" w:rsidR="00616BF2" w:rsidRDefault="00616BF2" w:rsidP="00563B19">
      <w:pPr>
        <w:rPr>
          <w:rStyle w:val="SubtleEmphasis"/>
          <w:color w:val="ADADAD" w:themeColor="background2" w:themeShade="BF"/>
          <w:sz w:val="14"/>
          <w:szCs w:val="18"/>
          <w:vertAlign w:val="subscript"/>
        </w:rPr>
      </w:pPr>
    </w:p>
    <w:p w14:paraId="42C0218E" w14:textId="77777777" w:rsidR="00616BF2" w:rsidRDefault="00616BF2" w:rsidP="00563B19">
      <w:pPr>
        <w:rPr>
          <w:rStyle w:val="SubtleEmphasis"/>
          <w:color w:val="ADADAD" w:themeColor="background2" w:themeShade="BF"/>
          <w:sz w:val="14"/>
          <w:szCs w:val="18"/>
          <w:vertAlign w:val="subscript"/>
        </w:rPr>
      </w:pPr>
    </w:p>
    <w:p w14:paraId="0AB20758" w14:textId="77777777" w:rsidR="00616BF2" w:rsidRDefault="00616BF2" w:rsidP="00563B19">
      <w:pPr>
        <w:rPr>
          <w:rStyle w:val="SubtleEmphasis"/>
          <w:color w:val="ADADAD" w:themeColor="background2" w:themeShade="BF"/>
          <w:sz w:val="14"/>
          <w:szCs w:val="18"/>
          <w:vertAlign w:val="subscript"/>
        </w:rPr>
      </w:pPr>
    </w:p>
    <w:p w14:paraId="37F2CD0E" w14:textId="77777777" w:rsidR="00616BF2" w:rsidRPr="00901440" w:rsidRDefault="00616BF2" w:rsidP="00563B19">
      <w:pPr>
        <w:rPr>
          <w:rStyle w:val="SubtleEmphasis"/>
          <w:color w:val="ADADAD" w:themeColor="background2" w:themeShade="BF"/>
          <w:sz w:val="14"/>
          <w:szCs w:val="18"/>
          <w:vertAlign w:val="subscript"/>
        </w:rPr>
      </w:pPr>
    </w:p>
    <w:p w14:paraId="291D546B" w14:textId="1AF981EA" w:rsidR="00563B19" w:rsidRPr="00F54B68" w:rsidRDefault="001D5920" w:rsidP="00563B19">
      <w:pPr>
        <w:pStyle w:val="Heading2"/>
        <w:rPr>
          <w:rFonts w:eastAsia="Arial Unicode MS"/>
          <w:color w:val="E97132"/>
        </w:rPr>
      </w:pPr>
      <w:bookmarkStart w:id="39" w:name="_Toc204076700"/>
      <w:r>
        <w:rPr>
          <w:rFonts w:eastAsia="Arial Unicode MS"/>
          <w:color w:val="E97132"/>
        </w:rPr>
        <w:lastRenderedPageBreak/>
        <w:t xml:space="preserve">2.3 </w:t>
      </w:r>
      <w:r w:rsidR="00563B19" w:rsidRPr="00F54B68">
        <w:rPr>
          <w:rFonts w:eastAsia="Arial Unicode MS"/>
          <w:color w:val="E97132"/>
        </w:rPr>
        <w:t xml:space="preserve">AS IS </w:t>
      </w:r>
      <w:r w:rsidR="00563B19" w:rsidRPr="00F54B68">
        <w:rPr>
          <w:color w:val="E97132"/>
        </w:rPr>
        <w:t>Process</w:t>
      </w:r>
      <w:r w:rsidR="00563B19" w:rsidRPr="00F54B68">
        <w:rPr>
          <w:rFonts w:eastAsia="Arial Unicode MS"/>
          <w:color w:val="E97132"/>
        </w:rPr>
        <w:t xml:space="preserve"> Map</w:t>
      </w:r>
      <w:bookmarkEnd w:id="39"/>
    </w:p>
    <w:p w14:paraId="595424C1" w14:textId="63BBFC6B" w:rsidR="00563B19" w:rsidRPr="00034BB5" w:rsidRDefault="001D5920" w:rsidP="00034BB5">
      <w:pPr>
        <w:pStyle w:val="Heading3"/>
        <w:ind w:left="993"/>
        <w:rPr>
          <w:color w:val="E97132"/>
        </w:rPr>
      </w:pPr>
      <w:bookmarkStart w:id="40" w:name="_Toc204076701"/>
      <w:r w:rsidRPr="00034BB5">
        <w:rPr>
          <w:color w:val="E97132"/>
        </w:rPr>
        <w:t xml:space="preserve">2.3.1 </w:t>
      </w:r>
      <w:r w:rsidR="00563B19" w:rsidRPr="00034BB5">
        <w:rPr>
          <w:color w:val="E97132"/>
        </w:rPr>
        <w:t>High Level Process Map</w:t>
      </w:r>
      <w:bookmarkEnd w:id="40"/>
    </w:p>
    <w:p w14:paraId="10173B09" w14:textId="7B79A35A" w:rsidR="001F5DB2" w:rsidRDefault="001F5DB2" w:rsidP="00563B19">
      <w:pPr>
        <w:rPr>
          <w:rFonts w:eastAsia="Arial Unicode MS"/>
        </w:rPr>
      </w:pPr>
    </w:p>
    <w:p w14:paraId="4AFDEEC7" w14:textId="31BC49CE" w:rsidR="00563B19" w:rsidRPr="009C31F7" w:rsidRDefault="00340BE3" w:rsidP="00963CAE">
      <w:pPr>
        <w:pStyle w:val="ListParagraph"/>
        <w:rPr>
          <w:rFonts w:eastAsia="Arial Unicode MS"/>
          <w:color w:val="auto"/>
        </w:rPr>
      </w:pPr>
      <w:r w:rsidRPr="00340BE3">
        <w:rPr>
          <w:noProof/>
          <w:color w:val="auto"/>
        </w:rPr>
        <w:drawing>
          <wp:inline distT="0" distB="0" distL="0" distR="0" wp14:anchorId="1F6837E8" wp14:editId="0A96BCC2">
            <wp:extent cx="2695493" cy="3019397"/>
            <wp:effectExtent l="0" t="0" r="0" b="0"/>
            <wp:docPr id="281219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19149" name=""/>
                    <pic:cNvPicPr/>
                  </pic:nvPicPr>
                  <pic:blipFill>
                    <a:blip r:embed="rId11"/>
                    <a:stretch>
                      <a:fillRect/>
                    </a:stretch>
                  </pic:blipFill>
                  <pic:spPr>
                    <a:xfrm>
                      <a:off x="0" y="0"/>
                      <a:ext cx="2746797" cy="3076865"/>
                    </a:xfrm>
                    <a:prstGeom prst="rect">
                      <a:avLst/>
                    </a:prstGeom>
                  </pic:spPr>
                </pic:pic>
              </a:graphicData>
            </a:graphic>
          </wp:inline>
        </w:drawing>
      </w:r>
      <w:r w:rsidR="00901440" w:rsidRPr="009C31F7">
        <w:rPr>
          <w:color w:val="auto"/>
        </w:rPr>
        <w:br/>
      </w:r>
      <w:r w:rsidR="00563B19" w:rsidRPr="009C31F7">
        <w:rPr>
          <w:color w:val="auto"/>
        </w:rPr>
        <w:br/>
      </w:r>
    </w:p>
    <w:p w14:paraId="0ABE1E3D" w14:textId="5B7EF319" w:rsidR="00563B19" w:rsidRDefault="001D5920" w:rsidP="00034BB5">
      <w:pPr>
        <w:pStyle w:val="Heading3"/>
        <w:ind w:left="993"/>
        <w:rPr>
          <w:color w:val="E97132"/>
        </w:rPr>
      </w:pPr>
      <w:bookmarkStart w:id="41" w:name="_Toc204076702"/>
      <w:r w:rsidRPr="00034BB5">
        <w:rPr>
          <w:color w:val="E97132"/>
        </w:rPr>
        <w:t xml:space="preserve">2.3.2 </w:t>
      </w:r>
      <w:r w:rsidR="00563B19" w:rsidRPr="00034BB5">
        <w:rPr>
          <w:color w:val="E97132"/>
        </w:rPr>
        <w:t>Detailed Level Process Map</w:t>
      </w:r>
      <w:bookmarkEnd w:id="41"/>
    </w:p>
    <w:p w14:paraId="3040E431" w14:textId="447F0B09" w:rsidR="00901440" w:rsidRDefault="00901440" w:rsidP="00901440"/>
    <w:p w14:paraId="4B53D265" w14:textId="77777777" w:rsidR="003C3AB7" w:rsidRPr="003C3AB7" w:rsidRDefault="003C3AB7" w:rsidP="003C3AB7">
      <w:pPr>
        <w:rPr>
          <w:color w:val="000000" w:themeColor="text1"/>
        </w:rPr>
      </w:pPr>
      <w:hyperlink r:id="rId12" w:history="1">
        <w:r w:rsidRPr="003C3AB7">
          <w:rPr>
            <w:rStyle w:val="Hyperlink"/>
          </w:rPr>
          <w:t>HHC Rev Cycle - Detailed Flow AS IS.pdf</w:t>
        </w:r>
      </w:hyperlink>
    </w:p>
    <w:p w14:paraId="58D72CF0" w14:textId="75D2B30F" w:rsidR="00901440" w:rsidRPr="00F23960" w:rsidRDefault="00901440" w:rsidP="00901440">
      <w:pPr>
        <w:rPr>
          <w:color w:val="000000" w:themeColor="text1"/>
        </w:rPr>
      </w:pPr>
    </w:p>
    <w:p w14:paraId="5A06FA31" w14:textId="77777777" w:rsidR="00572ECF" w:rsidRPr="00901440" w:rsidRDefault="00572ECF" w:rsidP="00901440"/>
    <w:p w14:paraId="65C0DAAC" w14:textId="1D93F057" w:rsidR="00563B19" w:rsidRPr="00F54B68" w:rsidRDefault="001D5920" w:rsidP="00563B19">
      <w:pPr>
        <w:pStyle w:val="Heading2"/>
        <w:rPr>
          <w:rFonts w:eastAsia="Arial Unicode MS"/>
          <w:color w:val="E97132"/>
        </w:rPr>
      </w:pPr>
      <w:bookmarkStart w:id="42" w:name="_Toc204076703"/>
      <w:r>
        <w:rPr>
          <w:rFonts w:eastAsia="Arial Unicode MS"/>
          <w:color w:val="E97132"/>
        </w:rPr>
        <w:t>2.</w:t>
      </w:r>
      <w:r w:rsidR="0014420B">
        <w:rPr>
          <w:rFonts w:eastAsia="Arial Unicode MS"/>
          <w:color w:val="E97132"/>
        </w:rPr>
        <w:t>4</w:t>
      </w:r>
      <w:r>
        <w:rPr>
          <w:rFonts w:eastAsia="Arial Unicode MS"/>
          <w:color w:val="E97132"/>
        </w:rPr>
        <w:t xml:space="preserve"> </w:t>
      </w:r>
      <w:r w:rsidR="00563B19" w:rsidRPr="00F54B68">
        <w:rPr>
          <w:rFonts w:eastAsia="Arial Unicode MS"/>
          <w:color w:val="E97132"/>
        </w:rPr>
        <w:t>Exceptions Handling</w:t>
      </w:r>
      <w:bookmarkEnd w:id="42"/>
    </w:p>
    <w:p w14:paraId="20E7F8B0" w14:textId="4797F6A2" w:rsidR="00563B19" w:rsidRPr="00B2779F" w:rsidRDefault="00563B19" w:rsidP="00563B19">
      <w:pPr>
        <w:rPr>
          <w:rFonts w:asciiTheme="majorHAnsi" w:eastAsia="Arial Unicode MS" w:hAnsiTheme="majorHAnsi" w:cstheme="majorHAnsi"/>
          <w:color w:val="071004" w:themeColor="accent6" w:themeShade="1A"/>
          <w:sz w:val="18"/>
          <w:szCs w:val="18"/>
        </w:rPr>
      </w:pPr>
    </w:p>
    <w:tbl>
      <w:tblPr>
        <w:tblStyle w:val="GridTable4-Accent2"/>
        <w:tblW w:w="8715" w:type="dxa"/>
        <w:tblLook w:val="04A0" w:firstRow="1" w:lastRow="0" w:firstColumn="1" w:lastColumn="0" w:noHBand="0" w:noVBand="1"/>
      </w:tblPr>
      <w:tblGrid>
        <w:gridCol w:w="1605"/>
        <w:gridCol w:w="1662"/>
        <w:gridCol w:w="1651"/>
        <w:gridCol w:w="3797"/>
      </w:tblGrid>
      <w:tr w:rsidR="00F41594" w14:paraId="60BC19FD" w14:textId="77777777" w:rsidTr="003C3DBD">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5" w:type="dxa"/>
          </w:tcPr>
          <w:p w14:paraId="0DB8CAFB" w14:textId="5BFD9FD5" w:rsidR="00DB03F3" w:rsidRPr="006926A1" w:rsidRDefault="00DB03F3" w:rsidP="0059164A">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Exception Type</w:t>
            </w:r>
          </w:p>
        </w:tc>
        <w:tc>
          <w:tcPr>
            <w:tcW w:w="1662" w:type="dxa"/>
          </w:tcPr>
          <w:p w14:paraId="054FBD74" w14:textId="45310D76" w:rsidR="00DB03F3" w:rsidRPr="006926A1" w:rsidRDefault="00DB03F3"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Application Involved</w:t>
            </w:r>
          </w:p>
        </w:tc>
        <w:tc>
          <w:tcPr>
            <w:tcW w:w="1651" w:type="dxa"/>
          </w:tcPr>
          <w:p w14:paraId="5F23BC71" w14:textId="61A84608" w:rsidR="00DB03F3" w:rsidRPr="006926A1" w:rsidRDefault="00DB03F3"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Exception Details</w:t>
            </w:r>
          </w:p>
        </w:tc>
        <w:tc>
          <w:tcPr>
            <w:tcW w:w="3797" w:type="dxa"/>
          </w:tcPr>
          <w:p w14:paraId="790128D1" w14:textId="34994841" w:rsidR="00DB03F3" w:rsidRPr="006926A1" w:rsidRDefault="00DB03F3"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 xml:space="preserve">Action(s) </w:t>
            </w:r>
            <w:r w:rsidR="00912179">
              <w:rPr>
                <w:rFonts w:asciiTheme="majorHAnsi" w:eastAsia="Arial Unicode MS" w:hAnsiTheme="majorHAnsi" w:cstheme="majorHAnsi"/>
                <w:color w:val="FFFFFF" w:themeColor="background1"/>
                <w:sz w:val="18"/>
              </w:rPr>
              <w:t>To be t</w:t>
            </w:r>
            <w:r>
              <w:rPr>
                <w:rFonts w:asciiTheme="majorHAnsi" w:eastAsia="Arial Unicode MS" w:hAnsiTheme="majorHAnsi" w:cstheme="majorHAnsi"/>
                <w:color w:val="FFFFFF" w:themeColor="background1"/>
                <w:sz w:val="18"/>
              </w:rPr>
              <w:t xml:space="preserve">aken by </w:t>
            </w:r>
            <w:r w:rsidR="00912179">
              <w:rPr>
                <w:rFonts w:asciiTheme="majorHAnsi" w:eastAsia="Arial Unicode MS" w:hAnsiTheme="majorHAnsi" w:cstheme="majorHAnsi"/>
                <w:color w:val="FFFFFF" w:themeColor="background1"/>
                <w:sz w:val="18"/>
              </w:rPr>
              <w:t xml:space="preserve">the </w:t>
            </w:r>
            <w:r>
              <w:rPr>
                <w:rFonts w:asciiTheme="majorHAnsi" w:eastAsia="Arial Unicode MS" w:hAnsiTheme="majorHAnsi" w:cstheme="majorHAnsi"/>
                <w:color w:val="FFFFFF" w:themeColor="background1"/>
                <w:sz w:val="18"/>
              </w:rPr>
              <w:t>Bot</w:t>
            </w:r>
            <w:r w:rsidR="00912179">
              <w:rPr>
                <w:rFonts w:asciiTheme="majorHAnsi" w:eastAsia="Arial Unicode MS" w:hAnsiTheme="majorHAnsi" w:cstheme="majorHAnsi"/>
                <w:color w:val="FFFFFF" w:themeColor="background1"/>
                <w:sz w:val="18"/>
              </w:rPr>
              <w:t>(s)</w:t>
            </w:r>
            <w:r>
              <w:rPr>
                <w:rFonts w:asciiTheme="majorHAnsi" w:eastAsia="Arial Unicode MS" w:hAnsiTheme="majorHAnsi" w:cstheme="majorHAnsi"/>
                <w:color w:val="FFFFFF" w:themeColor="background1"/>
                <w:sz w:val="18"/>
              </w:rPr>
              <w:t>:</w:t>
            </w:r>
          </w:p>
        </w:tc>
      </w:tr>
      <w:tr w:rsidR="002820BD" w14:paraId="18602223"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2873DC3B" w14:textId="287422D0" w:rsidR="002820BD" w:rsidRDefault="002820BD" w:rsidP="0059164A">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 Exception</w:t>
            </w:r>
          </w:p>
        </w:tc>
        <w:tc>
          <w:tcPr>
            <w:tcW w:w="1662" w:type="dxa"/>
          </w:tcPr>
          <w:p w14:paraId="7FD49314" w14:textId="70839A5B" w:rsidR="002820BD" w:rsidRDefault="00142EF2"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All</w:t>
            </w:r>
          </w:p>
        </w:tc>
        <w:tc>
          <w:tcPr>
            <w:tcW w:w="1651" w:type="dxa"/>
          </w:tcPr>
          <w:p w14:paraId="191B69B1" w14:textId="19BFBFFD" w:rsidR="002820BD" w:rsidRDefault="002820BD"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BE000: Unknown business exception occurred</w:t>
            </w:r>
            <w:r w:rsidR="00756FE6">
              <w:rPr>
                <w:rFonts w:asciiTheme="majorHAnsi" w:eastAsia="Arial Unicode MS" w:hAnsiTheme="majorHAnsi" w:cstheme="majorHAnsi"/>
                <w:color w:val="000000" w:themeColor="text1"/>
                <w:sz w:val="18"/>
                <w:szCs w:val="21"/>
              </w:rPr>
              <w:t xml:space="preserve">. Please </w:t>
            </w:r>
            <w:r w:rsidR="008A0EE9">
              <w:rPr>
                <w:rFonts w:asciiTheme="majorHAnsi" w:eastAsia="Arial Unicode MS" w:hAnsiTheme="majorHAnsi" w:cstheme="majorHAnsi"/>
                <w:color w:val="000000" w:themeColor="text1"/>
                <w:sz w:val="18"/>
                <w:szCs w:val="21"/>
              </w:rPr>
              <w:t>research</w:t>
            </w:r>
            <w:r w:rsidR="00756FE6">
              <w:rPr>
                <w:rFonts w:asciiTheme="majorHAnsi" w:eastAsia="Arial Unicode MS" w:hAnsiTheme="majorHAnsi" w:cstheme="majorHAnsi"/>
                <w:color w:val="000000" w:themeColor="text1"/>
                <w:sz w:val="18"/>
                <w:szCs w:val="21"/>
              </w:rPr>
              <w:t>.</w:t>
            </w:r>
          </w:p>
        </w:tc>
        <w:tc>
          <w:tcPr>
            <w:tcW w:w="3797" w:type="dxa"/>
          </w:tcPr>
          <w:p w14:paraId="33B91616" w14:textId="77777777" w:rsidR="006F0BB0" w:rsidRPr="00936FDB" w:rsidRDefault="006F0BB0" w:rsidP="006F0BB0">
            <w:pPr>
              <w:cnfStyle w:val="000000100000" w:firstRow="0" w:lastRow="0" w:firstColumn="0" w:lastColumn="0" w:oddVBand="0" w:evenVBand="0" w:oddHBand="1" w:evenHBand="0" w:firstRowFirstColumn="0" w:firstRowLastColumn="0" w:lastRowFirstColumn="0" w:lastRowLastColumn="0"/>
              <w:rPr>
                <w:rStyle w:val="Hyperlink"/>
                <w:rFonts w:eastAsia="Arial Unicode MS"/>
              </w:rPr>
            </w:pPr>
            <w:r w:rsidRPr="00936FDB">
              <w:rPr>
                <w:color w:val="auto"/>
              </w:rPr>
              <w:t xml:space="preserve">1.   </w:t>
            </w:r>
            <w:r w:rsidRPr="00936FDB">
              <w:rPr>
                <w:rFonts w:asciiTheme="majorHAnsi" w:eastAsia="Arial Unicode MS" w:hAnsiTheme="majorHAnsi" w:cstheme="majorHAnsi"/>
                <w:color w:val="000000" w:themeColor="text1"/>
                <w:sz w:val="18"/>
                <w:szCs w:val="21"/>
              </w:rPr>
              <w:t xml:space="preserve">Email Business team </w:t>
            </w:r>
            <w:r w:rsidRPr="00936FDB">
              <w:rPr>
                <w:rFonts w:asciiTheme="majorHAnsi" w:eastAsia="Arial Unicode MS" w:hAnsiTheme="majorHAnsi" w:cstheme="majorHAnsi"/>
                <w:color w:val="000000" w:themeColor="text1"/>
                <w:sz w:val="18"/>
                <w:szCs w:val="21"/>
              </w:rPr>
              <w:br/>
            </w:r>
            <w:hyperlink r:id="rId13" w:history="1">
              <w:r w:rsidRPr="00936FDB">
                <w:rPr>
                  <w:rStyle w:val="Hyperlink"/>
                  <w:rFonts w:asciiTheme="majorHAnsi" w:eastAsia="Arial Unicode MS" w:hAnsiTheme="majorHAnsi" w:cstheme="majorHAnsi"/>
                  <w:sz w:val="18"/>
                  <w:szCs w:val="21"/>
                </w:rPr>
                <w:t>barbara.rossignol@hhchealth.org</w:t>
              </w:r>
            </w:hyperlink>
          </w:p>
          <w:p w14:paraId="5E9127E0" w14:textId="77777777" w:rsidR="006F0BB0" w:rsidRPr="00936FDB" w:rsidRDefault="006F0BB0" w:rsidP="006F0BB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hyperlink r:id="rId14" w:history="1">
              <w:r w:rsidRPr="00E72A06">
                <w:rPr>
                  <w:rStyle w:val="Hyperlink"/>
                  <w:rFonts w:asciiTheme="majorHAnsi" w:eastAsia="Arial Unicode MS" w:hAnsiTheme="majorHAnsi" w:cstheme="majorHAnsi"/>
                  <w:sz w:val="18"/>
                  <w:szCs w:val="21"/>
                </w:rPr>
                <w:t>cynthia.twining@hhchealth.org</w:t>
              </w:r>
            </w:hyperlink>
          </w:p>
          <w:p w14:paraId="4BB275DB" w14:textId="01B3AD12" w:rsidR="00567AD7" w:rsidRPr="00301A3C" w:rsidRDefault="006F0BB0" w:rsidP="006F0BB0">
            <w:pPr>
              <w:cnfStyle w:val="000000100000" w:firstRow="0" w:lastRow="0" w:firstColumn="0" w:lastColumn="0" w:oddVBand="0" w:evenVBand="0" w:oddHBand="1" w:evenHBand="0" w:firstRowFirstColumn="0" w:firstRowLastColumn="0" w:lastRowFirstColumn="0" w:lastRowLastColumn="0"/>
              <w:rPr>
                <w:rFonts w:eastAsia="Arial Unicode MS"/>
                <w:color w:val="467886" w:themeColor="hyperlink"/>
                <w:u w:val="single"/>
              </w:rPr>
            </w:pPr>
            <w:r>
              <w:rPr>
                <w:rFonts w:asciiTheme="majorHAnsi" w:eastAsia="Arial Unicode MS" w:hAnsiTheme="majorHAnsi" w:cstheme="majorHAnsi"/>
                <w:color w:val="000000" w:themeColor="text1"/>
                <w:sz w:val="18"/>
                <w:szCs w:val="21"/>
              </w:rPr>
              <w:t>Cc the RPA Support team with the exception details.</w:t>
            </w:r>
            <w:r>
              <w:rPr>
                <w:rFonts w:asciiTheme="majorHAnsi" w:eastAsia="Arial Unicode MS" w:hAnsiTheme="majorHAnsi" w:cstheme="majorHAnsi"/>
                <w:color w:val="000000" w:themeColor="text1"/>
                <w:sz w:val="18"/>
                <w:szCs w:val="21"/>
              </w:rPr>
              <w:br/>
            </w:r>
            <w:hyperlink r:id="rId15" w:history="1">
              <w:r w:rsidRPr="00567AD7">
                <w:rPr>
                  <w:rStyle w:val="Hyperlink"/>
                  <w:rFonts w:asciiTheme="majorHAnsi" w:eastAsia="Arial Unicode MS" w:hAnsiTheme="majorHAnsi" w:cstheme="majorHAnsi"/>
                  <w:sz w:val="18"/>
                  <w:szCs w:val="21"/>
                </w:rPr>
                <w:t>EBSRPASupport@hhchealth.org</w:t>
              </w:r>
            </w:hyperlink>
          </w:p>
        </w:tc>
      </w:tr>
      <w:tr w:rsidR="00027C89" w14:paraId="162166CE"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534A7476" w14:textId="18501E80" w:rsidR="00027C89" w:rsidRDefault="00027C89" w:rsidP="0059164A">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w:t>
            </w:r>
            <w:r>
              <w:rPr>
                <w:rFonts w:asciiTheme="majorHAnsi" w:eastAsia="Arial Unicode MS" w:hAnsiTheme="majorHAnsi" w:cstheme="majorHAnsi"/>
                <w:color w:val="000000" w:themeColor="text1"/>
                <w:sz w:val="18"/>
                <w:szCs w:val="21"/>
              </w:rPr>
              <w:br/>
              <w:t>Exception</w:t>
            </w:r>
          </w:p>
        </w:tc>
        <w:tc>
          <w:tcPr>
            <w:tcW w:w="1662" w:type="dxa"/>
          </w:tcPr>
          <w:p w14:paraId="6A62B3F9" w14:textId="65ED9135" w:rsidR="00027C89" w:rsidRDefault="00EF7AE0"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Microsoft Excel</w:t>
            </w:r>
          </w:p>
        </w:tc>
        <w:tc>
          <w:tcPr>
            <w:tcW w:w="1651" w:type="dxa"/>
          </w:tcPr>
          <w:p w14:paraId="679F40E1" w14:textId="2679B0FC" w:rsidR="00027C89" w:rsidRDefault="007A0D33"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BE001: Input file is missing. Please research</w:t>
            </w:r>
          </w:p>
        </w:tc>
        <w:tc>
          <w:tcPr>
            <w:tcW w:w="3797" w:type="dxa"/>
          </w:tcPr>
          <w:p w14:paraId="19818B8F" w14:textId="77777777" w:rsidR="00652CD2" w:rsidRPr="0000236E" w:rsidRDefault="00652CD2" w:rsidP="00652CD2">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sidRPr="0000236E">
              <w:rPr>
                <w:rFonts w:eastAsia="Arial Unicode MS"/>
                <w:color w:val="000000" w:themeColor="text1"/>
                <w:sz w:val="18"/>
                <w:szCs w:val="21"/>
              </w:rPr>
              <w:t>Retry 3 times at the top of the hour</w:t>
            </w:r>
          </w:p>
          <w:p w14:paraId="46EEB313" w14:textId="77777777" w:rsidR="00293717" w:rsidRDefault="00652CD2" w:rsidP="00293717">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sidRPr="0000236E">
              <w:rPr>
                <w:rFonts w:eastAsia="Arial Unicode MS"/>
                <w:color w:val="000000" w:themeColor="text1"/>
                <w:sz w:val="18"/>
                <w:szCs w:val="21"/>
              </w:rPr>
              <w:t>Fail job</w:t>
            </w:r>
          </w:p>
          <w:p w14:paraId="1416200E" w14:textId="77777777" w:rsidR="00293717" w:rsidRPr="00293717" w:rsidRDefault="00652CD2" w:rsidP="00293717">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sidRPr="00293717">
              <w:rPr>
                <w:rFonts w:eastAsia="Arial Unicode MS"/>
                <w:color w:val="000000" w:themeColor="text1"/>
                <w:sz w:val="18"/>
                <w:szCs w:val="21"/>
              </w:rPr>
              <w:t>Send email to:</w:t>
            </w:r>
            <w:r w:rsidR="00293717" w:rsidRPr="00293717">
              <w:rPr>
                <w:rFonts w:eastAsia="Arial Unicode MS"/>
                <w:color w:val="000000" w:themeColor="text1"/>
                <w:sz w:val="18"/>
                <w:szCs w:val="21"/>
              </w:rPr>
              <w:br/>
            </w:r>
            <w:hyperlink r:id="rId16" w:history="1">
              <w:r w:rsidR="00293717" w:rsidRPr="00293717">
                <w:rPr>
                  <w:rStyle w:val="Hyperlink"/>
                  <w:rFonts w:asciiTheme="majorHAnsi" w:eastAsia="Arial Unicode MS" w:hAnsiTheme="majorHAnsi" w:cstheme="majorHAnsi"/>
                  <w:sz w:val="18"/>
                  <w:szCs w:val="21"/>
                </w:rPr>
                <w:t>barbara.rossignol@hhchealth.org</w:t>
              </w:r>
            </w:hyperlink>
          </w:p>
          <w:p w14:paraId="6FB3CA37" w14:textId="77777777" w:rsidR="00293717" w:rsidRDefault="00293717" w:rsidP="00293717">
            <w:pPr>
              <w:pStyle w:val="ListParagraph"/>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1"/>
              </w:rPr>
            </w:pPr>
            <w:hyperlink r:id="rId17" w:history="1">
              <w:r w:rsidRPr="00892384">
                <w:rPr>
                  <w:rStyle w:val="Hyperlink"/>
                  <w:rFonts w:asciiTheme="majorHAnsi" w:eastAsia="Arial Unicode MS" w:hAnsiTheme="majorHAnsi" w:cstheme="majorHAnsi"/>
                  <w:sz w:val="18"/>
                  <w:szCs w:val="21"/>
                </w:rPr>
                <w:t>cynthia.twining@hhchealth.org</w:t>
              </w:r>
            </w:hyperlink>
          </w:p>
          <w:p w14:paraId="1E96F343" w14:textId="013880DA" w:rsidR="00652CD2" w:rsidRPr="00293717" w:rsidRDefault="00652CD2" w:rsidP="00293717">
            <w:pPr>
              <w:pStyle w:val="ListParagraph"/>
              <w:spacing w:after="200" w:line="276" w:lineRule="auto"/>
              <w:ind w:left="36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sidRPr="00293717">
              <w:rPr>
                <w:rFonts w:asciiTheme="majorHAnsi" w:eastAsia="Arial Unicode MS" w:hAnsiTheme="majorHAnsi" w:cstheme="majorHAnsi"/>
                <w:color w:val="000000" w:themeColor="text1"/>
                <w:sz w:val="18"/>
                <w:szCs w:val="21"/>
              </w:rPr>
              <w:t>cc the RPA Support team with the exception details.</w:t>
            </w:r>
            <w:r w:rsidRPr="00293717">
              <w:rPr>
                <w:rFonts w:asciiTheme="majorHAnsi" w:eastAsia="Arial Unicode MS" w:hAnsiTheme="majorHAnsi" w:cstheme="majorHAnsi"/>
                <w:color w:val="000000" w:themeColor="text1"/>
                <w:sz w:val="18"/>
                <w:szCs w:val="21"/>
              </w:rPr>
              <w:br/>
            </w:r>
            <w:hyperlink r:id="rId18" w:history="1">
              <w:r w:rsidRPr="00293717">
                <w:rPr>
                  <w:rStyle w:val="Hyperlink"/>
                  <w:rFonts w:asciiTheme="majorHAnsi" w:eastAsia="Arial Unicode MS" w:hAnsiTheme="majorHAnsi" w:cstheme="majorHAnsi"/>
                  <w:sz w:val="18"/>
                  <w:szCs w:val="21"/>
                </w:rPr>
                <w:t>EBSRPASupport@hhchealth.org</w:t>
              </w:r>
            </w:hyperlink>
          </w:p>
          <w:p w14:paraId="6388E761" w14:textId="15148CB6" w:rsidR="00027C89" w:rsidRPr="00936FDB" w:rsidRDefault="00652CD2" w:rsidP="00652CD2">
            <w:pPr>
              <w:cnfStyle w:val="000000000000" w:firstRow="0" w:lastRow="0" w:firstColumn="0" w:lastColumn="0" w:oddVBand="0" w:evenVBand="0" w:oddHBand="0" w:evenHBand="0" w:firstRowFirstColumn="0" w:firstRowLastColumn="0" w:lastRowFirstColumn="0" w:lastRowLastColumn="0"/>
              <w:rPr>
                <w:color w:val="auto"/>
              </w:rPr>
            </w:pPr>
            <w:r w:rsidRPr="0000236E">
              <w:rPr>
                <w:rFonts w:eastAsia="Arial Unicode MS"/>
                <w:color w:val="000000" w:themeColor="text1"/>
                <w:sz w:val="18"/>
                <w:szCs w:val="21"/>
              </w:rPr>
              <w:t xml:space="preserve">Re: Missing </w:t>
            </w:r>
            <w:r w:rsidR="00F1751C">
              <w:rPr>
                <w:rFonts w:eastAsia="Arial Unicode MS"/>
                <w:color w:val="000000" w:themeColor="text1"/>
                <w:sz w:val="18"/>
                <w:szCs w:val="21"/>
              </w:rPr>
              <w:t>SQL Report for Credit/Refund Bot</w:t>
            </w:r>
          </w:p>
        </w:tc>
      </w:tr>
      <w:tr w:rsidR="00F41594" w14:paraId="26F01431"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2B3DE0FE" w14:textId="2D643E17" w:rsidR="00DB03F3" w:rsidRPr="00917D04" w:rsidRDefault="00396732" w:rsidP="0059164A">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lastRenderedPageBreak/>
              <w:t>Business</w:t>
            </w:r>
            <w:r>
              <w:rPr>
                <w:rFonts w:asciiTheme="majorHAnsi" w:eastAsia="Arial Unicode MS" w:hAnsiTheme="majorHAnsi" w:cstheme="majorHAnsi"/>
                <w:color w:val="000000" w:themeColor="text1"/>
                <w:sz w:val="18"/>
                <w:szCs w:val="21"/>
              </w:rPr>
              <w:br/>
              <w:t>Exception</w:t>
            </w:r>
          </w:p>
        </w:tc>
        <w:tc>
          <w:tcPr>
            <w:tcW w:w="1662" w:type="dxa"/>
          </w:tcPr>
          <w:p w14:paraId="7FED4131" w14:textId="5052008F" w:rsidR="00DB03F3" w:rsidRPr="00912179" w:rsidRDefault="006A0E6E"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Epic</w:t>
            </w:r>
          </w:p>
        </w:tc>
        <w:tc>
          <w:tcPr>
            <w:tcW w:w="1651" w:type="dxa"/>
          </w:tcPr>
          <w:p w14:paraId="4BEAFB99" w14:textId="4E1BBA30" w:rsidR="00DB03F3" w:rsidRPr="00912179" w:rsidRDefault="002820BD"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bookmarkStart w:id="43" w:name="_Hlk216873759"/>
            <w:r>
              <w:rPr>
                <w:rFonts w:asciiTheme="majorHAnsi" w:eastAsia="Arial Unicode MS" w:hAnsiTheme="majorHAnsi" w:cstheme="majorHAnsi"/>
                <w:color w:val="000000" w:themeColor="text1"/>
                <w:sz w:val="18"/>
                <w:szCs w:val="21"/>
              </w:rPr>
              <w:t>BE00</w:t>
            </w:r>
            <w:r w:rsidR="007A0D33">
              <w:rPr>
                <w:rFonts w:asciiTheme="majorHAnsi" w:eastAsia="Arial Unicode MS" w:hAnsiTheme="majorHAnsi" w:cstheme="majorHAnsi"/>
                <w:color w:val="000000" w:themeColor="text1"/>
                <w:sz w:val="18"/>
                <w:szCs w:val="21"/>
              </w:rPr>
              <w:t>2</w:t>
            </w:r>
            <w:r>
              <w:rPr>
                <w:rFonts w:asciiTheme="majorHAnsi" w:eastAsia="Arial Unicode MS" w:hAnsiTheme="majorHAnsi" w:cstheme="majorHAnsi"/>
                <w:color w:val="000000" w:themeColor="text1"/>
                <w:sz w:val="18"/>
                <w:szCs w:val="21"/>
              </w:rPr>
              <w:t xml:space="preserve">: </w:t>
            </w:r>
            <w:r w:rsidR="002A568A">
              <w:rPr>
                <w:rFonts w:asciiTheme="majorHAnsi" w:eastAsia="Arial Unicode MS" w:hAnsiTheme="majorHAnsi" w:cstheme="majorHAnsi"/>
                <w:color w:val="000000" w:themeColor="text1"/>
                <w:sz w:val="18"/>
                <w:szCs w:val="21"/>
              </w:rPr>
              <w:t>Patient is deceased</w:t>
            </w:r>
            <w:r w:rsidR="00C45865">
              <w:rPr>
                <w:rFonts w:asciiTheme="majorHAnsi" w:eastAsia="Arial Unicode MS" w:hAnsiTheme="majorHAnsi" w:cstheme="majorHAnsi"/>
                <w:color w:val="000000" w:themeColor="text1"/>
                <w:sz w:val="18"/>
                <w:szCs w:val="21"/>
              </w:rPr>
              <w:t>. Please research.</w:t>
            </w:r>
            <w:bookmarkEnd w:id="43"/>
          </w:p>
        </w:tc>
        <w:tc>
          <w:tcPr>
            <w:tcW w:w="3797" w:type="dxa"/>
          </w:tcPr>
          <w:p w14:paraId="3A7ED66F" w14:textId="19B43BCF" w:rsidR="00936FDB" w:rsidRPr="00EF7AE0" w:rsidRDefault="00936FDB" w:rsidP="00936FDB">
            <w:pPr>
              <w:cnfStyle w:val="000000100000" w:firstRow="0" w:lastRow="0" w:firstColumn="0" w:lastColumn="0" w:oddVBand="0" w:evenVBand="0" w:oddHBand="1" w:evenHBand="0" w:firstRowFirstColumn="0" w:firstRowLastColumn="0" w:lastRowFirstColumn="0" w:lastRowLastColumn="0"/>
              <w:rPr>
                <w:rStyle w:val="Hyperlink"/>
                <w:rFonts w:eastAsia="Arial Unicode MS"/>
                <w:sz w:val="18"/>
                <w:szCs w:val="18"/>
              </w:rPr>
            </w:pPr>
            <w:r w:rsidRPr="00EF7AE0">
              <w:rPr>
                <w:color w:val="auto"/>
                <w:sz w:val="18"/>
                <w:szCs w:val="18"/>
              </w:rPr>
              <w:t xml:space="preserve">1.   </w:t>
            </w:r>
            <w:r w:rsidR="00033CE1" w:rsidRPr="00EF7AE0">
              <w:rPr>
                <w:color w:val="auto"/>
                <w:sz w:val="18"/>
                <w:szCs w:val="18"/>
              </w:rPr>
              <w:t xml:space="preserve">Include </w:t>
            </w:r>
            <w:r w:rsidR="00663651">
              <w:rPr>
                <w:color w:val="auto"/>
                <w:sz w:val="18"/>
                <w:szCs w:val="18"/>
              </w:rPr>
              <w:t>i</w:t>
            </w:r>
            <w:r w:rsidR="00033CE1" w:rsidRPr="00EF7AE0">
              <w:rPr>
                <w:color w:val="auto"/>
                <w:sz w:val="18"/>
                <w:szCs w:val="18"/>
              </w:rPr>
              <w:t xml:space="preserve">n exception report that gets </w:t>
            </w:r>
            <w:r w:rsidR="00663651">
              <w:rPr>
                <w:color w:val="auto"/>
                <w:sz w:val="18"/>
                <w:szCs w:val="18"/>
              </w:rPr>
              <w:t>e</w:t>
            </w:r>
            <w:r w:rsidRPr="00EF7AE0">
              <w:rPr>
                <w:rFonts w:asciiTheme="majorHAnsi" w:eastAsia="Arial Unicode MS" w:hAnsiTheme="majorHAnsi" w:cstheme="majorHAnsi"/>
                <w:color w:val="000000" w:themeColor="text1"/>
                <w:sz w:val="18"/>
                <w:szCs w:val="18"/>
              </w:rPr>
              <w:t>mail</w:t>
            </w:r>
            <w:r w:rsidR="00EF7AE0" w:rsidRPr="00EF7AE0">
              <w:rPr>
                <w:rFonts w:asciiTheme="majorHAnsi" w:eastAsia="Arial Unicode MS" w:hAnsiTheme="majorHAnsi" w:cstheme="majorHAnsi"/>
                <w:color w:val="000000" w:themeColor="text1"/>
                <w:sz w:val="18"/>
                <w:szCs w:val="18"/>
              </w:rPr>
              <w:t>ed to</w:t>
            </w:r>
            <w:r w:rsidRPr="00EF7AE0">
              <w:rPr>
                <w:rFonts w:asciiTheme="majorHAnsi" w:eastAsia="Arial Unicode MS" w:hAnsiTheme="majorHAnsi" w:cstheme="majorHAnsi"/>
                <w:color w:val="000000" w:themeColor="text1"/>
                <w:sz w:val="18"/>
                <w:szCs w:val="18"/>
              </w:rPr>
              <w:t xml:space="preserve"> Business team </w:t>
            </w:r>
            <w:r w:rsidRPr="00EF7AE0">
              <w:rPr>
                <w:rFonts w:asciiTheme="majorHAnsi" w:eastAsia="Arial Unicode MS" w:hAnsiTheme="majorHAnsi" w:cstheme="majorHAnsi"/>
                <w:color w:val="000000" w:themeColor="text1"/>
                <w:sz w:val="18"/>
                <w:szCs w:val="18"/>
              </w:rPr>
              <w:br/>
            </w:r>
            <w:hyperlink r:id="rId19" w:history="1">
              <w:r w:rsidRPr="00EF7AE0">
                <w:rPr>
                  <w:rStyle w:val="Hyperlink"/>
                  <w:rFonts w:asciiTheme="majorHAnsi" w:eastAsia="Arial Unicode MS" w:hAnsiTheme="majorHAnsi" w:cstheme="majorHAnsi"/>
                  <w:sz w:val="18"/>
                  <w:szCs w:val="18"/>
                </w:rPr>
                <w:t>barbara.rossignol@hhchealth.org</w:t>
              </w:r>
            </w:hyperlink>
          </w:p>
          <w:p w14:paraId="2EF54328" w14:textId="2E21E495" w:rsidR="00936FDB" w:rsidRPr="00EF7AE0" w:rsidRDefault="00936FDB" w:rsidP="00936FD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hyperlink r:id="rId20" w:history="1">
              <w:r w:rsidRPr="00EF7AE0">
                <w:rPr>
                  <w:rStyle w:val="Hyperlink"/>
                  <w:rFonts w:asciiTheme="majorHAnsi" w:eastAsia="Arial Unicode MS" w:hAnsiTheme="majorHAnsi" w:cstheme="majorHAnsi"/>
                  <w:sz w:val="18"/>
                  <w:szCs w:val="18"/>
                </w:rPr>
                <w:t>cynthia.twining@hhchealth.org</w:t>
              </w:r>
            </w:hyperlink>
          </w:p>
          <w:p w14:paraId="10C2EDBC" w14:textId="121E1F6A" w:rsidR="00DB03F3" w:rsidRPr="000A1CBE" w:rsidRDefault="00936FDB" w:rsidP="00936FDB">
            <w:pPr>
              <w:cnfStyle w:val="000000100000" w:firstRow="0" w:lastRow="0" w:firstColumn="0" w:lastColumn="0" w:oddVBand="0" w:evenVBand="0" w:oddHBand="1" w:evenHBand="0" w:firstRowFirstColumn="0" w:firstRowLastColumn="0" w:lastRowFirstColumn="0" w:lastRowLastColumn="0"/>
              <w:rPr>
                <w:color w:val="auto"/>
              </w:rPr>
            </w:pPr>
            <w:r w:rsidRPr="00EF7AE0">
              <w:rPr>
                <w:rFonts w:asciiTheme="majorHAnsi" w:eastAsia="Arial Unicode MS" w:hAnsiTheme="majorHAnsi" w:cstheme="majorHAnsi"/>
                <w:color w:val="000000" w:themeColor="text1"/>
                <w:sz w:val="18"/>
                <w:szCs w:val="18"/>
              </w:rPr>
              <w:t>Cc the RPA Support team with the exception details.</w:t>
            </w:r>
            <w:r w:rsidRPr="00EF7AE0">
              <w:rPr>
                <w:rFonts w:asciiTheme="majorHAnsi" w:eastAsia="Arial Unicode MS" w:hAnsiTheme="majorHAnsi" w:cstheme="majorHAnsi"/>
                <w:color w:val="000000" w:themeColor="text1"/>
                <w:sz w:val="18"/>
                <w:szCs w:val="18"/>
              </w:rPr>
              <w:br/>
            </w:r>
            <w:hyperlink r:id="rId21" w:history="1">
              <w:r w:rsidRPr="00EF7AE0">
                <w:rPr>
                  <w:rStyle w:val="Hyperlink"/>
                  <w:rFonts w:asciiTheme="majorHAnsi" w:eastAsia="Arial Unicode MS" w:hAnsiTheme="majorHAnsi" w:cstheme="majorHAnsi"/>
                  <w:sz w:val="18"/>
                  <w:szCs w:val="18"/>
                </w:rPr>
                <w:t>EBSRPASupport@hhchealth.org</w:t>
              </w:r>
            </w:hyperlink>
          </w:p>
        </w:tc>
      </w:tr>
      <w:tr w:rsidR="00F41594" w14:paraId="0D5E8C6D"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63435A10" w14:textId="4E503CDC" w:rsidR="00DB03F3" w:rsidRPr="005453CA" w:rsidRDefault="00F75816" w:rsidP="00C82773">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w:t>
            </w:r>
            <w:r>
              <w:rPr>
                <w:rFonts w:asciiTheme="majorHAnsi" w:eastAsia="Arial Unicode MS" w:hAnsiTheme="majorHAnsi" w:cstheme="majorHAnsi"/>
                <w:color w:val="000000" w:themeColor="text1"/>
                <w:sz w:val="18"/>
                <w:szCs w:val="21"/>
              </w:rPr>
              <w:br/>
              <w:t>Exception</w:t>
            </w:r>
          </w:p>
        </w:tc>
        <w:tc>
          <w:tcPr>
            <w:tcW w:w="1662" w:type="dxa"/>
          </w:tcPr>
          <w:p w14:paraId="29E315D8" w14:textId="374E1159" w:rsidR="00DB03F3" w:rsidRPr="00912179" w:rsidRDefault="00A01D28"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Epic</w:t>
            </w:r>
          </w:p>
        </w:tc>
        <w:tc>
          <w:tcPr>
            <w:tcW w:w="1651" w:type="dxa"/>
          </w:tcPr>
          <w:p w14:paraId="07C9C6E1" w14:textId="3ACAA9C4" w:rsidR="00DB03F3" w:rsidRPr="00912179" w:rsidRDefault="00A01D28"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BE00</w:t>
            </w:r>
            <w:r w:rsidR="008A39FE">
              <w:rPr>
                <w:rFonts w:asciiTheme="majorHAnsi" w:eastAsia="Arial Unicode MS" w:hAnsiTheme="majorHAnsi" w:cstheme="majorHAnsi"/>
                <w:color w:val="000000" w:themeColor="text1"/>
                <w:sz w:val="18"/>
                <w:szCs w:val="21"/>
              </w:rPr>
              <w:t>3</w:t>
            </w:r>
            <w:r>
              <w:rPr>
                <w:rFonts w:asciiTheme="majorHAnsi" w:eastAsia="Arial Unicode MS" w:hAnsiTheme="majorHAnsi" w:cstheme="majorHAnsi"/>
                <w:color w:val="000000" w:themeColor="text1"/>
                <w:sz w:val="18"/>
                <w:szCs w:val="21"/>
              </w:rPr>
              <w:t xml:space="preserve">: </w:t>
            </w:r>
            <w:r w:rsidR="00237315">
              <w:rPr>
                <w:rFonts w:asciiTheme="majorHAnsi" w:eastAsia="Arial Unicode MS" w:hAnsiTheme="majorHAnsi" w:cstheme="majorHAnsi"/>
                <w:color w:val="000000" w:themeColor="text1"/>
                <w:sz w:val="18"/>
                <w:szCs w:val="21"/>
              </w:rPr>
              <w:t xml:space="preserve">Less than </w:t>
            </w:r>
            <w:r w:rsidR="00D40FB4">
              <w:rPr>
                <w:rFonts w:asciiTheme="majorHAnsi" w:eastAsia="Arial Unicode MS" w:hAnsiTheme="majorHAnsi" w:cstheme="majorHAnsi"/>
                <w:color w:val="000000" w:themeColor="text1"/>
                <w:sz w:val="18"/>
                <w:szCs w:val="21"/>
              </w:rPr>
              <w:t>45 days</w:t>
            </w:r>
            <w:r w:rsidR="00C36AA1">
              <w:rPr>
                <w:rFonts w:asciiTheme="majorHAnsi" w:eastAsia="Arial Unicode MS" w:hAnsiTheme="majorHAnsi" w:cstheme="majorHAnsi"/>
                <w:color w:val="000000" w:themeColor="text1"/>
                <w:sz w:val="18"/>
                <w:szCs w:val="21"/>
              </w:rPr>
              <w:t xml:space="preserve"> since date of service</w:t>
            </w:r>
            <w:r w:rsidR="008A0EE9">
              <w:rPr>
                <w:rFonts w:asciiTheme="majorHAnsi" w:eastAsia="Arial Unicode MS" w:hAnsiTheme="majorHAnsi" w:cstheme="majorHAnsi"/>
                <w:color w:val="000000" w:themeColor="text1"/>
                <w:sz w:val="18"/>
                <w:szCs w:val="21"/>
              </w:rPr>
              <w:t xml:space="preserve">. </w:t>
            </w:r>
            <w:r w:rsidR="00C211C4">
              <w:rPr>
                <w:rFonts w:asciiTheme="majorHAnsi" w:eastAsia="Arial Unicode MS" w:hAnsiTheme="majorHAnsi" w:cstheme="majorHAnsi"/>
                <w:color w:val="000000" w:themeColor="text1"/>
                <w:sz w:val="18"/>
                <w:szCs w:val="21"/>
              </w:rPr>
              <w:t>Skip record</w:t>
            </w:r>
            <w:r w:rsidR="00805784">
              <w:rPr>
                <w:rFonts w:asciiTheme="majorHAnsi" w:eastAsia="Arial Unicode MS" w:hAnsiTheme="majorHAnsi" w:cstheme="majorHAnsi"/>
                <w:color w:val="000000" w:themeColor="text1"/>
                <w:sz w:val="18"/>
                <w:szCs w:val="21"/>
              </w:rPr>
              <w:t>.</w:t>
            </w:r>
          </w:p>
        </w:tc>
        <w:tc>
          <w:tcPr>
            <w:tcW w:w="3797" w:type="dxa"/>
          </w:tcPr>
          <w:p w14:paraId="7A29A023" w14:textId="3AFC82ED" w:rsidR="00EF7AE0" w:rsidRPr="00EF7AE0" w:rsidRDefault="00EF7AE0" w:rsidP="00EF7AE0">
            <w:pPr>
              <w:cnfStyle w:val="000000000000" w:firstRow="0" w:lastRow="0" w:firstColumn="0" w:lastColumn="0" w:oddVBand="0" w:evenVBand="0" w:oddHBand="0" w:evenHBand="0" w:firstRowFirstColumn="0" w:firstRowLastColumn="0" w:lastRowFirstColumn="0" w:lastRowLastColumn="0"/>
              <w:rPr>
                <w:rStyle w:val="Hyperlink"/>
                <w:rFonts w:eastAsia="Arial Unicode MS"/>
                <w:sz w:val="18"/>
                <w:szCs w:val="18"/>
              </w:rPr>
            </w:pPr>
            <w:r w:rsidRPr="00D858B7">
              <w:rPr>
                <w:rFonts w:asciiTheme="majorHAnsi" w:eastAsia="Arial Unicode MS" w:hAnsiTheme="majorHAnsi" w:cstheme="majorHAnsi"/>
                <w:color w:val="000000" w:themeColor="text1"/>
                <w:sz w:val="18"/>
                <w:szCs w:val="21"/>
              </w:rPr>
              <w:t xml:space="preserve"> </w:t>
            </w:r>
            <w:r w:rsidRPr="00EF7AE0">
              <w:rPr>
                <w:color w:val="auto"/>
                <w:sz w:val="18"/>
                <w:szCs w:val="18"/>
              </w:rPr>
              <w:t xml:space="preserve">1.   Include </w:t>
            </w:r>
            <w:r w:rsidR="00663651">
              <w:rPr>
                <w:color w:val="auto"/>
                <w:sz w:val="18"/>
                <w:szCs w:val="18"/>
              </w:rPr>
              <w:t>i</w:t>
            </w:r>
            <w:r w:rsidRPr="00EF7AE0">
              <w:rPr>
                <w:color w:val="auto"/>
                <w:sz w:val="18"/>
                <w:szCs w:val="18"/>
              </w:rPr>
              <w:t xml:space="preserve">n exception report that gets </w:t>
            </w:r>
            <w:r w:rsidR="00663651">
              <w:rPr>
                <w:color w:val="auto"/>
                <w:sz w:val="18"/>
                <w:szCs w:val="18"/>
              </w:rPr>
              <w:t>e</w:t>
            </w:r>
            <w:r w:rsidRPr="00EF7AE0">
              <w:rPr>
                <w:rFonts w:asciiTheme="majorHAnsi" w:eastAsia="Arial Unicode MS" w:hAnsiTheme="majorHAnsi" w:cstheme="majorHAnsi"/>
                <w:color w:val="000000" w:themeColor="text1"/>
                <w:sz w:val="18"/>
                <w:szCs w:val="18"/>
              </w:rPr>
              <w:t xml:space="preserve">mailed to Business team </w:t>
            </w:r>
            <w:r w:rsidRPr="00EF7AE0">
              <w:rPr>
                <w:rFonts w:asciiTheme="majorHAnsi" w:eastAsia="Arial Unicode MS" w:hAnsiTheme="majorHAnsi" w:cstheme="majorHAnsi"/>
                <w:color w:val="000000" w:themeColor="text1"/>
                <w:sz w:val="18"/>
                <w:szCs w:val="18"/>
              </w:rPr>
              <w:br/>
            </w:r>
            <w:hyperlink r:id="rId22" w:history="1">
              <w:r w:rsidRPr="00EF7AE0">
                <w:rPr>
                  <w:rStyle w:val="Hyperlink"/>
                  <w:rFonts w:asciiTheme="majorHAnsi" w:eastAsia="Arial Unicode MS" w:hAnsiTheme="majorHAnsi" w:cstheme="majorHAnsi"/>
                  <w:sz w:val="18"/>
                  <w:szCs w:val="18"/>
                </w:rPr>
                <w:t>barbara.rossignol@hhchealth.org</w:t>
              </w:r>
            </w:hyperlink>
          </w:p>
          <w:p w14:paraId="29F1563A" w14:textId="77777777" w:rsidR="00EF7AE0" w:rsidRPr="00EF7AE0" w:rsidRDefault="00EF7AE0" w:rsidP="00EF7AE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hyperlink r:id="rId23" w:history="1">
              <w:r w:rsidRPr="00EF7AE0">
                <w:rPr>
                  <w:rStyle w:val="Hyperlink"/>
                  <w:rFonts w:asciiTheme="majorHAnsi" w:eastAsia="Arial Unicode MS" w:hAnsiTheme="majorHAnsi" w:cstheme="majorHAnsi"/>
                  <w:sz w:val="18"/>
                  <w:szCs w:val="18"/>
                </w:rPr>
                <w:t>cynthia.twining@hhchealth.org</w:t>
              </w:r>
            </w:hyperlink>
          </w:p>
          <w:p w14:paraId="0BAEEBA9" w14:textId="2A85BE1F" w:rsidR="00EF7AE0" w:rsidRPr="00D858B7" w:rsidRDefault="00EF7AE0" w:rsidP="00EF7AE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EF7AE0">
              <w:rPr>
                <w:rFonts w:asciiTheme="majorHAnsi" w:eastAsia="Arial Unicode MS" w:hAnsiTheme="majorHAnsi" w:cstheme="majorHAnsi"/>
                <w:color w:val="000000" w:themeColor="text1"/>
                <w:sz w:val="18"/>
                <w:szCs w:val="18"/>
              </w:rPr>
              <w:t>Cc the RPA Support team with the exception details.</w:t>
            </w:r>
            <w:r w:rsidRPr="00EF7AE0">
              <w:rPr>
                <w:rFonts w:asciiTheme="majorHAnsi" w:eastAsia="Arial Unicode MS" w:hAnsiTheme="majorHAnsi" w:cstheme="majorHAnsi"/>
                <w:color w:val="000000" w:themeColor="text1"/>
                <w:sz w:val="18"/>
                <w:szCs w:val="18"/>
              </w:rPr>
              <w:br/>
            </w:r>
            <w:hyperlink r:id="rId24" w:history="1">
              <w:r w:rsidRPr="00EF7AE0">
                <w:rPr>
                  <w:rStyle w:val="Hyperlink"/>
                  <w:rFonts w:asciiTheme="majorHAnsi" w:eastAsia="Arial Unicode MS" w:hAnsiTheme="majorHAnsi" w:cstheme="majorHAnsi"/>
                  <w:sz w:val="18"/>
                  <w:szCs w:val="18"/>
                </w:rPr>
                <w:t>EBSRPASupport@hhchealth.org</w:t>
              </w:r>
            </w:hyperlink>
          </w:p>
          <w:p w14:paraId="62DF5D2F" w14:textId="201B91AD" w:rsidR="00DB03F3" w:rsidRPr="00D858B7" w:rsidRDefault="00DB03F3" w:rsidP="004D698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p>
        </w:tc>
      </w:tr>
      <w:tr w:rsidR="00FD4F56" w14:paraId="2A43F5BB"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7CA8C49D" w14:textId="67C4313B" w:rsidR="00FD4F56" w:rsidRPr="00A720FC" w:rsidRDefault="00F42AED" w:rsidP="00FD4F56">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 Exception</w:t>
            </w:r>
          </w:p>
        </w:tc>
        <w:tc>
          <w:tcPr>
            <w:tcW w:w="1662" w:type="dxa"/>
          </w:tcPr>
          <w:p w14:paraId="718BBD8F" w14:textId="735A94DB" w:rsidR="00FD4F56" w:rsidRPr="00912179" w:rsidRDefault="00C56A57" w:rsidP="00FD4F5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Epic</w:t>
            </w:r>
          </w:p>
        </w:tc>
        <w:tc>
          <w:tcPr>
            <w:tcW w:w="1651" w:type="dxa"/>
          </w:tcPr>
          <w:p w14:paraId="18F400FA" w14:textId="6FEE471D" w:rsidR="00FD4F56" w:rsidRPr="00912179" w:rsidRDefault="00C56A57" w:rsidP="00FD4F5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BE004: </w:t>
            </w:r>
            <w:r w:rsidR="008A79D7">
              <w:rPr>
                <w:rFonts w:asciiTheme="majorHAnsi" w:eastAsia="Arial Unicode MS" w:hAnsiTheme="majorHAnsi" w:cstheme="majorHAnsi"/>
                <w:color w:val="000000" w:themeColor="text1"/>
                <w:sz w:val="18"/>
                <w:szCs w:val="21"/>
              </w:rPr>
              <w:t xml:space="preserve">Adj code </w:t>
            </w:r>
            <w:r w:rsidR="00E56B1C">
              <w:rPr>
                <w:rFonts w:asciiTheme="majorHAnsi" w:eastAsia="Arial Unicode MS" w:hAnsiTheme="majorHAnsi" w:cstheme="majorHAnsi"/>
                <w:color w:val="000000" w:themeColor="text1"/>
                <w:sz w:val="18"/>
                <w:szCs w:val="21"/>
              </w:rPr>
              <w:t>not eligible for reversal.</w:t>
            </w:r>
          </w:p>
        </w:tc>
        <w:tc>
          <w:tcPr>
            <w:tcW w:w="3797" w:type="dxa"/>
          </w:tcPr>
          <w:p w14:paraId="1AFA1CB9" w14:textId="18F41065" w:rsidR="00EF7AE0" w:rsidRPr="00EF7AE0" w:rsidRDefault="00EF7AE0" w:rsidP="00EF7AE0">
            <w:pPr>
              <w:cnfStyle w:val="000000100000" w:firstRow="0" w:lastRow="0" w:firstColumn="0" w:lastColumn="0" w:oddVBand="0" w:evenVBand="0" w:oddHBand="1" w:evenHBand="0" w:firstRowFirstColumn="0" w:firstRowLastColumn="0" w:lastRowFirstColumn="0" w:lastRowLastColumn="0"/>
              <w:rPr>
                <w:rStyle w:val="Hyperlink"/>
                <w:rFonts w:eastAsia="Arial Unicode MS"/>
                <w:sz w:val="18"/>
                <w:szCs w:val="18"/>
              </w:rPr>
            </w:pPr>
            <w:r w:rsidRPr="00EF7AE0">
              <w:rPr>
                <w:color w:val="auto"/>
                <w:sz w:val="18"/>
                <w:szCs w:val="18"/>
              </w:rPr>
              <w:t xml:space="preserve">1.   Include </w:t>
            </w:r>
            <w:r w:rsidR="00663651">
              <w:rPr>
                <w:color w:val="auto"/>
                <w:sz w:val="18"/>
                <w:szCs w:val="18"/>
              </w:rPr>
              <w:t>i</w:t>
            </w:r>
            <w:r w:rsidRPr="00EF7AE0">
              <w:rPr>
                <w:color w:val="auto"/>
                <w:sz w:val="18"/>
                <w:szCs w:val="18"/>
              </w:rPr>
              <w:t xml:space="preserve">n exception report that gets </w:t>
            </w:r>
            <w:r w:rsidR="00663651">
              <w:rPr>
                <w:color w:val="auto"/>
                <w:sz w:val="18"/>
                <w:szCs w:val="18"/>
              </w:rPr>
              <w:t>e</w:t>
            </w:r>
            <w:r w:rsidRPr="00EF7AE0">
              <w:rPr>
                <w:rFonts w:asciiTheme="majorHAnsi" w:eastAsia="Arial Unicode MS" w:hAnsiTheme="majorHAnsi" w:cstheme="majorHAnsi"/>
                <w:color w:val="000000" w:themeColor="text1"/>
                <w:sz w:val="18"/>
                <w:szCs w:val="18"/>
              </w:rPr>
              <w:t xml:space="preserve">mailed to Business team </w:t>
            </w:r>
            <w:r w:rsidRPr="00EF7AE0">
              <w:rPr>
                <w:rFonts w:asciiTheme="majorHAnsi" w:eastAsia="Arial Unicode MS" w:hAnsiTheme="majorHAnsi" w:cstheme="majorHAnsi"/>
                <w:color w:val="000000" w:themeColor="text1"/>
                <w:sz w:val="18"/>
                <w:szCs w:val="18"/>
              </w:rPr>
              <w:br/>
            </w:r>
            <w:hyperlink r:id="rId25" w:history="1">
              <w:r w:rsidRPr="00EF7AE0">
                <w:rPr>
                  <w:rStyle w:val="Hyperlink"/>
                  <w:rFonts w:asciiTheme="majorHAnsi" w:eastAsia="Arial Unicode MS" w:hAnsiTheme="majorHAnsi" w:cstheme="majorHAnsi"/>
                  <w:sz w:val="18"/>
                  <w:szCs w:val="18"/>
                </w:rPr>
                <w:t>barbara.rossignol@hhchealth.org</w:t>
              </w:r>
            </w:hyperlink>
          </w:p>
          <w:p w14:paraId="082CB1B6" w14:textId="77777777" w:rsidR="00EF7AE0" w:rsidRPr="00EF7AE0" w:rsidRDefault="00EF7AE0" w:rsidP="00EF7AE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hyperlink r:id="rId26" w:history="1">
              <w:r w:rsidRPr="00EF7AE0">
                <w:rPr>
                  <w:rStyle w:val="Hyperlink"/>
                  <w:rFonts w:asciiTheme="majorHAnsi" w:eastAsia="Arial Unicode MS" w:hAnsiTheme="majorHAnsi" w:cstheme="majorHAnsi"/>
                  <w:sz w:val="18"/>
                  <w:szCs w:val="18"/>
                </w:rPr>
                <w:t>cynthia.twining@hhchealth.org</w:t>
              </w:r>
            </w:hyperlink>
          </w:p>
          <w:p w14:paraId="63D62B31" w14:textId="35AA580D" w:rsidR="00FD4F56" w:rsidRPr="00EF7AE0" w:rsidRDefault="00EF7AE0" w:rsidP="00EF7AE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EF7AE0">
              <w:rPr>
                <w:rFonts w:asciiTheme="majorHAnsi" w:eastAsia="Arial Unicode MS" w:hAnsiTheme="majorHAnsi" w:cstheme="majorHAnsi"/>
                <w:color w:val="000000" w:themeColor="text1"/>
                <w:sz w:val="18"/>
                <w:szCs w:val="18"/>
              </w:rPr>
              <w:t>Cc the RPA Support team with the exception details.</w:t>
            </w:r>
            <w:r w:rsidRPr="00EF7AE0">
              <w:rPr>
                <w:rFonts w:asciiTheme="majorHAnsi" w:eastAsia="Arial Unicode MS" w:hAnsiTheme="majorHAnsi" w:cstheme="majorHAnsi"/>
                <w:color w:val="000000" w:themeColor="text1"/>
                <w:sz w:val="18"/>
                <w:szCs w:val="18"/>
              </w:rPr>
              <w:br/>
            </w:r>
            <w:hyperlink r:id="rId27" w:history="1">
              <w:r w:rsidRPr="00EF7AE0">
                <w:rPr>
                  <w:rStyle w:val="Hyperlink"/>
                  <w:rFonts w:asciiTheme="majorHAnsi" w:eastAsia="Arial Unicode MS" w:hAnsiTheme="majorHAnsi" w:cstheme="majorHAnsi"/>
                  <w:sz w:val="18"/>
                  <w:szCs w:val="18"/>
                </w:rPr>
                <w:t>EBSRPASupport@hhchealth.org</w:t>
              </w:r>
            </w:hyperlink>
          </w:p>
        </w:tc>
      </w:tr>
      <w:tr w:rsidR="008327BE" w14:paraId="603DEBCB"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571DA94D" w14:textId="3779BF63" w:rsidR="008327BE" w:rsidRPr="00F4101D" w:rsidRDefault="008327BE" w:rsidP="008327BE">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 Exception</w:t>
            </w:r>
          </w:p>
        </w:tc>
        <w:tc>
          <w:tcPr>
            <w:tcW w:w="1662" w:type="dxa"/>
          </w:tcPr>
          <w:p w14:paraId="27F4CA50" w14:textId="5D5164EA" w:rsidR="008327BE" w:rsidRDefault="0005100D" w:rsidP="008327B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Epic</w:t>
            </w:r>
          </w:p>
        </w:tc>
        <w:tc>
          <w:tcPr>
            <w:tcW w:w="1651" w:type="dxa"/>
          </w:tcPr>
          <w:p w14:paraId="750222A5" w14:textId="4E86D36D" w:rsidR="008327BE" w:rsidRDefault="0005100D" w:rsidP="008327B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BE005: Adj amount</w:t>
            </w:r>
            <w:r w:rsidR="003D4712">
              <w:rPr>
                <w:rFonts w:asciiTheme="majorHAnsi" w:eastAsia="Arial Unicode MS" w:hAnsiTheme="majorHAnsi" w:cstheme="majorHAnsi"/>
                <w:color w:val="000000" w:themeColor="text1"/>
                <w:sz w:val="18"/>
                <w:szCs w:val="21"/>
              </w:rPr>
              <w:t>(s) for 5015, 5018, 5028, 5032 in Epic do not</w:t>
            </w:r>
            <w:r w:rsidR="00AE7313">
              <w:rPr>
                <w:rFonts w:asciiTheme="majorHAnsi" w:eastAsia="Arial Unicode MS" w:hAnsiTheme="majorHAnsi" w:cstheme="majorHAnsi"/>
                <w:color w:val="000000" w:themeColor="text1"/>
                <w:sz w:val="18"/>
                <w:szCs w:val="21"/>
              </w:rPr>
              <w:t xml:space="preserve"> =</w:t>
            </w:r>
            <w:r w:rsidR="001549F1">
              <w:rPr>
                <w:rFonts w:asciiTheme="majorHAnsi" w:eastAsia="Arial Unicode MS" w:hAnsiTheme="majorHAnsi" w:cstheme="majorHAnsi"/>
                <w:color w:val="000000" w:themeColor="text1"/>
                <w:sz w:val="18"/>
                <w:szCs w:val="21"/>
              </w:rPr>
              <w:t xml:space="preserve"> PBADJAMT from </w:t>
            </w:r>
            <w:r w:rsidR="00600361">
              <w:rPr>
                <w:rFonts w:asciiTheme="majorHAnsi" w:eastAsia="Arial Unicode MS" w:hAnsiTheme="majorHAnsi" w:cstheme="majorHAnsi"/>
                <w:color w:val="000000" w:themeColor="text1"/>
                <w:sz w:val="18"/>
                <w:szCs w:val="21"/>
              </w:rPr>
              <w:t>queue</w:t>
            </w:r>
            <w:r w:rsidR="001549F1">
              <w:rPr>
                <w:rFonts w:asciiTheme="majorHAnsi" w:eastAsia="Arial Unicode MS" w:hAnsiTheme="majorHAnsi" w:cstheme="majorHAnsi"/>
                <w:color w:val="000000" w:themeColor="text1"/>
                <w:sz w:val="18"/>
                <w:szCs w:val="21"/>
              </w:rPr>
              <w:t>.</w:t>
            </w:r>
            <w:r w:rsidR="00BC0754">
              <w:rPr>
                <w:rFonts w:asciiTheme="majorHAnsi" w:eastAsia="Arial Unicode MS" w:hAnsiTheme="majorHAnsi" w:cstheme="majorHAnsi"/>
                <w:color w:val="000000" w:themeColor="text1"/>
                <w:sz w:val="18"/>
                <w:szCs w:val="21"/>
              </w:rPr>
              <w:t xml:space="preserve"> Please research</w:t>
            </w:r>
          </w:p>
        </w:tc>
        <w:tc>
          <w:tcPr>
            <w:tcW w:w="3797" w:type="dxa"/>
          </w:tcPr>
          <w:p w14:paraId="407889B0" w14:textId="2A042865" w:rsidR="00EF7AE0" w:rsidRPr="00EF7AE0" w:rsidRDefault="00EF7AE0" w:rsidP="00EF7AE0">
            <w:pPr>
              <w:cnfStyle w:val="000000000000" w:firstRow="0" w:lastRow="0" w:firstColumn="0" w:lastColumn="0" w:oddVBand="0" w:evenVBand="0" w:oddHBand="0" w:evenHBand="0" w:firstRowFirstColumn="0" w:firstRowLastColumn="0" w:lastRowFirstColumn="0" w:lastRowLastColumn="0"/>
              <w:rPr>
                <w:rStyle w:val="Hyperlink"/>
                <w:rFonts w:eastAsia="Arial Unicode MS"/>
                <w:sz w:val="18"/>
                <w:szCs w:val="18"/>
              </w:rPr>
            </w:pPr>
            <w:r w:rsidRPr="00EF7AE0">
              <w:rPr>
                <w:color w:val="auto"/>
                <w:sz w:val="18"/>
                <w:szCs w:val="18"/>
              </w:rPr>
              <w:t xml:space="preserve">1.   Include </w:t>
            </w:r>
            <w:r w:rsidR="00663651">
              <w:rPr>
                <w:color w:val="auto"/>
                <w:sz w:val="18"/>
                <w:szCs w:val="18"/>
              </w:rPr>
              <w:t>i</w:t>
            </w:r>
            <w:r w:rsidRPr="00EF7AE0">
              <w:rPr>
                <w:color w:val="auto"/>
                <w:sz w:val="18"/>
                <w:szCs w:val="18"/>
              </w:rPr>
              <w:t xml:space="preserve">n exception report that gets </w:t>
            </w:r>
            <w:r w:rsidR="00663651">
              <w:rPr>
                <w:color w:val="auto"/>
                <w:sz w:val="18"/>
                <w:szCs w:val="18"/>
              </w:rPr>
              <w:t>e</w:t>
            </w:r>
            <w:r w:rsidRPr="00EF7AE0">
              <w:rPr>
                <w:rFonts w:asciiTheme="majorHAnsi" w:eastAsia="Arial Unicode MS" w:hAnsiTheme="majorHAnsi" w:cstheme="majorHAnsi"/>
                <w:color w:val="000000" w:themeColor="text1"/>
                <w:sz w:val="18"/>
                <w:szCs w:val="18"/>
              </w:rPr>
              <w:t xml:space="preserve">mailed to Business team </w:t>
            </w:r>
            <w:r w:rsidRPr="00EF7AE0">
              <w:rPr>
                <w:rFonts w:asciiTheme="majorHAnsi" w:eastAsia="Arial Unicode MS" w:hAnsiTheme="majorHAnsi" w:cstheme="majorHAnsi"/>
                <w:color w:val="000000" w:themeColor="text1"/>
                <w:sz w:val="18"/>
                <w:szCs w:val="18"/>
              </w:rPr>
              <w:br/>
            </w:r>
            <w:hyperlink r:id="rId28" w:history="1">
              <w:r w:rsidRPr="00EF7AE0">
                <w:rPr>
                  <w:rStyle w:val="Hyperlink"/>
                  <w:rFonts w:asciiTheme="majorHAnsi" w:eastAsia="Arial Unicode MS" w:hAnsiTheme="majorHAnsi" w:cstheme="majorHAnsi"/>
                  <w:sz w:val="18"/>
                  <w:szCs w:val="18"/>
                </w:rPr>
                <w:t>barbara.rossignol@hhchealth.org</w:t>
              </w:r>
            </w:hyperlink>
          </w:p>
          <w:p w14:paraId="6B46F230" w14:textId="77777777" w:rsidR="00EF7AE0" w:rsidRPr="00EF7AE0" w:rsidRDefault="00EF7AE0" w:rsidP="00EF7AE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hyperlink r:id="rId29" w:history="1">
              <w:r w:rsidRPr="00EF7AE0">
                <w:rPr>
                  <w:rStyle w:val="Hyperlink"/>
                  <w:rFonts w:asciiTheme="majorHAnsi" w:eastAsia="Arial Unicode MS" w:hAnsiTheme="majorHAnsi" w:cstheme="majorHAnsi"/>
                  <w:sz w:val="18"/>
                  <w:szCs w:val="18"/>
                </w:rPr>
                <w:t>cynthia.twining@hhchealth.org</w:t>
              </w:r>
            </w:hyperlink>
          </w:p>
          <w:p w14:paraId="6DF80DFF" w14:textId="1BC5FFB2" w:rsidR="008327BE" w:rsidRPr="00EF7AE0" w:rsidRDefault="00EF7AE0" w:rsidP="00EF7AE0">
            <w:pPr>
              <w:cnfStyle w:val="000000000000" w:firstRow="0" w:lastRow="0" w:firstColumn="0" w:lastColumn="0" w:oddVBand="0" w:evenVBand="0" w:oddHBand="0" w:evenHBand="0" w:firstRowFirstColumn="0" w:firstRowLastColumn="0" w:lastRowFirstColumn="0" w:lastRowLastColumn="0"/>
              <w:rPr>
                <w:color w:val="000000" w:themeColor="text1"/>
                <w:sz w:val="18"/>
              </w:rPr>
            </w:pPr>
            <w:r w:rsidRPr="00EF7AE0">
              <w:rPr>
                <w:rFonts w:asciiTheme="majorHAnsi" w:eastAsia="Arial Unicode MS" w:hAnsiTheme="majorHAnsi" w:cstheme="majorHAnsi"/>
                <w:color w:val="000000" w:themeColor="text1"/>
                <w:sz w:val="18"/>
                <w:szCs w:val="18"/>
              </w:rPr>
              <w:t>Cc the RPA Support team with the exception details.</w:t>
            </w:r>
            <w:r w:rsidRPr="00EF7AE0">
              <w:rPr>
                <w:rFonts w:asciiTheme="majorHAnsi" w:eastAsia="Arial Unicode MS" w:hAnsiTheme="majorHAnsi" w:cstheme="majorHAnsi"/>
                <w:color w:val="000000" w:themeColor="text1"/>
                <w:sz w:val="18"/>
                <w:szCs w:val="18"/>
              </w:rPr>
              <w:br/>
            </w:r>
            <w:hyperlink r:id="rId30" w:history="1">
              <w:r w:rsidRPr="00EF7AE0">
                <w:rPr>
                  <w:rStyle w:val="Hyperlink"/>
                  <w:rFonts w:asciiTheme="majorHAnsi" w:eastAsia="Arial Unicode MS" w:hAnsiTheme="majorHAnsi" w:cstheme="majorHAnsi"/>
                  <w:sz w:val="18"/>
                  <w:szCs w:val="18"/>
                </w:rPr>
                <w:t>EBSRPASupport@hhchealth.org</w:t>
              </w:r>
            </w:hyperlink>
          </w:p>
        </w:tc>
      </w:tr>
      <w:tr w:rsidR="002362E2" w14:paraId="59401C2B"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796E89B8" w14:textId="4B8635CC" w:rsidR="002362E2" w:rsidRPr="00BA23AF" w:rsidRDefault="002362E2" w:rsidP="002362E2">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 Exception</w:t>
            </w:r>
          </w:p>
        </w:tc>
        <w:tc>
          <w:tcPr>
            <w:tcW w:w="1662" w:type="dxa"/>
          </w:tcPr>
          <w:p w14:paraId="6D3BFD36" w14:textId="00D1AFCA" w:rsidR="002362E2" w:rsidRDefault="00330C03" w:rsidP="002362E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Epic</w:t>
            </w:r>
          </w:p>
          <w:p w14:paraId="20A652E1" w14:textId="270A3671" w:rsidR="00330C03" w:rsidRPr="00330C03" w:rsidRDefault="00330C03" w:rsidP="00330C03">
            <w:pPr>
              <w:jc w:val="cente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1"/>
              </w:rPr>
            </w:pPr>
          </w:p>
        </w:tc>
        <w:tc>
          <w:tcPr>
            <w:tcW w:w="1651" w:type="dxa"/>
          </w:tcPr>
          <w:p w14:paraId="27C65609" w14:textId="5430C950" w:rsidR="002362E2" w:rsidRDefault="00330C03" w:rsidP="002362E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BE006: </w:t>
            </w:r>
            <w:r w:rsidR="00204247">
              <w:rPr>
                <w:rFonts w:asciiTheme="majorHAnsi" w:eastAsia="Arial Unicode MS" w:hAnsiTheme="majorHAnsi" w:cstheme="majorHAnsi"/>
                <w:color w:val="000000" w:themeColor="text1"/>
                <w:sz w:val="18"/>
                <w:szCs w:val="21"/>
              </w:rPr>
              <w:t>Patient credit amount in Epic does not match</w:t>
            </w:r>
            <w:r w:rsidR="0011167C">
              <w:rPr>
                <w:rFonts w:asciiTheme="majorHAnsi" w:eastAsia="Arial Unicode MS" w:hAnsiTheme="majorHAnsi" w:cstheme="majorHAnsi"/>
                <w:color w:val="000000" w:themeColor="text1"/>
                <w:sz w:val="18"/>
                <w:szCs w:val="21"/>
              </w:rPr>
              <w:t xml:space="preserve"> </w:t>
            </w:r>
            <w:r w:rsidR="005A5171">
              <w:rPr>
                <w:rFonts w:asciiTheme="majorHAnsi" w:eastAsia="Arial Unicode MS" w:hAnsiTheme="majorHAnsi" w:cstheme="majorHAnsi"/>
                <w:color w:val="000000" w:themeColor="text1"/>
                <w:sz w:val="18"/>
                <w:szCs w:val="21"/>
              </w:rPr>
              <w:t xml:space="preserve">Refund Bot amount </w:t>
            </w:r>
            <w:r w:rsidR="001E4662">
              <w:rPr>
                <w:rFonts w:asciiTheme="majorHAnsi" w:eastAsia="Arial Unicode MS" w:hAnsiTheme="majorHAnsi" w:cstheme="majorHAnsi"/>
                <w:color w:val="000000" w:themeColor="text1"/>
                <w:sz w:val="18"/>
                <w:szCs w:val="21"/>
              </w:rPr>
              <w:t>from report. Please research</w:t>
            </w:r>
          </w:p>
        </w:tc>
        <w:tc>
          <w:tcPr>
            <w:tcW w:w="3797" w:type="dxa"/>
          </w:tcPr>
          <w:p w14:paraId="15EF04A4" w14:textId="79F0FE46" w:rsidR="00EF7AE0" w:rsidRPr="00EF7AE0" w:rsidRDefault="00EF7AE0" w:rsidP="00EF7AE0">
            <w:pPr>
              <w:cnfStyle w:val="000000100000" w:firstRow="0" w:lastRow="0" w:firstColumn="0" w:lastColumn="0" w:oddVBand="0" w:evenVBand="0" w:oddHBand="1" w:evenHBand="0" w:firstRowFirstColumn="0" w:firstRowLastColumn="0" w:lastRowFirstColumn="0" w:lastRowLastColumn="0"/>
              <w:rPr>
                <w:rStyle w:val="Hyperlink"/>
                <w:rFonts w:eastAsia="Arial Unicode MS"/>
                <w:sz w:val="18"/>
                <w:szCs w:val="18"/>
              </w:rPr>
            </w:pPr>
            <w:r w:rsidRPr="00EF7AE0">
              <w:rPr>
                <w:color w:val="auto"/>
                <w:sz w:val="18"/>
                <w:szCs w:val="18"/>
              </w:rPr>
              <w:t xml:space="preserve">1.   Include </w:t>
            </w:r>
            <w:r w:rsidR="00663651">
              <w:rPr>
                <w:color w:val="auto"/>
                <w:sz w:val="18"/>
                <w:szCs w:val="18"/>
              </w:rPr>
              <w:t>i</w:t>
            </w:r>
            <w:r w:rsidRPr="00EF7AE0">
              <w:rPr>
                <w:color w:val="auto"/>
                <w:sz w:val="18"/>
                <w:szCs w:val="18"/>
              </w:rPr>
              <w:t xml:space="preserve">n exception report that gets </w:t>
            </w:r>
            <w:r w:rsidR="00663651">
              <w:rPr>
                <w:color w:val="auto"/>
                <w:sz w:val="18"/>
                <w:szCs w:val="18"/>
              </w:rPr>
              <w:t>e</w:t>
            </w:r>
            <w:r w:rsidRPr="00EF7AE0">
              <w:rPr>
                <w:rFonts w:asciiTheme="majorHAnsi" w:eastAsia="Arial Unicode MS" w:hAnsiTheme="majorHAnsi" w:cstheme="majorHAnsi"/>
                <w:color w:val="000000" w:themeColor="text1"/>
                <w:sz w:val="18"/>
                <w:szCs w:val="18"/>
              </w:rPr>
              <w:t xml:space="preserve">mailed to Business team </w:t>
            </w:r>
            <w:r w:rsidRPr="00EF7AE0">
              <w:rPr>
                <w:rFonts w:asciiTheme="majorHAnsi" w:eastAsia="Arial Unicode MS" w:hAnsiTheme="majorHAnsi" w:cstheme="majorHAnsi"/>
                <w:color w:val="000000" w:themeColor="text1"/>
                <w:sz w:val="18"/>
                <w:szCs w:val="18"/>
              </w:rPr>
              <w:br/>
            </w:r>
            <w:hyperlink r:id="rId31" w:history="1">
              <w:r w:rsidRPr="00EF7AE0">
                <w:rPr>
                  <w:rStyle w:val="Hyperlink"/>
                  <w:rFonts w:asciiTheme="majorHAnsi" w:eastAsia="Arial Unicode MS" w:hAnsiTheme="majorHAnsi" w:cstheme="majorHAnsi"/>
                  <w:sz w:val="18"/>
                  <w:szCs w:val="18"/>
                </w:rPr>
                <w:t>barbara.rossignol@hhchealth.org</w:t>
              </w:r>
            </w:hyperlink>
          </w:p>
          <w:p w14:paraId="0D91CB2B" w14:textId="77777777" w:rsidR="00EF7AE0" w:rsidRPr="00EF7AE0" w:rsidRDefault="00EF7AE0" w:rsidP="00EF7AE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hyperlink r:id="rId32" w:history="1">
              <w:r w:rsidRPr="00EF7AE0">
                <w:rPr>
                  <w:rStyle w:val="Hyperlink"/>
                  <w:rFonts w:asciiTheme="majorHAnsi" w:eastAsia="Arial Unicode MS" w:hAnsiTheme="majorHAnsi" w:cstheme="majorHAnsi"/>
                  <w:sz w:val="18"/>
                  <w:szCs w:val="18"/>
                </w:rPr>
                <w:t>cynthia.twining@hhchealth.org</w:t>
              </w:r>
            </w:hyperlink>
          </w:p>
          <w:p w14:paraId="7EDF5801" w14:textId="2D2BDDF4" w:rsidR="002362E2" w:rsidRPr="009236AF" w:rsidRDefault="00EF7AE0" w:rsidP="00EF7AE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EF7AE0">
              <w:rPr>
                <w:rFonts w:asciiTheme="majorHAnsi" w:eastAsia="Arial Unicode MS" w:hAnsiTheme="majorHAnsi" w:cstheme="majorHAnsi"/>
                <w:color w:val="000000" w:themeColor="text1"/>
                <w:sz w:val="18"/>
                <w:szCs w:val="18"/>
              </w:rPr>
              <w:t>Cc the RPA Support team with the exception details.</w:t>
            </w:r>
            <w:r w:rsidRPr="00EF7AE0">
              <w:rPr>
                <w:rFonts w:asciiTheme="majorHAnsi" w:eastAsia="Arial Unicode MS" w:hAnsiTheme="majorHAnsi" w:cstheme="majorHAnsi"/>
                <w:color w:val="000000" w:themeColor="text1"/>
                <w:sz w:val="18"/>
                <w:szCs w:val="18"/>
              </w:rPr>
              <w:br/>
            </w:r>
            <w:hyperlink r:id="rId33" w:history="1">
              <w:r w:rsidRPr="00EF7AE0">
                <w:rPr>
                  <w:rStyle w:val="Hyperlink"/>
                  <w:rFonts w:asciiTheme="majorHAnsi" w:eastAsia="Arial Unicode MS" w:hAnsiTheme="majorHAnsi" w:cstheme="majorHAnsi"/>
                  <w:sz w:val="18"/>
                  <w:szCs w:val="18"/>
                </w:rPr>
                <w:t>EBSRPASupport@hhchealth.org</w:t>
              </w:r>
            </w:hyperlink>
          </w:p>
        </w:tc>
      </w:tr>
      <w:tr w:rsidR="00B166D9" w14:paraId="216F8D9F"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034D6936" w14:textId="4CF36ABE" w:rsidR="00B166D9" w:rsidRDefault="008F4AF4" w:rsidP="00D15585">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Business Exception</w:t>
            </w:r>
          </w:p>
        </w:tc>
        <w:tc>
          <w:tcPr>
            <w:tcW w:w="1662" w:type="dxa"/>
          </w:tcPr>
          <w:p w14:paraId="4BC9DBDD" w14:textId="2132015B" w:rsidR="00B166D9" w:rsidRDefault="008F4AF4" w:rsidP="00D1558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Epic</w:t>
            </w:r>
          </w:p>
        </w:tc>
        <w:tc>
          <w:tcPr>
            <w:tcW w:w="1651" w:type="dxa"/>
          </w:tcPr>
          <w:p w14:paraId="1A047D50" w14:textId="7D187037" w:rsidR="00B166D9" w:rsidRDefault="008F4AF4" w:rsidP="00D1558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BE007: </w:t>
            </w:r>
            <w:r w:rsidR="0076304B">
              <w:rPr>
                <w:rFonts w:asciiTheme="majorHAnsi" w:eastAsia="Arial Unicode MS" w:hAnsiTheme="majorHAnsi" w:cstheme="majorHAnsi"/>
                <w:color w:val="000000" w:themeColor="text1"/>
                <w:sz w:val="18"/>
                <w:szCs w:val="21"/>
              </w:rPr>
              <w:t>No line items in distribution section. Please Review</w:t>
            </w:r>
          </w:p>
        </w:tc>
        <w:tc>
          <w:tcPr>
            <w:tcW w:w="3797" w:type="dxa"/>
          </w:tcPr>
          <w:p w14:paraId="52F3FEE6" w14:textId="77777777" w:rsidR="00704915" w:rsidRPr="00EF7AE0" w:rsidRDefault="00704915" w:rsidP="00704915">
            <w:pPr>
              <w:cnfStyle w:val="000000000000" w:firstRow="0" w:lastRow="0" w:firstColumn="0" w:lastColumn="0" w:oddVBand="0" w:evenVBand="0" w:oddHBand="0" w:evenHBand="0" w:firstRowFirstColumn="0" w:firstRowLastColumn="0" w:lastRowFirstColumn="0" w:lastRowLastColumn="0"/>
              <w:rPr>
                <w:rStyle w:val="Hyperlink"/>
                <w:rFonts w:eastAsia="Arial Unicode MS"/>
                <w:sz w:val="18"/>
                <w:szCs w:val="18"/>
              </w:rPr>
            </w:pPr>
            <w:r w:rsidRPr="00EF7AE0">
              <w:rPr>
                <w:color w:val="auto"/>
                <w:sz w:val="18"/>
                <w:szCs w:val="18"/>
              </w:rPr>
              <w:t xml:space="preserve">1.   Include </w:t>
            </w:r>
            <w:r>
              <w:rPr>
                <w:color w:val="auto"/>
                <w:sz w:val="18"/>
                <w:szCs w:val="18"/>
              </w:rPr>
              <w:t>i</w:t>
            </w:r>
            <w:r w:rsidRPr="00EF7AE0">
              <w:rPr>
                <w:color w:val="auto"/>
                <w:sz w:val="18"/>
                <w:szCs w:val="18"/>
              </w:rPr>
              <w:t xml:space="preserve">n exception report that gets </w:t>
            </w:r>
            <w:r>
              <w:rPr>
                <w:color w:val="auto"/>
                <w:sz w:val="18"/>
                <w:szCs w:val="18"/>
              </w:rPr>
              <w:t>e</w:t>
            </w:r>
            <w:r w:rsidRPr="00EF7AE0">
              <w:rPr>
                <w:rFonts w:asciiTheme="majorHAnsi" w:eastAsia="Arial Unicode MS" w:hAnsiTheme="majorHAnsi" w:cstheme="majorHAnsi"/>
                <w:color w:val="000000" w:themeColor="text1"/>
                <w:sz w:val="18"/>
                <w:szCs w:val="18"/>
              </w:rPr>
              <w:t xml:space="preserve">mailed to Business team </w:t>
            </w:r>
            <w:r w:rsidRPr="00EF7AE0">
              <w:rPr>
                <w:rFonts w:asciiTheme="majorHAnsi" w:eastAsia="Arial Unicode MS" w:hAnsiTheme="majorHAnsi" w:cstheme="majorHAnsi"/>
                <w:color w:val="000000" w:themeColor="text1"/>
                <w:sz w:val="18"/>
                <w:szCs w:val="18"/>
              </w:rPr>
              <w:br/>
            </w:r>
            <w:hyperlink r:id="rId34" w:history="1">
              <w:r w:rsidRPr="00EF7AE0">
                <w:rPr>
                  <w:rStyle w:val="Hyperlink"/>
                  <w:rFonts w:asciiTheme="majorHAnsi" w:eastAsia="Arial Unicode MS" w:hAnsiTheme="majorHAnsi" w:cstheme="majorHAnsi"/>
                  <w:sz w:val="18"/>
                  <w:szCs w:val="18"/>
                </w:rPr>
                <w:t>barbara.rossignol@hhchealth.org</w:t>
              </w:r>
            </w:hyperlink>
          </w:p>
          <w:p w14:paraId="7586A76D" w14:textId="77777777" w:rsidR="00704915" w:rsidRPr="00EF7AE0" w:rsidRDefault="00704915" w:rsidP="0070491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hyperlink r:id="rId35" w:history="1">
              <w:r w:rsidRPr="00EF7AE0">
                <w:rPr>
                  <w:rStyle w:val="Hyperlink"/>
                  <w:rFonts w:asciiTheme="majorHAnsi" w:eastAsia="Arial Unicode MS" w:hAnsiTheme="majorHAnsi" w:cstheme="majorHAnsi"/>
                  <w:sz w:val="18"/>
                  <w:szCs w:val="18"/>
                </w:rPr>
                <w:t>cynthia.twining@hhchealth.org</w:t>
              </w:r>
            </w:hyperlink>
          </w:p>
          <w:p w14:paraId="3948303E" w14:textId="49D1F3B0" w:rsidR="00B166D9" w:rsidRPr="00704915" w:rsidRDefault="00704915" w:rsidP="0070491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EF7AE0">
              <w:rPr>
                <w:rFonts w:asciiTheme="majorHAnsi" w:eastAsia="Arial Unicode MS" w:hAnsiTheme="majorHAnsi" w:cstheme="majorHAnsi"/>
                <w:color w:val="000000" w:themeColor="text1"/>
                <w:sz w:val="18"/>
                <w:szCs w:val="18"/>
              </w:rPr>
              <w:t>Cc the RPA Support team with the exception details.</w:t>
            </w:r>
            <w:r w:rsidRPr="00EF7AE0">
              <w:rPr>
                <w:rFonts w:asciiTheme="majorHAnsi" w:eastAsia="Arial Unicode MS" w:hAnsiTheme="majorHAnsi" w:cstheme="majorHAnsi"/>
                <w:color w:val="000000" w:themeColor="text1"/>
                <w:sz w:val="18"/>
                <w:szCs w:val="18"/>
              </w:rPr>
              <w:br/>
            </w:r>
            <w:hyperlink r:id="rId36" w:history="1">
              <w:r w:rsidRPr="00EF7AE0">
                <w:rPr>
                  <w:rStyle w:val="Hyperlink"/>
                  <w:rFonts w:asciiTheme="majorHAnsi" w:eastAsia="Arial Unicode MS" w:hAnsiTheme="majorHAnsi" w:cstheme="majorHAnsi"/>
                  <w:sz w:val="18"/>
                  <w:szCs w:val="18"/>
                </w:rPr>
                <w:t>EBSRPASupport@hhchealth.org</w:t>
              </w:r>
            </w:hyperlink>
          </w:p>
        </w:tc>
      </w:tr>
      <w:tr w:rsidR="0000236E" w14:paraId="57732FB6"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07180064" w14:textId="072D5ACB" w:rsidR="0000236E" w:rsidRDefault="0000236E" w:rsidP="00D15585">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3ED3B799" w14:textId="704DF685" w:rsidR="0000236E" w:rsidRDefault="0000236E" w:rsidP="00D1558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All</w:t>
            </w:r>
          </w:p>
        </w:tc>
        <w:tc>
          <w:tcPr>
            <w:tcW w:w="1651" w:type="dxa"/>
          </w:tcPr>
          <w:p w14:paraId="5B37360E" w14:textId="2F62DA4A" w:rsidR="0000236E" w:rsidRPr="00D15585" w:rsidRDefault="0000236E" w:rsidP="00D1558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SE000: Unknown system exception occurred</w:t>
            </w:r>
            <w:r w:rsidR="00C45865">
              <w:rPr>
                <w:rFonts w:asciiTheme="majorHAnsi" w:eastAsia="Arial Unicode MS" w:hAnsiTheme="majorHAnsi" w:cstheme="majorHAnsi"/>
                <w:color w:val="000000" w:themeColor="text1"/>
                <w:sz w:val="18"/>
                <w:szCs w:val="21"/>
              </w:rPr>
              <w:t>. Please research.</w:t>
            </w:r>
          </w:p>
        </w:tc>
        <w:tc>
          <w:tcPr>
            <w:tcW w:w="3797" w:type="dxa"/>
          </w:tcPr>
          <w:p w14:paraId="1BD2ACF7" w14:textId="77777777" w:rsidR="0000236E" w:rsidRDefault="0000236E" w:rsidP="0000236E">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Take a screenshot of the current screen.</w:t>
            </w:r>
          </w:p>
          <w:p w14:paraId="7021B03E" w14:textId="1EA22735" w:rsidR="0000236E" w:rsidRPr="0000236E" w:rsidRDefault="0000236E" w:rsidP="0000236E">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0236E">
              <w:rPr>
                <w:rFonts w:asciiTheme="majorHAnsi" w:eastAsia="Arial Unicode MS" w:hAnsiTheme="majorHAnsi" w:cstheme="majorHAnsi"/>
                <w:color w:val="000000" w:themeColor="text1"/>
                <w:sz w:val="18"/>
                <w:szCs w:val="21"/>
              </w:rPr>
              <w:t>Email screenshot and any additional exception details to RPA Support Team</w:t>
            </w:r>
            <w:r w:rsidRPr="0000236E">
              <w:rPr>
                <w:rFonts w:asciiTheme="majorHAnsi" w:eastAsia="Arial Unicode MS" w:hAnsiTheme="majorHAnsi" w:cstheme="majorHAnsi"/>
                <w:color w:val="000000" w:themeColor="text1"/>
                <w:sz w:val="18"/>
                <w:szCs w:val="21"/>
              </w:rPr>
              <w:br/>
            </w:r>
            <w:hyperlink r:id="rId37" w:history="1">
              <w:r w:rsidRPr="0000236E">
                <w:rPr>
                  <w:rFonts w:eastAsia="Arial Unicode MS"/>
                  <w:color w:val="000000" w:themeColor="text1"/>
                  <w:sz w:val="18"/>
                  <w:szCs w:val="21"/>
                </w:rPr>
                <w:t>EBSRPASupport@hhchealth.org</w:t>
              </w:r>
            </w:hyperlink>
            <w:r w:rsidRPr="0000236E">
              <w:rPr>
                <w:rFonts w:asciiTheme="majorHAnsi" w:eastAsia="Arial Unicode MS" w:hAnsiTheme="majorHAnsi" w:cstheme="majorHAnsi"/>
                <w:color w:val="000000" w:themeColor="text1"/>
                <w:sz w:val="18"/>
                <w:szCs w:val="21"/>
              </w:rPr>
              <w:br/>
              <w:t>for investigation and remediation.</w:t>
            </w:r>
          </w:p>
        </w:tc>
      </w:tr>
      <w:tr w:rsidR="0000236E" w14:paraId="6BC58475"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0B2E9027" w14:textId="703E6085" w:rsidR="0000236E" w:rsidRDefault="00564D88" w:rsidP="00D15585">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145CCC5D" w14:textId="2A84F540" w:rsidR="0000236E" w:rsidRDefault="002C371C" w:rsidP="00D1558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Epic</w:t>
            </w:r>
          </w:p>
        </w:tc>
        <w:tc>
          <w:tcPr>
            <w:tcW w:w="1651" w:type="dxa"/>
          </w:tcPr>
          <w:p w14:paraId="4718B4FF" w14:textId="4616859E" w:rsidR="0000236E" w:rsidRPr="00D15585" w:rsidRDefault="00217F2A" w:rsidP="00D1558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w:t>
            </w:r>
            <w:r w:rsidR="002C371C">
              <w:rPr>
                <w:rFonts w:asciiTheme="majorHAnsi" w:eastAsia="Arial Unicode MS" w:hAnsiTheme="majorHAnsi" w:cstheme="majorHAnsi"/>
                <w:color w:val="000000" w:themeColor="text1"/>
                <w:sz w:val="18"/>
                <w:szCs w:val="21"/>
              </w:rPr>
              <w:t>E001: Epic not opening</w:t>
            </w:r>
            <w:r w:rsidR="0013511C">
              <w:rPr>
                <w:rFonts w:asciiTheme="majorHAnsi" w:eastAsia="Arial Unicode MS" w:hAnsiTheme="majorHAnsi" w:cstheme="majorHAnsi"/>
                <w:color w:val="000000" w:themeColor="text1"/>
                <w:sz w:val="18"/>
                <w:szCs w:val="21"/>
              </w:rPr>
              <w:t>. Please research</w:t>
            </w:r>
          </w:p>
        </w:tc>
        <w:tc>
          <w:tcPr>
            <w:tcW w:w="3797" w:type="dxa"/>
          </w:tcPr>
          <w:p w14:paraId="4EF24586" w14:textId="77777777" w:rsidR="00353AB5" w:rsidRPr="00936FDB" w:rsidRDefault="00353AB5" w:rsidP="00353AB5">
            <w:pPr>
              <w:cnfStyle w:val="000000000000" w:firstRow="0" w:lastRow="0" w:firstColumn="0" w:lastColumn="0" w:oddVBand="0" w:evenVBand="0" w:oddHBand="0" w:evenHBand="0" w:firstRowFirstColumn="0" w:firstRowLastColumn="0" w:lastRowFirstColumn="0" w:lastRowLastColumn="0"/>
              <w:rPr>
                <w:rStyle w:val="Hyperlink"/>
                <w:rFonts w:eastAsia="Arial Unicode MS"/>
              </w:rPr>
            </w:pPr>
            <w:r w:rsidRPr="00936FDB">
              <w:rPr>
                <w:color w:val="auto"/>
              </w:rPr>
              <w:t xml:space="preserve">1.   </w:t>
            </w:r>
            <w:r w:rsidRPr="00936FDB">
              <w:rPr>
                <w:rFonts w:asciiTheme="majorHAnsi" w:eastAsia="Arial Unicode MS" w:hAnsiTheme="majorHAnsi" w:cstheme="majorHAnsi"/>
                <w:color w:val="000000" w:themeColor="text1"/>
                <w:sz w:val="18"/>
                <w:szCs w:val="21"/>
              </w:rPr>
              <w:t xml:space="preserve">Email Business team </w:t>
            </w:r>
            <w:r w:rsidRPr="00936FDB">
              <w:rPr>
                <w:rFonts w:asciiTheme="majorHAnsi" w:eastAsia="Arial Unicode MS" w:hAnsiTheme="majorHAnsi" w:cstheme="majorHAnsi"/>
                <w:color w:val="000000" w:themeColor="text1"/>
                <w:sz w:val="18"/>
                <w:szCs w:val="21"/>
              </w:rPr>
              <w:br/>
            </w:r>
            <w:hyperlink r:id="rId38" w:history="1">
              <w:r w:rsidRPr="00936FDB">
                <w:rPr>
                  <w:rStyle w:val="Hyperlink"/>
                  <w:rFonts w:asciiTheme="majorHAnsi" w:eastAsia="Arial Unicode MS" w:hAnsiTheme="majorHAnsi" w:cstheme="majorHAnsi"/>
                  <w:sz w:val="18"/>
                  <w:szCs w:val="21"/>
                </w:rPr>
                <w:t>barbara.rossignol@hhchealth.org</w:t>
              </w:r>
            </w:hyperlink>
          </w:p>
          <w:p w14:paraId="3F620E6E" w14:textId="77777777" w:rsidR="00353AB5" w:rsidRPr="00936FDB" w:rsidRDefault="00353AB5" w:rsidP="00353A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hyperlink r:id="rId39" w:history="1">
              <w:r w:rsidRPr="00E72A06">
                <w:rPr>
                  <w:rStyle w:val="Hyperlink"/>
                  <w:rFonts w:asciiTheme="majorHAnsi" w:eastAsia="Arial Unicode MS" w:hAnsiTheme="majorHAnsi" w:cstheme="majorHAnsi"/>
                  <w:sz w:val="18"/>
                  <w:szCs w:val="21"/>
                </w:rPr>
                <w:t>cynthia.twining@hhchealth.org</w:t>
              </w:r>
            </w:hyperlink>
          </w:p>
          <w:p w14:paraId="19E470BB" w14:textId="1F4BD7B6" w:rsidR="0000236E" w:rsidRPr="00A40759" w:rsidRDefault="00353AB5" w:rsidP="00A40759">
            <w:pPr>
              <w:spacing w:after="200" w:line="276" w:lineRule="auto"/>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asciiTheme="majorHAnsi" w:eastAsia="Arial Unicode MS" w:hAnsiTheme="majorHAnsi" w:cstheme="majorHAnsi"/>
                <w:color w:val="000000" w:themeColor="text1"/>
                <w:sz w:val="18"/>
                <w:szCs w:val="21"/>
              </w:rPr>
              <w:t>Cc the RPA Support team with the exception details.</w:t>
            </w:r>
            <w:r>
              <w:rPr>
                <w:rFonts w:asciiTheme="majorHAnsi" w:eastAsia="Arial Unicode MS" w:hAnsiTheme="majorHAnsi" w:cstheme="majorHAnsi"/>
                <w:color w:val="000000" w:themeColor="text1"/>
                <w:sz w:val="18"/>
                <w:szCs w:val="21"/>
              </w:rPr>
              <w:br/>
            </w:r>
            <w:hyperlink r:id="rId40" w:history="1">
              <w:r w:rsidRPr="00567AD7">
                <w:rPr>
                  <w:rStyle w:val="Hyperlink"/>
                  <w:rFonts w:asciiTheme="majorHAnsi" w:eastAsia="Arial Unicode MS" w:hAnsiTheme="majorHAnsi" w:cstheme="majorHAnsi"/>
                  <w:sz w:val="18"/>
                  <w:szCs w:val="21"/>
                </w:rPr>
                <w:t>EBSRPASupport@hhchealth.org</w:t>
              </w:r>
            </w:hyperlink>
          </w:p>
        </w:tc>
      </w:tr>
    </w:tbl>
    <w:p w14:paraId="3D786C8D" w14:textId="77777777" w:rsidR="00563B19" w:rsidRPr="00047EDA" w:rsidRDefault="00563B19" w:rsidP="00563B19">
      <w:pPr>
        <w:rPr>
          <w:rFonts w:ascii="Arial Unicode MS" w:eastAsia="Arial Unicode MS" w:hAnsi="Arial Unicode MS" w:cs="Arial Unicode MS"/>
          <w:color w:val="747474" w:themeColor="background2" w:themeShade="80"/>
          <w:sz w:val="19"/>
          <w:szCs w:val="21"/>
        </w:rPr>
      </w:pPr>
    </w:p>
    <w:p w14:paraId="4FE92AC6" w14:textId="5902BF88" w:rsidR="00563B19" w:rsidRDefault="00170D88" w:rsidP="00170D88">
      <w:pPr>
        <w:pStyle w:val="Heading2"/>
        <w:rPr>
          <w:rFonts w:eastAsia="Arial Unicode MS"/>
          <w:color w:val="E97132"/>
        </w:rPr>
      </w:pPr>
      <w:bookmarkStart w:id="44" w:name="_Toc204076704"/>
      <w:r>
        <w:rPr>
          <w:rFonts w:eastAsia="Arial Unicode MS"/>
          <w:color w:val="E97132"/>
        </w:rPr>
        <w:lastRenderedPageBreak/>
        <w:t xml:space="preserve">2.5 </w:t>
      </w:r>
      <w:r w:rsidR="00563B19" w:rsidRPr="00F54B68">
        <w:rPr>
          <w:rFonts w:eastAsia="Arial Unicode MS"/>
          <w:color w:val="E97132"/>
        </w:rPr>
        <w:t xml:space="preserve">Input </w:t>
      </w:r>
      <w:r w:rsidR="00DD66F9" w:rsidRPr="00BB47A6">
        <w:rPr>
          <w:rFonts w:eastAsia="Arial Unicode MS"/>
          <w:color w:val="E97132"/>
        </w:rPr>
        <w:t>Details</w:t>
      </w:r>
      <w:bookmarkEnd w:id="44"/>
    </w:p>
    <w:tbl>
      <w:tblPr>
        <w:tblStyle w:val="GridTable4-Accent2"/>
        <w:tblW w:w="8995" w:type="dxa"/>
        <w:tblLayout w:type="fixed"/>
        <w:tblLook w:val="04A0" w:firstRow="1" w:lastRow="0" w:firstColumn="1" w:lastColumn="0" w:noHBand="0" w:noVBand="1"/>
      </w:tblPr>
      <w:tblGrid>
        <w:gridCol w:w="1114"/>
        <w:gridCol w:w="1092"/>
        <w:gridCol w:w="1305"/>
        <w:gridCol w:w="1164"/>
        <w:gridCol w:w="2790"/>
        <w:gridCol w:w="1530"/>
      </w:tblGrid>
      <w:tr w:rsidR="007255DD" w14:paraId="7D298F66" w14:textId="77777777" w:rsidTr="00963C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5F1B2EE3" w14:textId="77777777" w:rsidR="007255DD" w:rsidRPr="006926A1" w:rsidRDefault="007255DD" w:rsidP="00445011">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w:t>
            </w:r>
            <w:r>
              <w:rPr>
                <w:rFonts w:asciiTheme="majorHAnsi" w:eastAsia="Arial Unicode MS" w:hAnsiTheme="majorHAnsi" w:cstheme="majorHAnsi"/>
                <w:color w:val="FFFFFF" w:themeColor="background1"/>
                <w:sz w:val="18"/>
              </w:rPr>
              <w:t>Action</w:t>
            </w:r>
          </w:p>
        </w:tc>
        <w:tc>
          <w:tcPr>
            <w:tcW w:w="1092" w:type="dxa"/>
          </w:tcPr>
          <w:p w14:paraId="30E2A6D0"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Sample</w:t>
            </w:r>
          </w:p>
        </w:tc>
        <w:tc>
          <w:tcPr>
            <w:tcW w:w="1305" w:type="dxa"/>
          </w:tcPr>
          <w:p w14:paraId="02264612"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 Type</w:t>
            </w:r>
          </w:p>
        </w:tc>
        <w:tc>
          <w:tcPr>
            <w:tcW w:w="1164" w:type="dxa"/>
          </w:tcPr>
          <w:p w14:paraId="115ABF1D"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Location</w:t>
            </w:r>
          </w:p>
        </w:tc>
        <w:tc>
          <w:tcPr>
            <w:tcW w:w="2790" w:type="dxa"/>
          </w:tcPr>
          <w:p w14:paraId="61627335"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inputs Natively Digital</w:t>
            </w:r>
            <w:r>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c>
          <w:tcPr>
            <w:tcW w:w="1530" w:type="dxa"/>
          </w:tcPr>
          <w:p w14:paraId="18EAA786"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the Inputs Structured</w:t>
            </w:r>
            <w:r>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r>
      <w:tr w:rsidR="00D84B2D" w14:paraId="375BE29B" w14:textId="77777777" w:rsidTr="0096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14:paraId="3E6F4673" w14:textId="33E2C098" w:rsidR="00D84B2D" w:rsidRPr="00E36742" w:rsidRDefault="00D84B2D" w:rsidP="00D84B2D">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color w:val="000000" w:themeColor="text1"/>
                <w:sz w:val="18"/>
                <w:szCs w:val="18"/>
              </w:rPr>
              <w:t xml:space="preserve">An excel file is exported from </w:t>
            </w:r>
            <w:r w:rsidR="00EE1779">
              <w:rPr>
                <w:rFonts w:asciiTheme="majorHAnsi" w:eastAsia="Arial Unicode MS" w:hAnsiTheme="majorHAnsi" w:cstheme="majorHAnsi"/>
                <w:color w:val="000000" w:themeColor="text1"/>
                <w:sz w:val="18"/>
                <w:szCs w:val="18"/>
              </w:rPr>
              <w:t xml:space="preserve">the Epic database and placed in a network folder for the automation to </w:t>
            </w:r>
            <w:r w:rsidR="00EE3BF4">
              <w:rPr>
                <w:rFonts w:asciiTheme="majorHAnsi" w:eastAsia="Arial Unicode MS" w:hAnsiTheme="majorHAnsi" w:cstheme="majorHAnsi"/>
                <w:color w:val="000000" w:themeColor="text1"/>
                <w:sz w:val="18"/>
                <w:szCs w:val="18"/>
              </w:rPr>
              <w:t xml:space="preserve">ingest and </w:t>
            </w:r>
            <w:r w:rsidR="00EE1779">
              <w:rPr>
                <w:rFonts w:asciiTheme="majorHAnsi" w:eastAsia="Arial Unicode MS" w:hAnsiTheme="majorHAnsi" w:cstheme="majorHAnsi"/>
                <w:color w:val="000000" w:themeColor="text1"/>
                <w:sz w:val="18"/>
                <w:szCs w:val="18"/>
              </w:rPr>
              <w:t>use as a worklist</w:t>
            </w:r>
          </w:p>
        </w:tc>
        <w:tc>
          <w:tcPr>
            <w:tcW w:w="1092" w:type="dxa"/>
          </w:tcPr>
          <w:p w14:paraId="51E92EF3" w14:textId="77777777" w:rsidR="00E36AEF" w:rsidRPr="00E36AEF" w:rsidRDefault="00E36AEF" w:rsidP="00E36AE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hyperlink r:id="rId41" w:history="1">
              <w:r w:rsidRPr="00E36AEF">
                <w:rPr>
                  <w:rStyle w:val="Hyperlink"/>
                  <w:rFonts w:asciiTheme="majorHAnsi" w:eastAsia="Arial Unicode MS" w:hAnsiTheme="majorHAnsi" w:cstheme="majorHAnsi"/>
                  <w:sz w:val="18"/>
                  <w:szCs w:val="21"/>
                </w:rPr>
                <w:t>Input Sample File.xlsx</w:t>
              </w:r>
            </w:hyperlink>
          </w:p>
          <w:p w14:paraId="4DEE7022" w14:textId="22D3D423" w:rsidR="00D84B2D" w:rsidRPr="008B2777" w:rsidRDefault="00D84B2D" w:rsidP="00D84B2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p>
        </w:tc>
        <w:tc>
          <w:tcPr>
            <w:tcW w:w="1305" w:type="dxa"/>
          </w:tcPr>
          <w:p w14:paraId="4F50B7B2" w14:textId="4DC219E4" w:rsidR="00D84B2D" w:rsidRPr="008B2777" w:rsidRDefault="00D84B2D" w:rsidP="00D84B2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Structured data from Microsoft Excel spreadsheet</w:t>
            </w:r>
          </w:p>
        </w:tc>
        <w:tc>
          <w:tcPr>
            <w:tcW w:w="1164" w:type="dxa"/>
          </w:tcPr>
          <w:p w14:paraId="66A3FE5B" w14:textId="4AED771C" w:rsidR="00D84B2D" w:rsidRPr="008B2777" w:rsidRDefault="00B42B9C" w:rsidP="00B42B9C">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B42B9C">
              <w:rPr>
                <w:rFonts w:asciiTheme="majorHAnsi" w:eastAsia="Arial Unicode MS" w:hAnsiTheme="majorHAnsi" w:cstheme="majorHAnsi"/>
                <w:color w:val="000000" w:themeColor="text1"/>
                <w:sz w:val="18"/>
                <w:szCs w:val="21"/>
                <w:u w:val="single"/>
              </w:rPr>
              <w:t>\\HHCsystem.org\AppSrvShares\RoboticProcessAutomation\RPA_RevenueCycle\SBO_Patients_Credits_Process_Production</w:t>
            </w:r>
          </w:p>
        </w:tc>
        <w:tc>
          <w:tcPr>
            <w:tcW w:w="2790" w:type="dxa"/>
          </w:tcPr>
          <w:p w14:paraId="3C61C8F8" w14:textId="26CF7DCA" w:rsidR="00D84B2D" w:rsidRPr="008B2777" w:rsidRDefault="00D84B2D" w:rsidP="00D84B2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Yes</w:t>
            </w:r>
          </w:p>
        </w:tc>
        <w:tc>
          <w:tcPr>
            <w:tcW w:w="1530" w:type="dxa"/>
          </w:tcPr>
          <w:p w14:paraId="0E6798C1" w14:textId="592152D5" w:rsidR="00D84B2D" w:rsidRPr="008B2777" w:rsidRDefault="00D84B2D" w:rsidP="00D84B2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Yes</w:t>
            </w:r>
          </w:p>
        </w:tc>
      </w:tr>
    </w:tbl>
    <w:p w14:paraId="7DEA7ECA" w14:textId="797987FD" w:rsidR="007255DD" w:rsidRDefault="007255DD" w:rsidP="007255DD">
      <w:pPr>
        <w:rPr>
          <w:rFonts w:eastAsia="Arial Unicode MS"/>
        </w:rPr>
      </w:pPr>
    </w:p>
    <w:p w14:paraId="4662E467" w14:textId="77777777" w:rsidR="00901440" w:rsidRDefault="00901440" w:rsidP="007255DD">
      <w:pPr>
        <w:rPr>
          <w:rFonts w:eastAsia="Arial Unicode MS"/>
        </w:rPr>
      </w:pPr>
    </w:p>
    <w:p w14:paraId="0677F80A" w14:textId="67E49C46" w:rsidR="007C10CA" w:rsidRPr="00EE3BF4" w:rsidRDefault="00425C35" w:rsidP="00EE3BF4">
      <w:pPr>
        <w:pStyle w:val="Heading1"/>
        <w:pBdr>
          <w:bottom w:val="single" w:sz="24" w:space="6" w:color="0F9ED5" w:themeColor="accent4"/>
        </w:pBdr>
        <w:ind w:left="-720"/>
        <w:rPr>
          <w:rFonts w:eastAsia="Arial Unicode MS"/>
          <w:color w:val="E97132"/>
        </w:rPr>
      </w:pPr>
      <w:bookmarkStart w:id="45" w:name="_Toc204076705"/>
      <w:r w:rsidRPr="00425C35">
        <w:rPr>
          <w:rFonts w:eastAsia="Arial Unicode MS"/>
          <w:color w:val="E97132"/>
        </w:rPr>
        <w:t>3.</w:t>
      </w:r>
      <w:r>
        <w:rPr>
          <w:rFonts w:eastAsia="Arial Unicode MS"/>
          <w:color w:val="E97132"/>
        </w:rPr>
        <w:t xml:space="preserve"> </w:t>
      </w:r>
      <w:r w:rsidR="00563B19" w:rsidRPr="00425C35">
        <w:rPr>
          <w:rFonts w:eastAsia="Arial Unicode MS"/>
          <w:color w:val="E97132"/>
        </w:rPr>
        <w:t>TO</w:t>
      </w:r>
      <w:r w:rsidR="00563B19" w:rsidRPr="001965B1">
        <w:rPr>
          <w:rFonts w:eastAsia="Arial Unicode MS"/>
          <w:color w:val="E97132"/>
        </w:rPr>
        <w:t xml:space="preserve"> BE Process </w:t>
      </w:r>
      <w:r w:rsidR="00DD66F9">
        <w:rPr>
          <w:rFonts w:eastAsia="Arial Unicode MS"/>
          <w:color w:val="E97132"/>
        </w:rPr>
        <w:t>details</w:t>
      </w:r>
      <w:bookmarkEnd w:id="45"/>
      <w:r w:rsidR="00563B19" w:rsidRPr="001965B1">
        <w:rPr>
          <w:rFonts w:eastAsia="Arial Unicode MS"/>
          <w:color w:val="E97132"/>
        </w:rPr>
        <w:tab/>
      </w:r>
    </w:p>
    <w:p w14:paraId="28800DFE" w14:textId="75C641BF" w:rsidR="00F66C87" w:rsidRDefault="0092216D" w:rsidP="008A5B14">
      <w:pPr>
        <w:rPr>
          <w:rFonts w:eastAsia="Arial Unicode MS"/>
          <w:color w:val="auto"/>
        </w:rPr>
      </w:pPr>
      <w:r>
        <w:rPr>
          <w:rFonts w:eastAsia="Arial Unicode MS"/>
          <w:color w:val="auto"/>
        </w:rPr>
        <w:t xml:space="preserve">Epic’s SQL team will create a </w:t>
      </w:r>
      <w:r w:rsidR="004E585F">
        <w:rPr>
          <w:rFonts w:eastAsia="Arial Unicode MS"/>
          <w:color w:val="auto"/>
        </w:rPr>
        <w:t>process</w:t>
      </w:r>
      <w:r w:rsidR="00EF3321">
        <w:rPr>
          <w:rFonts w:eastAsia="Arial Unicode MS"/>
          <w:color w:val="auto"/>
        </w:rPr>
        <w:t xml:space="preserve"> gathering certain data points from work queue 154 and 129 </w:t>
      </w:r>
      <w:r w:rsidR="004E585F">
        <w:rPr>
          <w:rFonts w:eastAsia="Arial Unicode MS"/>
          <w:color w:val="auto"/>
        </w:rPr>
        <w:t>to run daily and exp</w:t>
      </w:r>
      <w:r w:rsidR="00962BF5">
        <w:rPr>
          <w:rFonts w:eastAsia="Arial Unicode MS"/>
          <w:color w:val="auto"/>
        </w:rPr>
        <w:t xml:space="preserve">ort into an excel file format.  This file will be placed in a network folder.  The automation will ingest this data and </w:t>
      </w:r>
      <w:r w:rsidR="00371880">
        <w:rPr>
          <w:rFonts w:eastAsia="Arial Unicode MS"/>
          <w:color w:val="auto"/>
        </w:rPr>
        <w:t>be used</w:t>
      </w:r>
      <w:r w:rsidR="00962BF5">
        <w:rPr>
          <w:rFonts w:eastAsia="Arial Unicode MS"/>
          <w:color w:val="auto"/>
        </w:rPr>
        <w:t xml:space="preserve"> as a worklist.  </w:t>
      </w:r>
      <w:r w:rsidR="00371880">
        <w:rPr>
          <w:rFonts w:eastAsia="Arial Unicode MS"/>
          <w:color w:val="auto"/>
        </w:rPr>
        <w:t>The automation will determine from that data if it needs to enter certain areas in Epic</w:t>
      </w:r>
      <w:r w:rsidR="00D4633B">
        <w:rPr>
          <w:rFonts w:eastAsia="Arial Unicode MS"/>
          <w:color w:val="auto"/>
        </w:rPr>
        <w:t xml:space="preserve"> (balances</w:t>
      </w:r>
      <w:r w:rsidR="00515A75">
        <w:rPr>
          <w:rFonts w:eastAsia="Arial Unicode MS"/>
          <w:color w:val="auto"/>
        </w:rPr>
        <w:t xml:space="preserve">, adjustments, </w:t>
      </w:r>
      <w:r w:rsidR="006178B0">
        <w:rPr>
          <w:rFonts w:eastAsia="Arial Unicode MS"/>
          <w:color w:val="auto"/>
        </w:rPr>
        <w:t>or refunds</w:t>
      </w:r>
      <w:r w:rsidR="00515A75">
        <w:rPr>
          <w:rFonts w:eastAsia="Arial Unicode MS"/>
          <w:color w:val="auto"/>
        </w:rPr>
        <w:t>). This will be ideal so that the automation doe</w:t>
      </w:r>
      <w:r w:rsidR="00885EA0">
        <w:rPr>
          <w:rFonts w:eastAsia="Arial Unicode MS"/>
          <w:color w:val="auto"/>
        </w:rPr>
        <w:t xml:space="preserve">s not need to search in certain Epic areas if unnecessary. </w:t>
      </w:r>
    </w:p>
    <w:p w14:paraId="44893FC2" w14:textId="77777777" w:rsidR="000D4C59" w:rsidRDefault="000D4C59" w:rsidP="008A5B14">
      <w:pPr>
        <w:rPr>
          <w:rFonts w:eastAsia="Arial Unicode MS"/>
          <w:color w:val="auto"/>
        </w:rPr>
      </w:pPr>
    </w:p>
    <w:p w14:paraId="53E0E7C8" w14:textId="77777777" w:rsidR="000D4C59" w:rsidRPr="00186544" w:rsidRDefault="000D4C59" w:rsidP="008A5B14">
      <w:pPr>
        <w:rPr>
          <w:rFonts w:eastAsia="Arial Unicode MS"/>
          <w:color w:val="auto"/>
        </w:rPr>
      </w:pPr>
    </w:p>
    <w:p w14:paraId="083BE89B" w14:textId="6EFA9399" w:rsidR="00CF0A13" w:rsidRPr="00663621" w:rsidRDefault="00CF0A13" w:rsidP="00563B19">
      <w:pPr>
        <w:rPr>
          <w:rFonts w:eastAsia="Arial Unicode MS"/>
          <w:color w:val="auto"/>
        </w:rPr>
      </w:pPr>
    </w:p>
    <w:p w14:paraId="799C7F3F" w14:textId="400641EA" w:rsidR="00563B19" w:rsidRPr="00F54B68" w:rsidRDefault="001A4B4A" w:rsidP="001A4B4A">
      <w:pPr>
        <w:pStyle w:val="Heading2"/>
        <w:rPr>
          <w:rFonts w:eastAsia="Arial Unicode MS"/>
          <w:color w:val="E97132"/>
        </w:rPr>
      </w:pPr>
      <w:bookmarkStart w:id="46" w:name="_Toc204076706"/>
      <w:r>
        <w:rPr>
          <w:rFonts w:eastAsia="Arial Unicode MS"/>
          <w:color w:val="E97132"/>
        </w:rPr>
        <w:lastRenderedPageBreak/>
        <w:t xml:space="preserve">3.1 </w:t>
      </w:r>
      <w:r w:rsidR="00413088">
        <w:rPr>
          <w:rFonts w:eastAsia="Arial Unicode MS"/>
          <w:color w:val="E97132"/>
        </w:rPr>
        <w:t>High Level</w:t>
      </w:r>
      <w:r w:rsidR="00563B19" w:rsidRPr="00F54B68">
        <w:rPr>
          <w:rFonts w:eastAsia="Arial Unicode MS"/>
          <w:color w:val="E97132"/>
        </w:rPr>
        <w:t xml:space="preserve"> Process Map</w:t>
      </w:r>
      <w:bookmarkEnd w:id="46"/>
    </w:p>
    <w:p w14:paraId="28FC5F29" w14:textId="00810F3E" w:rsidR="00563B19" w:rsidRPr="00901440" w:rsidRDefault="00663621" w:rsidP="00413088">
      <w:pPr>
        <w:rPr>
          <w:rFonts w:eastAsia="Arial Unicode MS"/>
          <w:color w:val="auto"/>
        </w:rPr>
      </w:pPr>
      <w:r w:rsidRPr="00663621">
        <w:rPr>
          <w:rFonts w:eastAsia="Arial Unicode MS"/>
          <w:noProof/>
          <w:color w:val="auto"/>
        </w:rPr>
        <w:drawing>
          <wp:inline distT="0" distB="0" distL="0" distR="0" wp14:anchorId="723262C3" wp14:editId="77B1CBD5">
            <wp:extent cx="3848431" cy="5436554"/>
            <wp:effectExtent l="0" t="0" r="0" b="0"/>
            <wp:docPr id="182850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03617" name=""/>
                    <pic:cNvPicPr/>
                  </pic:nvPicPr>
                  <pic:blipFill>
                    <a:blip r:embed="rId42"/>
                    <a:stretch>
                      <a:fillRect/>
                    </a:stretch>
                  </pic:blipFill>
                  <pic:spPr>
                    <a:xfrm>
                      <a:off x="0" y="0"/>
                      <a:ext cx="3859964" cy="5452846"/>
                    </a:xfrm>
                    <a:prstGeom prst="rect">
                      <a:avLst/>
                    </a:prstGeom>
                  </pic:spPr>
                </pic:pic>
              </a:graphicData>
            </a:graphic>
          </wp:inline>
        </w:drawing>
      </w:r>
    </w:p>
    <w:p w14:paraId="1FFF29A8" w14:textId="4D612357" w:rsidR="00563B19" w:rsidRPr="00F54B68" w:rsidRDefault="001A4B4A" w:rsidP="001A4B4A">
      <w:pPr>
        <w:pStyle w:val="Heading2"/>
        <w:rPr>
          <w:rFonts w:eastAsia="Arial Unicode MS"/>
          <w:color w:val="E97132"/>
        </w:rPr>
      </w:pPr>
      <w:bookmarkStart w:id="47" w:name="_Toc204076707"/>
      <w:r>
        <w:rPr>
          <w:rFonts w:eastAsia="Arial Unicode MS"/>
          <w:color w:val="E97132"/>
        </w:rPr>
        <w:t xml:space="preserve">3.2 </w:t>
      </w:r>
      <w:r w:rsidR="00413088">
        <w:rPr>
          <w:rFonts w:eastAsia="Arial Unicode MS"/>
          <w:color w:val="E97132"/>
        </w:rPr>
        <w:t>Detailed Level Process Map</w:t>
      </w:r>
      <w:bookmarkEnd w:id="47"/>
      <w:r w:rsidR="00413088">
        <w:rPr>
          <w:rFonts w:eastAsia="Arial Unicode MS"/>
          <w:color w:val="E97132"/>
        </w:rPr>
        <w:t xml:space="preserve"> </w:t>
      </w:r>
    </w:p>
    <w:p w14:paraId="294CF2D1" w14:textId="682E39F6" w:rsidR="00563B19" w:rsidRDefault="00563B19" w:rsidP="00563B19">
      <w:pPr>
        <w:rPr>
          <w:rFonts w:eastAsia="Arial Unicode MS"/>
          <w:color w:val="auto"/>
        </w:rPr>
      </w:pPr>
    </w:p>
    <w:p w14:paraId="0596F6B1" w14:textId="77777777" w:rsidR="00834C13" w:rsidRPr="00834C13" w:rsidRDefault="00834C13" w:rsidP="00834C13">
      <w:pPr>
        <w:rPr>
          <w:rFonts w:eastAsia="Arial Unicode MS"/>
          <w:color w:val="auto"/>
        </w:rPr>
      </w:pPr>
      <w:hyperlink r:id="rId43" w:history="1">
        <w:r w:rsidRPr="00834C13">
          <w:rPr>
            <w:rStyle w:val="Hyperlink"/>
            <w:rFonts w:eastAsia="Arial Unicode MS"/>
          </w:rPr>
          <w:t>HHC Rev Cycle - Dispatcher Flow BOT1.pdf</w:t>
        </w:r>
      </w:hyperlink>
    </w:p>
    <w:p w14:paraId="6E56228A" w14:textId="77777777" w:rsidR="00834C13" w:rsidRPr="00834C13" w:rsidRDefault="00834C13" w:rsidP="00834C13">
      <w:pPr>
        <w:rPr>
          <w:rFonts w:eastAsia="Arial Unicode MS"/>
          <w:color w:val="auto"/>
        </w:rPr>
      </w:pPr>
      <w:hyperlink r:id="rId44" w:history="1">
        <w:r w:rsidRPr="00834C13">
          <w:rPr>
            <w:rStyle w:val="Hyperlink"/>
            <w:rFonts w:eastAsia="Arial Unicode MS"/>
          </w:rPr>
          <w:t>HHC Rev Cycle - PB ADJ Bot2.pdf</w:t>
        </w:r>
      </w:hyperlink>
    </w:p>
    <w:p w14:paraId="2D4AA9B4" w14:textId="77777777" w:rsidR="005C2DDE" w:rsidRDefault="005C2DDE" w:rsidP="005C2DDE">
      <w:pPr>
        <w:rPr>
          <w:rFonts w:eastAsia="Arial Unicode MS"/>
          <w:color w:val="auto"/>
        </w:rPr>
      </w:pPr>
      <w:hyperlink r:id="rId45" w:history="1">
        <w:r w:rsidRPr="005C2DDE">
          <w:rPr>
            <w:rStyle w:val="Hyperlink"/>
            <w:rFonts w:eastAsia="Arial Unicode MS"/>
          </w:rPr>
          <w:t>HHC Rev Cycle - HB ADJ Bot3.pdf</w:t>
        </w:r>
      </w:hyperlink>
    </w:p>
    <w:p w14:paraId="7E7E69B1" w14:textId="77777777" w:rsidR="005C2DDE" w:rsidRDefault="005C2DDE" w:rsidP="005C2DDE">
      <w:pPr>
        <w:rPr>
          <w:rFonts w:eastAsia="Arial Unicode MS"/>
          <w:color w:val="auto"/>
        </w:rPr>
      </w:pPr>
      <w:hyperlink r:id="rId46" w:history="1">
        <w:r w:rsidRPr="005C2DDE">
          <w:rPr>
            <w:rStyle w:val="Hyperlink"/>
            <w:rFonts w:eastAsia="Arial Unicode MS"/>
          </w:rPr>
          <w:t>HHC Rev Cycle - Distribution Bot4.pdf</w:t>
        </w:r>
      </w:hyperlink>
    </w:p>
    <w:p w14:paraId="2152129C" w14:textId="62F9F845" w:rsidR="005C2DDE" w:rsidRPr="005C2DDE" w:rsidRDefault="00D62631" w:rsidP="005C2DDE">
      <w:pPr>
        <w:rPr>
          <w:rFonts w:eastAsia="Arial Unicode MS"/>
          <w:color w:val="auto"/>
        </w:rPr>
      </w:pPr>
      <w:hyperlink r:id="rId47" w:history="1">
        <w:r w:rsidRPr="00D62631">
          <w:rPr>
            <w:rStyle w:val="Hyperlink"/>
            <w:rFonts w:eastAsia="Arial Unicode MS"/>
          </w:rPr>
          <w:t>HHC Rev Cycle - Refund Bot5.pdf</w:t>
        </w:r>
      </w:hyperlink>
    </w:p>
    <w:p w14:paraId="318F7189" w14:textId="351E750F" w:rsidR="00913E7B" w:rsidRPr="00CE42BD" w:rsidRDefault="00913E7B" w:rsidP="00563B19">
      <w:pPr>
        <w:rPr>
          <w:rFonts w:eastAsia="Arial Unicode MS"/>
          <w:color w:val="auto"/>
        </w:rPr>
      </w:pPr>
    </w:p>
    <w:p w14:paraId="080C02D0" w14:textId="0AC7BFBA" w:rsidR="00563B19" w:rsidRPr="00F54B68" w:rsidRDefault="001A4B4A" w:rsidP="001A4B4A">
      <w:pPr>
        <w:pStyle w:val="Heading2"/>
        <w:rPr>
          <w:rFonts w:eastAsia="Arial Unicode MS"/>
          <w:color w:val="E97132"/>
        </w:rPr>
      </w:pPr>
      <w:bookmarkStart w:id="48" w:name="_Toc204076708"/>
      <w:r>
        <w:rPr>
          <w:rFonts w:eastAsia="Arial Unicode MS"/>
          <w:color w:val="E97132"/>
        </w:rPr>
        <w:t xml:space="preserve">3.3 </w:t>
      </w:r>
      <w:r w:rsidR="00563B19" w:rsidRPr="00F54B68">
        <w:rPr>
          <w:rFonts w:eastAsia="Arial Unicode MS"/>
          <w:color w:val="E97132"/>
        </w:rPr>
        <w:t>In Scope For RPA</w:t>
      </w:r>
      <w:bookmarkEnd w:id="48"/>
    </w:p>
    <w:p w14:paraId="4FD49298" w14:textId="6CB65CED" w:rsidR="00563B19" w:rsidRDefault="00563B19" w:rsidP="00563B19">
      <w:pPr>
        <w:rPr>
          <w:rFonts w:eastAsia="Arial Unicode MS"/>
          <w:color w:val="auto"/>
        </w:rPr>
      </w:pPr>
      <w:r w:rsidRPr="00A440F6">
        <w:rPr>
          <w:rFonts w:eastAsia="Arial Unicode MS"/>
          <w:color w:val="auto"/>
        </w:rPr>
        <w:t xml:space="preserve">The actions in scope for </w:t>
      </w:r>
      <w:r w:rsidR="00E31FFD">
        <w:rPr>
          <w:rFonts w:eastAsia="Arial Unicode MS"/>
          <w:color w:val="auto"/>
        </w:rPr>
        <w:t>this process are</w:t>
      </w:r>
      <w:r w:rsidRPr="00A440F6">
        <w:rPr>
          <w:rFonts w:eastAsia="Arial Unicode MS"/>
          <w:color w:val="auto"/>
        </w:rPr>
        <w:t xml:space="preserve"> listed below:</w:t>
      </w:r>
    </w:p>
    <w:p w14:paraId="152E9B37" w14:textId="3AE8020E" w:rsidR="006D4DE6" w:rsidRDefault="00A31DB1" w:rsidP="00A030D6">
      <w:pPr>
        <w:pStyle w:val="ListParagraph"/>
        <w:numPr>
          <w:ilvl w:val="0"/>
          <w:numId w:val="3"/>
        </w:numPr>
        <w:rPr>
          <w:rFonts w:eastAsia="Arial Unicode MS"/>
          <w:color w:val="auto"/>
        </w:rPr>
      </w:pPr>
      <w:r>
        <w:rPr>
          <w:rFonts w:eastAsia="Arial Unicode MS"/>
          <w:color w:val="auto"/>
        </w:rPr>
        <w:t>PB patient credits</w:t>
      </w:r>
    </w:p>
    <w:p w14:paraId="70E98198" w14:textId="288BC5C3" w:rsidR="00901440" w:rsidRDefault="005B67B6" w:rsidP="00A030D6">
      <w:pPr>
        <w:pStyle w:val="ListParagraph"/>
        <w:numPr>
          <w:ilvl w:val="0"/>
          <w:numId w:val="3"/>
        </w:numPr>
        <w:rPr>
          <w:rFonts w:eastAsia="Arial Unicode MS"/>
          <w:color w:val="auto"/>
        </w:rPr>
      </w:pPr>
      <w:r>
        <w:rPr>
          <w:rFonts w:eastAsia="Arial Unicode MS"/>
          <w:color w:val="auto"/>
        </w:rPr>
        <w:t>Work queue 154</w:t>
      </w:r>
    </w:p>
    <w:p w14:paraId="05E6E34C" w14:textId="3119C53F" w:rsidR="005B67B6" w:rsidRDefault="005B67B6" w:rsidP="00A030D6">
      <w:pPr>
        <w:pStyle w:val="ListParagraph"/>
        <w:numPr>
          <w:ilvl w:val="0"/>
          <w:numId w:val="3"/>
        </w:numPr>
        <w:rPr>
          <w:rFonts w:eastAsia="Arial Unicode MS"/>
          <w:color w:val="auto"/>
        </w:rPr>
      </w:pPr>
      <w:r>
        <w:rPr>
          <w:rFonts w:eastAsia="Arial Unicode MS"/>
          <w:color w:val="auto"/>
        </w:rPr>
        <w:t>Work queue 129</w:t>
      </w:r>
    </w:p>
    <w:p w14:paraId="745BC920" w14:textId="1734D110" w:rsidR="008A4E73" w:rsidRPr="00941BD2" w:rsidRDefault="008A4E73" w:rsidP="00941BD2">
      <w:pPr>
        <w:ind w:left="360"/>
        <w:rPr>
          <w:rFonts w:eastAsia="Arial Unicode MS"/>
          <w:color w:val="auto"/>
          <w:sz w:val="16"/>
          <w:szCs w:val="16"/>
        </w:rPr>
      </w:pPr>
    </w:p>
    <w:p w14:paraId="2908B16E" w14:textId="2C3EC9EB" w:rsidR="00563B19" w:rsidRPr="00F54B68" w:rsidRDefault="001A4B4A" w:rsidP="001A4B4A">
      <w:pPr>
        <w:pStyle w:val="Heading2"/>
        <w:rPr>
          <w:rFonts w:eastAsia="Arial Unicode MS"/>
          <w:color w:val="E97132"/>
        </w:rPr>
      </w:pPr>
      <w:bookmarkStart w:id="49" w:name="_Toc204076709"/>
      <w:r>
        <w:rPr>
          <w:rFonts w:eastAsia="Arial Unicode MS"/>
          <w:color w:val="E97132"/>
        </w:rPr>
        <w:lastRenderedPageBreak/>
        <w:t xml:space="preserve">3.4 </w:t>
      </w:r>
      <w:r w:rsidR="00563B19" w:rsidRPr="00F54B68">
        <w:rPr>
          <w:rFonts w:eastAsia="Arial Unicode MS"/>
          <w:color w:val="E97132"/>
        </w:rPr>
        <w:t xml:space="preserve">Out </w:t>
      </w:r>
      <w:r w:rsidR="006F3822" w:rsidRPr="00F54B68">
        <w:rPr>
          <w:rFonts w:eastAsia="Arial Unicode MS"/>
          <w:color w:val="E97132"/>
        </w:rPr>
        <w:t>of</w:t>
      </w:r>
      <w:r w:rsidR="00563B19" w:rsidRPr="00F54B68">
        <w:rPr>
          <w:rFonts w:eastAsia="Arial Unicode MS"/>
          <w:color w:val="E97132"/>
        </w:rPr>
        <w:t xml:space="preserve"> Scope for RPA</w:t>
      </w:r>
      <w:bookmarkEnd w:id="49"/>
    </w:p>
    <w:p w14:paraId="2988EBC6" w14:textId="56336B26" w:rsidR="00101CF8" w:rsidRDefault="004E133B" w:rsidP="00A030D6">
      <w:pPr>
        <w:pStyle w:val="ListParagraph"/>
        <w:numPr>
          <w:ilvl w:val="0"/>
          <w:numId w:val="3"/>
        </w:numPr>
        <w:rPr>
          <w:rFonts w:eastAsia="Arial Unicode MS"/>
          <w:color w:val="auto"/>
        </w:rPr>
      </w:pPr>
      <w:bookmarkStart w:id="50" w:name="_Toc204076710"/>
      <w:r>
        <w:rPr>
          <w:rFonts w:eastAsia="Arial Unicode MS"/>
          <w:color w:val="auto"/>
        </w:rPr>
        <w:t>Noncredit</w:t>
      </w:r>
      <w:r w:rsidR="005B67B6">
        <w:rPr>
          <w:rFonts w:eastAsia="Arial Unicode MS"/>
          <w:color w:val="auto"/>
        </w:rPr>
        <w:t xml:space="preserve"> work queues</w:t>
      </w:r>
    </w:p>
    <w:p w14:paraId="2F618F71" w14:textId="1718EFFC" w:rsidR="00A31DB1" w:rsidRDefault="00A31DB1" w:rsidP="00A030D6">
      <w:pPr>
        <w:pStyle w:val="ListParagraph"/>
        <w:numPr>
          <w:ilvl w:val="0"/>
          <w:numId w:val="3"/>
        </w:numPr>
        <w:rPr>
          <w:rFonts w:eastAsia="Arial Unicode MS"/>
          <w:color w:val="auto"/>
        </w:rPr>
      </w:pPr>
      <w:r>
        <w:rPr>
          <w:rFonts w:eastAsia="Arial Unicode MS"/>
          <w:color w:val="auto"/>
        </w:rPr>
        <w:t>HB patient credits</w:t>
      </w:r>
    </w:p>
    <w:p w14:paraId="4E8195FE" w14:textId="13A40C16" w:rsidR="000E7666" w:rsidRDefault="000E7666" w:rsidP="00A030D6">
      <w:pPr>
        <w:pStyle w:val="ListParagraph"/>
        <w:numPr>
          <w:ilvl w:val="0"/>
          <w:numId w:val="3"/>
        </w:numPr>
        <w:rPr>
          <w:rFonts w:eastAsia="Arial Unicode MS"/>
          <w:color w:val="auto"/>
        </w:rPr>
      </w:pPr>
      <w:r>
        <w:rPr>
          <w:rFonts w:eastAsia="Arial Unicode MS"/>
          <w:color w:val="auto"/>
        </w:rPr>
        <w:t>Deceased patients</w:t>
      </w:r>
    </w:p>
    <w:p w14:paraId="4D6ED0E2" w14:textId="7A1175D5" w:rsidR="000E7666" w:rsidRDefault="00AD6159" w:rsidP="00A030D6">
      <w:pPr>
        <w:pStyle w:val="ListParagraph"/>
        <w:numPr>
          <w:ilvl w:val="0"/>
          <w:numId w:val="3"/>
        </w:numPr>
        <w:rPr>
          <w:rFonts w:eastAsia="Arial Unicode MS"/>
          <w:color w:val="auto"/>
        </w:rPr>
      </w:pPr>
      <w:r>
        <w:rPr>
          <w:rFonts w:eastAsia="Arial Unicode MS"/>
          <w:color w:val="auto"/>
        </w:rPr>
        <w:t>Less than 45 days from date of service</w:t>
      </w:r>
    </w:p>
    <w:p w14:paraId="7EFE3A97" w14:textId="01C839C8" w:rsidR="00BB63E6" w:rsidRDefault="00BB63E6" w:rsidP="00A030D6">
      <w:pPr>
        <w:pStyle w:val="ListParagraph"/>
        <w:numPr>
          <w:ilvl w:val="0"/>
          <w:numId w:val="3"/>
        </w:numPr>
        <w:rPr>
          <w:rFonts w:eastAsia="Arial Unicode MS"/>
          <w:color w:val="auto"/>
        </w:rPr>
      </w:pPr>
      <w:r>
        <w:rPr>
          <w:rFonts w:eastAsia="Arial Unicode MS"/>
          <w:color w:val="auto"/>
        </w:rPr>
        <w:t>Insurance credits</w:t>
      </w:r>
    </w:p>
    <w:p w14:paraId="3D3B5643" w14:textId="3E26CA4F" w:rsidR="00563B19" w:rsidRPr="00F54B68" w:rsidRDefault="001A4B4A" w:rsidP="001A4B4A">
      <w:pPr>
        <w:pStyle w:val="Heading2"/>
        <w:rPr>
          <w:rFonts w:eastAsia="Arial Unicode MS"/>
          <w:color w:val="E97132"/>
        </w:rPr>
      </w:pPr>
      <w:r>
        <w:rPr>
          <w:rFonts w:eastAsia="Arial Unicode MS"/>
          <w:color w:val="E97132"/>
        </w:rPr>
        <w:t xml:space="preserve">3.5 </w:t>
      </w:r>
      <w:r w:rsidR="00FC07FB">
        <w:rPr>
          <w:rFonts w:eastAsia="Arial Unicode MS"/>
          <w:color w:val="E97132"/>
        </w:rPr>
        <w:t xml:space="preserve">Business </w:t>
      </w:r>
      <w:r w:rsidR="00563B19" w:rsidRPr="00F54B68">
        <w:rPr>
          <w:rFonts w:eastAsia="Arial Unicode MS"/>
          <w:color w:val="E97132"/>
        </w:rPr>
        <w:t>Exceptions Handling</w:t>
      </w:r>
      <w:bookmarkEnd w:id="50"/>
    </w:p>
    <w:p w14:paraId="3CEDF513" w14:textId="34A2172F" w:rsidR="00563B19" w:rsidRPr="002C004D" w:rsidRDefault="00563B19" w:rsidP="00A030D6">
      <w:pPr>
        <w:pStyle w:val="Heading3"/>
        <w:numPr>
          <w:ilvl w:val="2"/>
          <w:numId w:val="7"/>
        </w:numPr>
        <w:rPr>
          <w:color w:val="E97132"/>
        </w:rPr>
      </w:pPr>
      <w:bookmarkStart w:id="51" w:name="_Toc204076711"/>
      <w:r w:rsidRPr="002C004D">
        <w:rPr>
          <w:color w:val="E97132"/>
        </w:rPr>
        <w:t>Known Business Exceptions</w:t>
      </w:r>
      <w:bookmarkEnd w:id="51"/>
    </w:p>
    <w:p w14:paraId="54069517" w14:textId="2EC549CF" w:rsidR="00093B1C" w:rsidRDefault="004E356C" w:rsidP="00FB169A">
      <w:pPr>
        <w:pStyle w:val="ListParagraph"/>
        <w:ind w:left="992"/>
        <w:rPr>
          <w:rFonts w:asciiTheme="majorHAnsi" w:eastAsia="Arial Unicode MS" w:hAnsiTheme="majorHAnsi" w:cstheme="majorHAnsi"/>
          <w:color w:val="071004" w:themeColor="accent6" w:themeShade="1A"/>
          <w:sz w:val="18"/>
          <w:szCs w:val="18"/>
        </w:rPr>
      </w:pPr>
      <w:r>
        <w:rPr>
          <w:color w:val="000000" w:themeColor="text1"/>
          <w:sz w:val="18"/>
          <w:szCs w:val="26"/>
          <w:lang w:eastAsia="ja-JP"/>
        </w:rPr>
        <w:t>Send an email to:</w:t>
      </w:r>
      <w:r>
        <w:rPr>
          <w:color w:val="000000" w:themeColor="text1"/>
          <w:sz w:val="18"/>
          <w:szCs w:val="26"/>
          <w:lang w:eastAsia="ja-JP"/>
        </w:rPr>
        <w:br/>
      </w:r>
      <w:hyperlink r:id="rId48" w:history="1">
        <w:r w:rsidR="00093B1C" w:rsidRPr="003D0693">
          <w:rPr>
            <w:rStyle w:val="Hyperlink"/>
            <w:rFonts w:asciiTheme="majorHAnsi" w:eastAsia="Arial Unicode MS" w:hAnsiTheme="majorHAnsi" w:cstheme="majorHAnsi"/>
            <w:sz w:val="18"/>
            <w:szCs w:val="18"/>
          </w:rPr>
          <w:t>barbara.rossignol@hhchealth.org</w:t>
        </w:r>
      </w:hyperlink>
    </w:p>
    <w:p w14:paraId="6E4D6C05" w14:textId="2480FB54" w:rsidR="0073396C" w:rsidRPr="003F070F" w:rsidRDefault="00093B1C" w:rsidP="003F070F">
      <w:pPr>
        <w:pStyle w:val="ListParagraph"/>
        <w:ind w:left="992"/>
        <w:rPr>
          <w:rFonts w:asciiTheme="majorHAnsi" w:eastAsia="Arial Unicode MS" w:hAnsiTheme="majorHAnsi" w:cstheme="majorHAnsi"/>
          <w:color w:val="071004" w:themeColor="accent6" w:themeShade="1A"/>
          <w:sz w:val="18"/>
          <w:szCs w:val="18"/>
        </w:rPr>
      </w:pPr>
      <w:hyperlink r:id="rId49" w:history="1">
        <w:r w:rsidRPr="003D0693">
          <w:rPr>
            <w:rStyle w:val="Hyperlink"/>
            <w:rFonts w:asciiTheme="majorHAnsi" w:eastAsia="Arial Unicode MS" w:hAnsiTheme="majorHAnsi" w:cstheme="majorHAnsi"/>
            <w:sz w:val="18"/>
            <w:szCs w:val="18"/>
          </w:rPr>
          <w:t>cynthia.twining@hhchealth.org</w:t>
        </w:r>
      </w:hyperlink>
      <w:r w:rsidR="00FB169A" w:rsidRPr="003F070F">
        <w:rPr>
          <w:rFonts w:asciiTheme="majorHAnsi" w:eastAsia="Arial Unicode MS" w:hAnsiTheme="majorHAnsi" w:cstheme="majorHAnsi"/>
          <w:color w:val="071004" w:themeColor="accent6" w:themeShade="1A"/>
          <w:szCs w:val="20"/>
        </w:rPr>
        <w:br/>
      </w:r>
      <w:hyperlink r:id="rId50" w:history="1">
        <w:r w:rsidR="003F070F" w:rsidRPr="003F070F">
          <w:rPr>
            <w:rStyle w:val="Hyperlink"/>
            <w:rFonts w:eastAsia="Arial Unicode MS"/>
            <w:sz w:val="18"/>
            <w:szCs w:val="21"/>
          </w:rPr>
          <w:t>EBSRPASupport@hhchealth.org</w:t>
        </w:r>
      </w:hyperlink>
    </w:p>
    <w:p w14:paraId="4449B589" w14:textId="77777777" w:rsidR="0090747A" w:rsidRPr="0090747A" w:rsidRDefault="0090747A" w:rsidP="0090747A">
      <w:pPr>
        <w:rPr>
          <w:color w:val="000000" w:themeColor="text1"/>
          <w:sz w:val="18"/>
          <w:szCs w:val="26"/>
          <w:lang w:eastAsia="ja-JP"/>
        </w:rPr>
      </w:pPr>
    </w:p>
    <w:p w14:paraId="0AE1FFA6" w14:textId="126FEA34" w:rsidR="00563B19" w:rsidRDefault="00563B19" w:rsidP="00A030D6">
      <w:pPr>
        <w:pStyle w:val="Heading3"/>
        <w:numPr>
          <w:ilvl w:val="2"/>
          <w:numId w:val="7"/>
        </w:numPr>
        <w:rPr>
          <w:color w:val="E97132"/>
        </w:rPr>
      </w:pPr>
      <w:bookmarkStart w:id="52" w:name="_Toc204076712"/>
      <w:r w:rsidRPr="005A32DF">
        <w:rPr>
          <w:color w:val="E97132"/>
        </w:rPr>
        <w:t>Unknown Business Exceptions</w:t>
      </w:r>
      <w:bookmarkEnd w:id="52"/>
    </w:p>
    <w:p w14:paraId="212EEE00" w14:textId="1F7FDB77" w:rsidR="002E0B3B" w:rsidRPr="002E0B3B" w:rsidRDefault="002E0B3B" w:rsidP="00D77A47">
      <w:pPr>
        <w:pStyle w:val="ListParagraph"/>
      </w:pPr>
    </w:p>
    <w:p w14:paraId="3C02D678" w14:textId="5D5A61D6" w:rsidR="00093B1C" w:rsidRPr="00093B1C" w:rsidRDefault="004E356C" w:rsidP="00093B1C">
      <w:pPr>
        <w:pStyle w:val="ListParagraph"/>
        <w:rPr>
          <w:rFonts w:eastAsia="Arial Unicode MS"/>
          <w:color w:val="auto"/>
        </w:rPr>
      </w:pPr>
      <w:r w:rsidRPr="005B67B6">
        <w:rPr>
          <w:color w:val="000000" w:themeColor="text1"/>
          <w:sz w:val="18"/>
          <w:szCs w:val="26"/>
          <w:lang w:eastAsia="ja-JP"/>
        </w:rPr>
        <w:t>Send an email to:</w:t>
      </w:r>
      <w:r w:rsidRPr="005B67B6">
        <w:rPr>
          <w:color w:val="000000" w:themeColor="text1"/>
          <w:sz w:val="18"/>
          <w:szCs w:val="26"/>
          <w:lang w:eastAsia="ja-JP"/>
        </w:rPr>
        <w:br/>
      </w:r>
      <w:hyperlink r:id="rId51" w:history="1">
        <w:r w:rsidR="00093B1C" w:rsidRPr="003D0693">
          <w:rPr>
            <w:rStyle w:val="Hyperlink"/>
            <w:rFonts w:asciiTheme="majorHAnsi" w:eastAsia="Arial Unicode MS" w:hAnsiTheme="majorHAnsi" w:cstheme="majorHAnsi"/>
            <w:sz w:val="18"/>
            <w:szCs w:val="18"/>
          </w:rPr>
          <w:t>barbara.rossignol@hhchealth.org</w:t>
        </w:r>
      </w:hyperlink>
    </w:p>
    <w:p w14:paraId="2CF1E1F7" w14:textId="77777777" w:rsidR="003F070F" w:rsidRDefault="00093B1C" w:rsidP="003F070F">
      <w:pPr>
        <w:pStyle w:val="ListParagraph"/>
        <w:rPr>
          <w:rFonts w:asciiTheme="majorHAnsi" w:eastAsia="Arial Unicode MS" w:hAnsiTheme="majorHAnsi" w:cstheme="majorHAnsi"/>
          <w:color w:val="071004" w:themeColor="accent6" w:themeShade="1A"/>
          <w:sz w:val="18"/>
          <w:szCs w:val="18"/>
        </w:rPr>
      </w:pPr>
      <w:hyperlink r:id="rId52" w:history="1">
        <w:r w:rsidRPr="003D0693">
          <w:rPr>
            <w:rStyle w:val="Hyperlink"/>
            <w:rFonts w:asciiTheme="majorHAnsi" w:eastAsia="Arial Unicode MS" w:hAnsiTheme="majorHAnsi" w:cstheme="majorHAnsi"/>
            <w:sz w:val="18"/>
            <w:szCs w:val="18"/>
          </w:rPr>
          <w:t>cynthia.twining@hhchealth.org</w:t>
        </w:r>
      </w:hyperlink>
    </w:p>
    <w:p w14:paraId="038A16D8" w14:textId="6A661273" w:rsidR="00FB169A" w:rsidRPr="003F070F" w:rsidRDefault="00350F4D" w:rsidP="003F070F">
      <w:pPr>
        <w:pStyle w:val="ListParagraph"/>
        <w:rPr>
          <w:rFonts w:asciiTheme="majorHAnsi" w:eastAsia="Arial Unicode MS" w:hAnsiTheme="majorHAnsi" w:cstheme="majorHAnsi"/>
          <w:color w:val="071004" w:themeColor="accent6" w:themeShade="1A"/>
          <w:sz w:val="18"/>
          <w:szCs w:val="18"/>
        </w:rPr>
      </w:pPr>
      <w:hyperlink r:id="rId53" w:history="1">
        <w:r w:rsidRPr="003D0693">
          <w:rPr>
            <w:rStyle w:val="Hyperlink"/>
            <w:rFonts w:eastAsia="Arial Unicode MS"/>
            <w:sz w:val="18"/>
            <w:szCs w:val="21"/>
          </w:rPr>
          <w:t>EBSRPASupport@hhchealth.org</w:t>
        </w:r>
      </w:hyperlink>
    </w:p>
    <w:p w14:paraId="7FB0D6B8" w14:textId="77777777" w:rsidR="00FB169A" w:rsidRPr="004E356C" w:rsidRDefault="00FB169A" w:rsidP="00FB169A">
      <w:pPr>
        <w:pStyle w:val="ListParagraph"/>
        <w:rPr>
          <w:color w:val="000000" w:themeColor="text1"/>
          <w:sz w:val="18"/>
          <w:szCs w:val="26"/>
          <w:lang w:eastAsia="ja-JP"/>
        </w:rPr>
      </w:pPr>
    </w:p>
    <w:p w14:paraId="55BB6DCB" w14:textId="6BAF00FC" w:rsidR="00293FF3" w:rsidRPr="00293FF3" w:rsidRDefault="00293FF3" w:rsidP="00293FF3">
      <w:r>
        <w:tab/>
      </w:r>
    </w:p>
    <w:p w14:paraId="71B5C012" w14:textId="0D4A44DE" w:rsidR="00563B19" w:rsidRPr="00F54B68" w:rsidRDefault="001A4B4A" w:rsidP="001A4B4A">
      <w:pPr>
        <w:pStyle w:val="Heading2"/>
        <w:rPr>
          <w:rFonts w:eastAsia="Arial Unicode MS"/>
          <w:color w:val="E97132"/>
        </w:rPr>
      </w:pPr>
      <w:bookmarkStart w:id="53" w:name="_Toc204076713"/>
      <w:r>
        <w:rPr>
          <w:rFonts w:eastAsia="Arial Unicode MS"/>
          <w:color w:val="E97132"/>
        </w:rPr>
        <w:t xml:space="preserve">3.6 </w:t>
      </w:r>
      <w:r w:rsidR="00563B19" w:rsidRPr="00F54B68">
        <w:rPr>
          <w:rFonts w:eastAsia="Arial Unicode MS"/>
          <w:color w:val="E97132"/>
        </w:rPr>
        <w:t>Applications Errors &amp; Exceptions Handling</w:t>
      </w:r>
      <w:bookmarkEnd w:id="53"/>
    </w:p>
    <w:p w14:paraId="0589A1E9" w14:textId="11435030" w:rsidR="00563B19" w:rsidRPr="002C004D" w:rsidRDefault="001A4B4A" w:rsidP="002C004D">
      <w:pPr>
        <w:pStyle w:val="Heading3"/>
        <w:ind w:left="993"/>
        <w:rPr>
          <w:color w:val="E97132"/>
        </w:rPr>
      </w:pPr>
      <w:bookmarkStart w:id="54" w:name="_Toc204076714"/>
      <w:r w:rsidRPr="002C004D">
        <w:rPr>
          <w:color w:val="E97132"/>
        </w:rPr>
        <w:t xml:space="preserve">3.6.1 </w:t>
      </w:r>
      <w:r w:rsidR="00563B19" w:rsidRPr="002C004D">
        <w:rPr>
          <w:color w:val="E97132"/>
        </w:rPr>
        <w:t>Known Applications Errors and Exceptions</w:t>
      </w:r>
      <w:bookmarkEnd w:id="54"/>
    </w:p>
    <w:p w14:paraId="327F57B1" w14:textId="206BC368" w:rsidR="00183DE3" w:rsidRPr="00183DE3" w:rsidRDefault="00183DE3" w:rsidP="00183DE3">
      <w:pPr>
        <w:pStyle w:val="ListParagraph"/>
        <w:ind w:left="992"/>
        <w:rPr>
          <w:rFonts w:eastAsia="Arial Unicode MS"/>
          <w:color w:val="auto"/>
        </w:rPr>
      </w:pPr>
      <w:r>
        <w:rPr>
          <w:rFonts w:eastAsia="Arial Unicode MS"/>
          <w:color w:val="auto"/>
        </w:rPr>
        <w:t xml:space="preserve">1. </w:t>
      </w:r>
      <w:r w:rsidRPr="007B4140">
        <w:rPr>
          <w:rFonts w:eastAsia="Arial Unicode MS"/>
          <w:color w:val="auto"/>
        </w:rPr>
        <w:t xml:space="preserve">Take a screenshot of the current screen. </w:t>
      </w:r>
    </w:p>
    <w:p w14:paraId="07F43CA5" w14:textId="7CFFD216" w:rsidR="00901440" w:rsidRPr="009A17F0" w:rsidRDefault="00183DE3" w:rsidP="004E356C">
      <w:pPr>
        <w:pStyle w:val="ListParagraph"/>
        <w:ind w:left="992"/>
        <w:rPr>
          <w:rFonts w:eastAsia="Arial Unicode MS"/>
          <w:color w:val="auto"/>
        </w:rPr>
      </w:pPr>
      <w:r>
        <w:rPr>
          <w:rFonts w:eastAsia="Arial Unicode MS"/>
          <w:color w:val="auto"/>
        </w:rPr>
        <w:t xml:space="preserve">2. </w:t>
      </w:r>
      <w:r w:rsidR="004E356C">
        <w:rPr>
          <w:rFonts w:eastAsia="Arial Unicode MS"/>
          <w:color w:val="auto"/>
        </w:rPr>
        <w:t>Send an email to:</w:t>
      </w:r>
      <w:r w:rsidR="004E356C">
        <w:rPr>
          <w:rFonts w:eastAsia="Arial Unicode MS"/>
          <w:color w:val="auto"/>
        </w:rPr>
        <w:br/>
      </w:r>
      <w:hyperlink r:id="rId54" w:history="1">
        <w:r w:rsidR="004E356C" w:rsidRPr="00CA6C97">
          <w:rPr>
            <w:rStyle w:val="Hyperlink"/>
            <w:rFonts w:eastAsia="Arial Unicode MS"/>
            <w:sz w:val="18"/>
            <w:szCs w:val="21"/>
          </w:rPr>
          <w:t>EBSRPASupport@hhchealth.org</w:t>
        </w:r>
      </w:hyperlink>
    </w:p>
    <w:p w14:paraId="6535FD69" w14:textId="0E759F1A" w:rsidR="00563B19" w:rsidRDefault="00563B19" w:rsidP="004E356C">
      <w:pPr>
        <w:pStyle w:val="Heading3"/>
        <w:numPr>
          <w:ilvl w:val="2"/>
          <w:numId w:val="29"/>
        </w:numPr>
        <w:rPr>
          <w:color w:val="E97132"/>
        </w:rPr>
      </w:pPr>
      <w:bookmarkStart w:id="55" w:name="_Toc204076715"/>
      <w:r w:rsidRPr="002C004D">
        <w:rPr>
          <w:color w:val="E97132"/>
        </w:rPr>
        <w:t>Unknown Applications Errors and Exceptions</w:t>
      </w:r>
      <w:bookmarkEnd w:id="55"/>
    </w:p>
    <w:p w14:paraId="0377F47D" w14:textId="6066D90F" w:rsidR="004F558A" w:rsidRPr="004F558A" w:rsidRDefault="004F558A" w:rsidP="004F558A">
      <w:pPr>
        <w:rPr>
          <w:color w:val="auto"/>
        </w:rPr>
      </w:pPr>
      <w:r>
        <w:rPr>
          <w:color w:val="auto"/>
        </w:rPr>
        <w:t xml:space="preserve">                        1. </w:t>
      </w:r>
      <w:r w:rsidRPr="004F558A">
        <w:rPr>
          <w:color w:val="auto"/>
        </w:rPr>
        <w:t xml:space="preserve">Take a screenshot of the current screen. </w:t>
      </w:r>
    </w:p>
    <w:p w14:paraId="536CC2AF" w14:textId="4DE1DBC0" w:rsidR="004E356C" w:rsidRDefault="004F558A" w:rsidP="004E356C">
      <w:pPr>
        <w:ind w:left="992"/>
      </w:pPr>
      <w:r>
        <w:t xml:space="preserve">2. </w:t>
      </w:r>
      <w:r w:rsidR="004E356C">
        <w:t>Send an email to:</w:t>
      </w:r>
      <w:r w:rsidR="004E356C">
        <w:br/>
      </w:r>
      <w:hyperlink r:id="rId55" w:history="1">
        <w:r w:rsidR="004E356C" w:rsidRPr="004E356C">
          <w:rPr>
            <w:rFonts w:eastAsia="Arial Unicode MS"/>
            <w:color w:val="000000" w:themeColor="text1"/>
            <w:sz w:val="18"/>
            <w:szCs w:val="21"/>
          </w:rPr>
          <w:t>EBSRPASupport@hhchealth.org</w:t>
        </w:r>
      </w:hyperlink>
    </w:p>
    <w:p w14:paraId="4FAFAEEB" w14:textId="77777777" w:rsidR="001E2B59" w:rsidRPr="004E356C" w:rsidRDefault="001E2B59" w:rsidP="004E356C">
      <w:pPr>
        <w:ind w:left="992"/>
      </w:pPr>
    </w:p>
    <w:p w14:paraId="52035C1D" w14:textId="5A6A7E4A" w:rsidR="00694B76" w:rsidRPr="00694B76" w:rsidRDefault="00694B76" w:rsidP="00D25C3F">
      <w:pPr>
        <w:pStyle w:val="ListParagraph"/>
        <w:ind w:left="1440"/>
        <w:rPr>
          <w:rFonts w:eastAsia="Arial Unicode MS"/>
          <w:color w:val="auto"/>
        </w:rPr>
      </w:pPr>
    </w:p>
    <w:p w14:paraId="4BB8B3D8" w14:textId="77777777" w:rsidR="00E121D6" w:rsidRDefault="00E121D6" w:rsidP="00E121D6">
      <w:pPr>
        <w:rPr>
          <w:rFonts w:eastAsia="Arial Unicode MS"/>
          <w:color w:val="auto"/>
        </w:rPr>
      </w:pPr>
    </w:p>
    <w:p w14:paraId="6E162CD3" w14:textId="77777777" w:rsidR="00E94F7C" w:rsidRPr="00E121D6" w:rsidRDefault="00E94F7C" w:rsidP="00E121D6">
      <w:pPr>
        <w:rPr>
          <w:rFonts w:eastAsia="Arial Unicode MS"/>
          <w:color w:val="auto"/>
        </w:rPr>
      </w:pPr>
    </w:p>
    <w:p w14:paraId="545B400C" w14:textId="76C4AA4A" w:rsidR="00510975" w:rsidRPr="00510975" w:rsidRDefault="00510975" w:rsidP="00510975">
      <w:pPr>
        <w:ind w:left="1080"/>
        <w:rPr>
          <w:rFonts w:eastAsia="Arial Unicode MS"/>
          <w:color w:val="auto"/>
        </w:rPr>
      </w:pPr>
    </w:p>
    <w:p w14:paraId="588EA93B" w14:textId="4754E3A2" w:rsidR="00563B19" w:rsidRDefault="001A4B4A" w:rsidP="001A4B4A">
      <w:pPr>
        <w:pStyle w:val="Heading2"/>
        <w:rPr>
          <w:rFonts w:eastAsia="Arial Unicode MS"/>
          <w:color w:val="E97132"/>
        </w:rPr>
      </w:pPr>
      <w:bookmarkStart w:id="56" w:name="_Toc204076716"/>
      <w:r>
        <w:rPr>
          <w:rFonts w:eastAsia="Arial Unicode MS"/>
          <w:color w:val="E97132"/>
        </w:rPr>
        <w:t xml:space="preserve">3.7 </w:t>
      </w:r>
      <w:r w:rsidR="00563B19" w:rsidRPr="00F54B68">
        <w:rPr>
          <w:rFonts w:eastAsia="Arial Unicode MS"/>
          <w:color w:val="E97132"/>
        </w:rPr>
        <w:t>Reporting</w:t>
      </w:r>
      <w:bookmarkEnd w:id="56"/>
    </w:p>
    <w:tbl>
      <w:tblPr>
        <w:tblStyle w:val="GridTable4-Accent2"/>
        <w:tblW w:w="0" w:type="auto"/>
        <w:tblLook w:val="04A0" w:firstRow="1" w:lastRow="0" w:firstColumn="1" w:lastColumn="0" w:noHBand="0" w:noVBand="1"/>
      </w:tblPr>
      <w:tblGrid>
        <w:gridCol w:w="2143"/>
        <w:gridCol w:w="2143"/>
        <w:gridCol w:w="2143"/>
        <w:gridCol w:w="2144"/>
      </w:tblGrid>
      <w:tr w:rsidR="00F80B4A" w:rsidRPr="00881F98" w14:paraId="22445548" w14:textId="77777777" w:rsidTr="00445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2E5E767D" w14:textId="77777777" w:rsidR="00F80B4A" w:rsidRPr="006926A1" w:rsidRDefault="00F80B4A" w:rsidP="00445011">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Report Type</w:t>
            </w:r>
          </w:p>
        </w:tc>
        <w:tc>
          <w:tcPr>
            <w:tcW w:w="2143" w:type="dxa"/>
          </w:tcPr>
          <w:p w14:paraId="78F45340"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Update frequency</w:t>
            </w:r>
          </w:p>
        </w:tc>
        <w:tc>
          <w:tcPr>
            <w:tcW w:w="2143" w:type="dxa"/>
          </w:tcPr>
          <w:p w14:paraId="502AC725"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w:t>
            </w:r>
          </w:p>
        </w:tc>
        <w:tc>
          <w:tcPr>
            <w:tcW w:w="2144" w:type="dxa"/>
          </w:tcPr>
          <w:p w14:paraId="1426AAE3"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Sample output report</w:t>
            </w:r>
          </w:p>
          <w:p w14:paraId="2A769524"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6D1F05" w:rsidRPr="00881F98" w14:paraId="011A38DA" w14:textId="77777777" w:rsidTr="00445011">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2143" w:type="dxa"/>
          </w:tcPr>
          <w:p w14:paraId="32885E69" w14:textId="699EA6BF" w:rsidR="006D1F05" w:rsidRPr="004F0087" w:rsidRDefault="00FB169A" w:rsidP="006D1F05">
            <w:pPr>
              <w:rPr>
                <w:rFonts w:asciiTheme="majorHAnsi" w:eastAsia="Arial Unicode MS" w:hAnsiTheme="majorHAnsi" w:cstheme="majorHAnsi"/>
                <w:b w:val="0"/>
                <w:bCs w:val="0"/>
                <w:iCs/>
                <w:color w:val="auto"/>
                <w:sz w:val="18"/>
              </w:rPr>
            </w:pPr>
            <w:r>
              <w:rPr>
                <w:rFonts w:asciiTheme="majorHAnsi" w:eastAsia="Arial Unicode MS" w:hAnsiTheme="majorHAnsi" w:cstheme="majorHAnsi"/>
                <w:b w:val="0"/>
                <w:bCs w:val="0"/>
                <w:iCs/>
                <w:color w:val="auto"/>
                <w:sz w:val="18"/>
              </w:rPr>
              <w:t>Microsoft Excel</w:t>
            </w:r>
          </w:p>
        </w:tc>
        <w:tc>
          <w:tcPr>
            <w:tcW w:w="2143" w:type="dxa"/>
          </w:tcPr>
          <w:p w14:paraId="349A9EEA" w14:textId="37257306" w:rsidR="006D1F05" w:rsidRPr="004F0087" w:rsidRDefault="006D1F05" w:rsidP="006D1F0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rPr>
            </w:pPr>
            <w:r>
              <w:rPr>
                <w:rFonts w:asciiTheme="majorHAnsi" w:eastAsia="Arial Unicode MS" w:hAnsiTheme="majorHAnsi" w:cstheme="majorHAnsi"/>
                <w:iCs/>
                <w:color w:val="auto"/>
                <w:sz w:val="18"/>
              </w:rPr>
              <w:t>Daily after process runs</w:t>
            </w:r>
          </w:p>
        </w:tc>
        <w:tc>
          <w:tcPr>
            <w:tcW w:w="2143" w:type="dxa"/>
          </w:tcPr>
          <w:p w14:paraId="32BA7B1B" w14:textId="661DAB50" w:rsidR="006D1F05" w:rsidRDefault="006D1F05" w:rsidP="006D1F0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rPr>
            </w:pPr>
            <w:r>
              <w:rPr>
                <w:rFonts w:asciiTheme="majorHAnsi" w:eastAsia="Arial Unicode MS" w:hAnsiTheme="majorHAnsi" w:cstheme="majorHAnsi"/>
                <w:iCs/>
                <w:color w:val="auto"/>
                <w:sz w:val="18"/>
              </w:rPr>
              <w:t>1 Tab for Success</w:t>
            </w:r>
          </w:p>
          <w:p w14:paraId="2ACF3666" w14:textId="3E97BA0F" w:rsidR="006D1F05" w:rsidRPr="004F0087" w:rsidRDefault="006D1F05" w:rsidP="006D1F0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rPr>
            </w:pPr>
            <w:r>
              <w:rPr>
                <w:rFonts w:asciiTheme="majorHAnsi" w:eastAsia="Arial Unicode MS" w:hAnsiTheme="majorHAnsi" w:cstheme="majorHAnsi"/>
                <w:iCs/>
                <w:color w:val="auto"/>
                <w:sz w:val="18"/>
              </w:rPr>
              <w:t>1 Tab for exceptions</w:t>
            </w:r>
            <w:r w:rsidR="008D467A">
              <w:rPr>
                <w:rFonts w:asciiTheme="majorHAnsi" w:eastAsia="Arial Unicode MS" w:hAnsiTheme="majorHAnsi" w:cstheme="majorHAnsi"/>
                <w:iCs/>
                <w:color w:val="auto"/>
                <w:sz w:val="18"/>
              </w:rPr>
              <w:t xml:space="preserve"> with details</w:t>
            </w:r>
          </w:p>
        </w:tc>
        <w:tc>
          <w:tcPr>
            <w:tcW w:w="2144" w:type="dxa"/>
          </w:tcPr>
          <w:p w14:paraId="761F4D07" w14:textId="77777777" w:rsidR="004D231F" w:rsidRPr="004D231F" w:rsidRDefault="004D231F" w:rsidP="004D231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auto"/>
                <w:sz w:val="18"/>
              </w:rPr>
            </w:pPr>
            <w:hyperlink r:id="rId56" w:history="1">
              <w:r w:rsidRPr="004D231F">
                <w:rPr>
                  <w:rStyle w:val="Hyperlink"/>
                  <w:rFonts w:asciiTheme="majorHAnsi" w:eastAsia="Arial Unicode MS" w:hAnsiTheme="majorHAnsi" w:cstheme="majorHAnsi"/>
                  <w:bCs/>
                  <w:i/>
                  <w:sz w:val="18"/>
                </w:rPr>
                <w:t>Sample Exception Report.xlsx</w:t>
              </w:r>
            </w:hyperlink>
          </w:p>
          <w:p w14:paraId="6A66B427" w14:textId="544CB4F3" w:rsidR="006D1F05" w:rsidRPr="0037688F" w:rsidRDefault="006D1F05" w:rsidP="006D1F0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auto"/>
                <w:sz w:val="18"/>
              </w:rPr>
            </w:pPr>
          </w:p>
        </w:tc>
      </w:tr>
    </w:tbl>
    <w:p w14:paraId="2FE57900" w14:textId="77777777" w:rsidR="00F80B4A" w:rsidRPr="00F80B4A" w:rsidRDefault="00F80B4A" w:rsidP="00F80B4A">
      <w:pPr>
        <w:rPr>
          <w:rFonts w:eastAsia="Arial Unicode MS"/>
        </w:rPr>
      </w:pPr>
    </w:p>
    <w:p w14:paraId="41B2C073" w14:textId="41BF2330" w:rsidR="00563B19" w:rsidRPr="003C7491" w:rsidRDefault="001D744E" w:rsidP="001D744E">
      <w:pPr>
        <w:pStyle w:val="Heading1"/>
        <w:pBdr>
          <w:bottom w:val="single" w:sz="24" w:space="6" w:color="0F9ED5" w:themeColor="accent4"/>
        </w:pBdr>
        <w:ind w:left="-851"/>
        <w:rPr>
          <w:color w:val="E97132"/>
        </w:rPr>
      </w:pPr>
      <w:bookmarkStart w:id="57" w:name="_Toc204076717"/>
      <w:r>
        <w:rPr>
          <w:color w:val="E97132"/>
        </w:rPr>
        <w:lastRenderedPageBreak/>
        <w:t xml:space="preserve">4. </w:t>
      </w:r>
      <w:r w:rsidR="00563B19" w:rsidRPr="003C7491">
        <w:rPr>
          <w:color w:val="E97132"/>
        </w:rPr>
        <w:t>Other</w:t>
      </w:r>
      <w:bookmarkEnd w:id="57"/>
      <w:r w:rsidR="00563B19" w:rsidRPr="003C7491">
        <w:rPr>
          <w:color w:val="E97132"/>
        </w:rPr>
        <w:tab/>
      </w:r>
      <w:r w:rsidR="00563B19" w:rsidRPr="003C7491">
        <w:rPr>
          <w:color w:val="E97132"/>
        </w:rPr>
        <w:tab/>
      </w:r>
    </w:p>
    <w:p w14:paraId="018DE1FC" w14:textId="7C981F0D" w:rsidR="00563B19" w:rsidRPr="00F54B68" w:rsidRDefault="003C7491" w:rsidP="003C7491">
      <w:pPr>
        <w:pStyle w:val="Heading2"/>
        <w:rPr>
          <w:rFonts w:eastAsia="Arial Unicode MS"/>
          <w:color w:val="E97132"/>
        </w:rPr>
      </w:pPr>
      <w:bookmarkStart w:id="58" w:name="_Toc204076718"/>
      <w:r>
        <w:rPr>
          <w:rFonts w:eastAsia="Arial Unicode MS"/>
          <w:color w:val="E97132"/>
        </w:rPr>
        <w:t xml:space="preserve">4.1 </w:t>
      </w:r>
      <w:r w:rsidR="00563B19" w:rsidRPr="00F54B68">
        <w:rPr>
          <w:rFonts w:eastAsia="Arial Unicode MS"/>
          <w:color w:val="E97132"/>
        </w:rPr>
        <w:t>Additional sources of process documentation</w:t>
      </w:r>
      <w:bookmarkEnd w:id="58"/>
    </w:p>
    <w:tbl>
      <w:tblPr>
        <w:tblStyle w:val="GridTable4-Accent2"/>
        <w:tblW w:w="10269" w:type="dxa"/>
        <w:tblLook w:val="04A0" w:firstRow="1" w:lastRow="0" w:firstColumn="1" w:lastColumn="0" w:noHBand="0" w:noVBand="1"/>
      </w:tblPr>
      <w:tblGrid>
        <w:gridCol w:w="1389"/>
        <w:gridCol w:w="8658"/>
        <w:gridCol w:w="222"/>
      </w:tblGrid>
      <w:tr w:rsidR="00563B19" w:rsidRPr="006926A1" w14:paraId="1034E2CA" w14:textId="77777777" w:rsidTr="00B72A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9" w:type="dxa"/>
            <w:gridSpan w:val="3"/>
          </w:tcPr>
          <w:p w14:paraId="463F949B" w14:textId="77777777" w:rsidR="00563B19" w:rsidRDefault="00563B19" w:rsidP="00296BD9">
            <w:pPr>
              <w:jc w:val="cente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Additional Process Documentation</w:t>
            </w:r>
          </w:p>
        </w:tc>
      </w:tr>
      <w:tr w:rsidR="00563B19" w14:paraId="7367861E" w14:textId="77777777" w:rsidTr="000C7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dxa"/>
          </w:tcPr>
          <w:p w14:paraId="57ED291C" w14:textId="58033C02" w:rsidR="00563B19" w:rsidRPr="00855705" w:rsidRDefault="00563B19"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 xml:space="preserve">Video Recording of the process </w:t>
            </w:r>
          </w:p>
        </w:tc>
        <w:tc>
          <w:tcPr>
            <w:tcW w:w="8658" w:type="dxa"/>
          </w:tcPr>
          <w:p w14:paraId="394C80B0" w14:textId="77777777" w:rsidR="005E70AE" w:rsidRPr="005E70AE" w:rsidRDefault="005E70AE" w:rsidP="005E70A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57" w:history="1">
              <w:r w:rsidRPr="005E70AE">
                <w:rPr>
                  <w:rStyle w:val="Hyperlink"/>
                  <w:rFonts w:asciiTheme="majorHAnsi" w:eastAsia="Arial Unicode MS" w:hAnsiTheme="majorHAnsi" w:cstheme="majorHAnsi"/>
                  <w:b/>
                  <w:bCs/>
                  <w:sz w:val="18"/>
                  <w:szCs w:val="18"/>
                </w:rPr>
                <w:t xml:space="preserve">Presidio-HHC </w:t>
              </w:r>
              <w:proofErr w:type="spellStart"/>
              <w:r w:rsidRPr="005E70AE">
                <w:rPr>
                  <w:rStyle w:val="Hyperlink"/>
                  <w:rFonts w:asciiTheme="majorHAnsi" w:eastAsia="Arial Unicode MS" w:hAnsiTheme="majorHAnsi" w:cstheme="majorHAnsi"/>
                  <w:b/>
                  <w:bCs/>
                  <w:sz w:val="18"/>
                  <w:szCs w:val="18"/>
                </w:rPr>
                <w:t>RevCycle</w:t>
              </w:r>
              <w:proofErr w:type="spellEnd"/>
              <w:r w:rsidRPr="005E70AE">
                <w:rPr>
                  <w:rStyle w:val="Hyperlink"/>
                  <w:rFonts w:asciiTheme="majorHAnsi" w:eastAsia="Arial Unicode MS" w:hAnsiTheme="majorHAnsi" w:cstheme="majorHAnsi"/>
                  <w:b/>
                  <w:bCs/>
                  <w:sz w:val="18"/>
                  <w:szCs w:val="18"/>
                </w:rPr>
                <w:t xml:space="preserve"> Patient Credits Design Session (300161250637079) 3-3-2026 Recording.mp4</w:t>
              </w:r>
            </w:hyperlink>
          </w:p>
          <w:p w14:paraId="0E755012" w14:textId="77777777" w:rsidR="007A2CC6" w:rsidRDefault="007A2CC6" w:rsidP="007A2CC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58" w:history="1">
              <w:r w:rsidRPr="007A2CC6">
                <w:rPr>
                  <w:rStyle w:val="Hyperlink"/>
                  <w:rFonts w:asciiTheme="majorHAnsi" w:eastAsia="Arial Unicode MS" w:hAnsiTheme="majorHAnsi" w:cstheme="majorHAnsi"/>
                  <w:b/>
                  <w:bCs/>
                  <w:sz w:val="18"/>
                  <w:szCs w:val="18"/>
                </w:rPr>
                <w:t xml:space="preserve">Presidio-HHC </w:t>
              </w:r>
              <w:proofErr w:type="spellStart"/>
              <w:r w:rsidRPr="007A2CC6">
                <w:rPr>
                  <w:rStyle w:val="Hyperlink"/>
                  <w:rFonts w:asciiTheme="majorHAnsi" w:eastAsia="Arial Unicode MS" w:hAnsiTheme="majorHAnsi" w:cstheme="majorHAnsi"/>
                  <w:b/>
                  <w:bCs/>
                  <w:sz w:val="18"/>
                  <w:szCs w:val="18"/>
                </w:rPr>
                <w:t>RevCycle</w:t>
              </w:r>
              <w:proofErr w:type="spellEnd"/>
              <w:r w:rsidRPr="007A2CC6">
                <w:rPr>
                  <w:rStyle w:val="Hyperlink"/>
                  <w:rFonts w:asciiTheme="majorHAnsi" w:eastAsia="Arial Unicode MS" w:hAnsiTheme="majorHAnsi" w:cstheme="majorHAnsi"/>
                  <w:b/>
                  <w:bCs/>
                  <w:sz w:val="18"/>
                  <w:szCs w:val="18"/>
                </w:rPr>
                <w:t xml:space="preserve"> Patient Credits Process Discussion (3001612506370) 9-25-25 Recording.mp4</w:t>
              </w:r>
            </w:hyperlink>
          </w:p>
          <w:p w14:paraId="23A577E3" w14:textId="77777777" w:rsidR="00771651" w:rsidRPr="00771651" w:rsidRDefault="00771651" w:rsidP="0077165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59" w:history="1">
              <w:r w:rsidRPr="00771651">
                <w:rPr>
                  <w:rStyle w:val="Hyperlink"/>
                  <w:rFonts w:asciiTheme="majorHAnsi" w:eastAsia="Arial Unicode MS" w:hAnsiTheme="majorHAnsi" w:cstheme="majorHAnsi"/>
                  <w:b/>
                  <w:bCs/>
                  <w:sz w:val="18"/>
                  <w:szCs w:val="18"/>
                </w:rPr>
                <w:t xml:space="preserve">Presidio-HHC </w:t>
              </w:r>
              <w:proofErr w:type="spellStart"/>
              <w:r w:rsidRPr="00771651">
                <w:rPr>
                  <w:rStyle w:val="Hyperlink"/>
                  <w:rFonts w:asciiTheme="majorHAnsi" w:eastAsia="Arial Unicode MS" w:hAnsiTheme="majorHAnsi" w:cstheme="majorHAnsi"/>
                  <w:b/>
                  <w:bCs/>
                  <w:sz w:val="18"/>
                  <w:szCs w:val="18"/>
                </w:rPr>
                <w:t>RevCycle</w:t>
              </w:r>
              <w:proofErr w:type="spellEnd"/>
              <w:r w:rsidRPr="00771651">
                <w:rPr>
                  <w:rStyle w:val="Hyperlink"/>
                  <w:rFonts w:asciiTheme="majorHAnsi" w:eastAsia="Arial Unicode MS" w:hAnsiTheme="majorHAnsi" w:cstheme="majorHAnsi"/>
                  <w:b/>
                  <w:bCs/>
                  <w:sz w:val="18"/>
                  <w:szCs w:val="18"/>
                </w:rPr>
                <w:t xml:space="preserve"> Patient Credits Process Working Session (-569633533) 12-22-2025 Recording.mp4</w:t>
              </w:r>
            </w:hyperlink>
          </w:p>
          <w:p w14:paraId="7B47DBE2" w14:textId="77777777" w:rsidR="00771651" w:rsidRPr="00771651" w:rsidRDefault="00771651" w:rsidP="0077165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0" w:history="1">
              <w:r w:rsidRPr="00771651">
                <w:rPr>
                  <w:rStyle w:val="Hyperlink"/>
                  <w:rFonts w:asciiTheme="majorHAnsi" w:eastAsia="Arial Unicode MS" w:hAnsiTheme="majorHAnsi" w:cstheme="majorHAnsi"/>
                  <w:b/>
                  <w:bCs/>
                  <w:sz w:val="18"/>
                  <w:szCs w:val="18"/>
                </w:rPr>
                <w:t xml:space="preserve">Presidio-HHC </w:t>
              </w:r>
              <w:proofErr w:type="spellStart"/>
              <w:r w:rsidRPr="00771651">
                <w:rPr>
                  <w:rStyle w:val="Hyperlink"/>
                  <w:rFonts w:asciiTheme="majorHAnsi" w:eastAsia="Arial Unicode MS" w:hAnsiTheme="majorHAnsi" w:cstheme="majorHAnsi"/>
                  <w:b/>
                  <w:bCs/>
                  <w:sz w:val="18"/>
                  <w:szCs w:val="18"/>
                </w:rPr>
                <w:t>RevCycle</w:t>
              </w:r>
              <w:proofErr w:type="spellEnd"/>
              <w:r w:rsidRPr="00771651">
                <w:rPr>
                  <w:rStyle w:val="Hyperlink"/>
                  <w:rFonts w:asciiTheme="majorHAnsi" w:eastAsia="Arial Unicode MS" w:hAnsiTheme="majorHAnsi" w:cstheme="majorHAnsi"/>
                  <w:b/>
                  <w:bCs/>
                  <w:sz w:val="18"/>
                  <w:szCs w:val="18"/>
                </w:rPr>
                <w:t xml:space="preserve"> Patient Credits SQL Report Development Assistance (3001612506370) 10-22-2025 Recording.mp4</w:t>
              </w:r>
            </w:hyperlink>
          </w:p>
          <w:p w14:paraId="52140850" w14:textId="77777777" w:rsidR="00266FE3" w:rsidRPr="00266FE3" w:rsidRDefault="00266FE3" w:rsidP="00266FE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1" w:history="1">
              <w:r w:rsidRPr="00266FE3">
                <w:rPr>
                  <w:rStyle w:val="Hyperlink"/>
                  <w:rFonts w:asciiTheme="majorHAnsi" w:eastAsia="Arial Unicode MS" w:hAnsiTheme="majorHAnsi" w:cstheme="majorHAnsi"/>
                  <w:b/>
                  <w:bCs/>
                  <w:sz w:val="18"/>
                  <w:szCs w:val="18"/>
                </w:rPr>
                <w:t xml:space="preserve">Presidio-HHC </w:t>
              </w:r>
              <w:proofErr w:type="spellStart"/>
              <w:r w:rsidRPr="00266FE3">
                <w:rPr>
                  <w:rStyle w:val="Hyperlink"/>
                  <w:rFonts w:asciiTheme="majorHAnsi" w:eastAsia="Arial Unicode MS" w:hAnsiTheme="majorHAnsi" w:cstheme="majorHAnsi"/>
                  <w:b/>
                  <w:bCs/>
                  <w:sz w:val="18"/>
                  <w:szCs w:val="18"/>
                </w:rPr>
                <w:t>RevCycle</w:t>
              </w:r>
              <w:proofErr w:type="spellEnd"/>
              <w:r w:rsidRPr="00266FE3">
                <w:rPr>
                  <w:rStyle w:val="Hyperlink"/>
                  <w:rFonts w:asciiTheme="majorHAnsi" w:eastAsia="Arial Unicode MS" w:hAnsiTheme="majorHAnsi" w:cstheme="majorHAnsi"/>
                  <w:b/>
                  <w:bCs/>
                  <w:sz w:val="18"/>
                  <w:szCs w:val="18"/>
                </w:rPr>
                <w:t xml:space="preserve"> Patient Credits SQL Report Modification (3001612506370) 2-5-2026 Recording.mp4</w:t>
              </w:r>
            </w:hyperlink>
          </w:p>
          <w:p w14:paraId="447798E2" w14:textId="77777777" w:rsidR="00266FE3" w:rsidRPr="00266FE3" w:rsidRDefault="00266FE3" w:rsidP="00266FE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2" w:history="1">
              <w:r w:rsidRPr="00266FE3">
                <w:rPr>
                  <w:rStyle w:val="Hyperlink"/>
                  <w:rFonts w:asciiTheme="majorHAnsi" w:eastAsia="Arial Unicode MS" w:hAnsiTheme="majorHAnsi" w:cstheme="majorHAnsi"/>
                  <w:b/>
                  <w:bCs/>
                  <w:sz w:val="18"/>
                  <w:szCs w:val="18"/>
                </w:rPr>
                <w:t xml:space="preserve">Presidio-HHC </w:t>
              </w:r>
              <w:proofErr w:type="spellStart"/>
              <w:r w:rsidRPr="00266FE3">
                <w:rPr>
                  <w:rStyle w:val="Hyperlink"/>
                  <w:rFonts w:asciiTheme="majorHAnsi" w:eastAsia="Arial Unicode MS" w:hAnsiTheme="majorHAnsi" w:cstheme="majorHAnsi"/>
                  <w:b/>
                  <w:bCs/>
                  <w:sz w:val="18"/>
                  <w:szCs w:val="18"/>
                </w:rPr>
                <w:t>RevCycle</w:t>
              </w:r>
              <w:proofErr w:type="spellEnd"/>
              <w:r w:rsidRPr="00266FE3">
                <w:rPr>
                  <w:rStyle w:val="Hyperlink"/>
                  <w:rFonts w:asciiTheme="majorHAnsi" w:eastAsia="Arial Unicode MS" w:hAnsiTheme="majorHAnsi" w:cstheme="majorHAnsi"/>
                  <w:b/>
                  <w:bCs/>
                  <w:sz w:val="18"/>
                  <w:szCs w:val="18"/>
                </w:rPr>
                <w:t xml:space="preserve"> Patient Credits SQL Report Template Review Questions (3001612506370) 11-24-2025 Recording.mp4</w:t>
              </w:r>
            </w:hyperlink>
          </w:p>
          <w:p w14:paraId="09A928B6" w14:textId="77777777" w:rsidR="00266FE3" w:rsidRPr="00266FE3" w:rsidRDefault="00266FE3" w:rsidP="00266FE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3" w:history="1">
              <w:r w:rsidRPr="00266FE3">
                <w:rPr>
                  <w:rStyle w:val="Hyperlink"/>
                  <w:rFonts w:asciiTheme="majorHAnsi" w:eastAsia="Arial Unicode MS" w:hAnsiTheme="majorHAnsi" w:cstheme="majorHAnsi"/>
                  <w:b/>
                  <w:bCs/>
                  <w:sz w:val="18"/>
                  <w:szCs w:val="18"/>
                </w:rPr>
                <w:t>Presidio-HHC RPA Engagement RCM SME Use Case Shadow Session (3001612506370) 8-27-25.mp4</w:t>
              </w:r>
            </w:hyperlink>
          </w:p>
          <w:p w14:paraId="22CEF3D6" w14:textId="77777777" w:rsidR="00FB5504" w:rsidRPr="00FB5504" w:rsidRDefault="00FB5504" w:rsidP="00FB550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4" w:history="1">
              <w:r w:rsidRPr="00FB5504">
                <w:rPr>
                  <w:rStyle w:val="Hyperlink"/>
                  <w:rFonts w:asciiTheme="majorHAnsi" w:eastAsia="Arial Unicode MS" w:hAnsiTheme="majorHAnsi" w:cstheme="majorHAnsi"/>
                  <w:b/>
                  <w:bCs/>
                  <w:sz w:val="18"/>
                  <w:szCs w:val="18"/>
                </w:rPr>
                <w:t xml:space="preserve">Presidio-HHC </w:t>
              </w:r>
              <w:proofErr w:type="spellStart"/>
              <w:r w:rsidRPr="00FB5504">
                <w:rPr>
                  <w:rStyle w:val="Hyperlink"/>
                  <w:rFonts w:asciiTheme="majorHAnsi" w:eastAsia="Arial Unicode MS" w:hAnsiTheme="majorHAnsi" w:cstheme="majorHAnsi"/>
                  <w:b/>
                  <w:bCs/>
                  <w:sz w:val="18"/>
                  <w:szCs w:val="18"/>
                </w:rPr>
                <w:t>RevCycle</w:t>
              </w:r>
              <w:proofErr w:type="spellEnd"/>
              <w:r w:rsidRPr="00FB5504">
                <w:rPr>
                  <w:rStyle w:val="Hyperlink"/>
                  <w:rFonts w:asciiTheme="majorHAnsi" w:eastAsia="Arial Unicode MS" w:hAnsiTheme="majorHAnsi" w:cstheme="majorHAnsi"/>
                  <w:b/>
                  <w:bCs/>
                  <w:sz w:val="18"/>
                  <w:szCs w:val="18"/>
                </w:rPr>
                <w:t xml:space="preserve"> Patient Credits EPIC Process Discussion (3001612506370) 10-8-2025 Recording.mp4</w:t>
              </w:r>
            </w:hyperlink>
          </w:p>
          <w:p w14:paraId="45A40E5C" w14:textId="77777777" w:rsidR="00771651" w:rsidRPr="007A2CC6" w:rsidRDefault="00771651" w:rsidP="007A2CC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p>
          <w:p w14:paraId="404F0D2F" w14:textId="5F5DFA86" w:rsidR="007A2CC6" w:rsidRPr="00C01486" w:rsidRDefault="007A2CC6"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p>
        </w:tc>
        <w:tc>
          <w:tcPr>
            <w:tcW w:w="222" w:type="dxa"/>
          </w:tcPr>
          <w:p w14:paraId="33B9A123" w14:textId="0FF6FAFD"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auto"/>
                <w:sz w:val="18"/>
                <w:szCs w:val="18"/>
              </w:rPr>
            </w:pPr>
          </w:p>
        </w:tc>
      </w:tr>
      <w:tr w:rsidR="00563B19" w14:paraId="78643B9C" w14:textId="77777777" w:rsidTr="000C76E4">
        <w:tc>
          <w:tcPr>
            <w:cnfStyle w:val="001000000000" w:firstRow="0" w:lastRow="0" w:firstColumn="1" w:lastColumn="0" w:oddVBand="0" w:evenVBand="0" w:oddHBand="0" w:evenHBand="0" w:firstRowFirstColumn="0" w:firstRowLastColumn="0" w:lastRowFirstColumn="0" w:lastRowLastColumn="0"/>
            <w:tcW w:w="1389" w:type="dxa"/>
          </w:tcPr>
          <w:p w14:paraId="659114E6" w14:textId="2055C886" w:rsidR="00563B19" w:rsidRPr="00855705" w:rsidRDefault="00630C8F"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 xml:space="preserve">Video Recording of Proof </w:t>
            </w:r>
            <w:proofErr w:type="gramStart"/>
            <w:r>
              <w:rPr>
                <w:rFonts w:asciiTheme="majorHAnsi" w:eastAsia="Arial Unicode MS" w:hAnsiTheme="majorHAnsi" w:cstheme="majorHAnsi"/>
                <w:color w:val="auto"/>
                <w:sz w:val="18"/>
                <w:szCs w:val="18"/>
              </w:rPr>
              <w:t>Of</w:t>
            </w:r>
            <w:proofErr w:type="gramEnd"/>
            <w:r>
              <w:rPr>
                <w:rFonts w:asciiTheme="majorHAnsi" w:eastAsia="Arial Unicode MS" w:hAnsiTheme="majorHAnsi" w:cstheme="majorHAnsi"/>
                <w:color w:val="auto"/>
                <w:sz w:val="18"/>
                <w:szCs w:val="18"/>
              </w:rPr>
              <w:t xml:space="preserve"> Concept (Optional)</w:t>
            </w:r>
          </w:p>
        </w:tc>
        <w:tc>
          <w:tcPr>
            <w:tcW w:w="8658" w:type="dxa"/>
          </w:tcPr>
          <w:p w14:paraId="09DB99E5" w14:textId="6B83F668" w:rsidR="00563B19" w:rsidRPr="00C01486" w:rsidRDefault="00DE1D9A"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0000" w:themeColor="text1"/>
                <w:sz w:val="18"/>
                <w:szCs w:val="18"/>
              </w:rPr>
            </w:pPr>
            <w:r>
              <w:rPr>
                <w:rFonts w:asciiTheme="majorHAnsi" w:eastAsia="Arial Unicode MS" w:hAnsiTheme="majorHAnsi" w:cstheme="majorHAnsi"/>
                <w:bCs/>
                <w:iCs/>
                <w:caps/>
                <w:color w:val="000000" w:themeColor="text1"/>
                <w:sz w:val="18"/>
                <w:szCs w:val="18"/>
              </w:rPr>
              <w:t>N/A</w:t>
            </w:r>
          </w:p>
        </w:tc>
        <w:tc>
          <w:tcPr>
            <w:tcW w:w="222" w:type="dxa"/>
          </w:tcPr>
          <w:p w14:paraId="48AB8D9A" w14:textId="65A7D65E" w:rsidR="00563B19" w:rsidRPr="00855705" w:rsidRDefault="00563B1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auto"/>
                <w:sz w:val="18"/>
                <w:szCs w:val="18"/>
              </w:rPr>
            </w:pPr>
          </w:p>
        </w:tc>
      </w:tr>
      <w:tr w:rsidR="00563B19" w14:paraId="7DFCB85F" w14:textId="77777777" w:rsidTr="000C7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dxa"/>
          </w:tcPr>
          <w:p w14:paraId="384FDABD" w14:textId="39C8C80E" w:rsidR="00563B19" w:rsidRPr="00855705" w:rsidRDefault="009F5A66"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Step by Step Guide</w:t>
            </w:r>
            <w:r w:rsidR="001B67AC">
              <w:rPr>
                <w:rFonts w:asciiTheme="majorHAnsi" w:eastAsia="Arial Unicode MS" w:hAnsiTheme="majorHAnsi" w:cstheme="majorHAnsi"/>
                <w:color w:val="auto"/>
                <w:sz w:val="18"/>
                <w:szCs w:val="18"/>
              </w:rPr>
              <w:t>/</w:t>
            </w:r>
            <w:r w:rsidR="001B67AC" w:rsidRPr="00855705">
              <w:rPr>
                <w:rFonts w:asciiTheme="majorHAnsi" w:eastAsia="Arial Unicode MS" w:hAnsiTheme="majorHAnsi" w:cstheme="majorHAnsi"/>
                <w:color w:val="auto"/>
                <w:sz w:val="18"/>
                <w:szCs w:val="18"/>
              </w:rPr>
              <w:t>Detailed level process map</w:t>
            </w:r>
          </w:p>
        </w:tc>
        <w:tc>
          <w:tcPr>
            <w:tcW w:w="8658" w:type="dxa"/>
          </w:tcPr>
          <w:p w14:paraId="628A182A" w14:textId="6E086E81" w:rsidR="006A7F15" w:rsidRDefault="00E94F7C"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65" w:history="1">
              <w:r w:rsidRPr="00E94F7C">
                <w:rPr>
                  <w:rStyle w:val="Hyperlink"/>
                  <w:rFonts w:asciiTheme="majorHAnsi" w:eastAsia="Arial Unicode MS" w:hAnsiTheme="majorHAnsi" w:cstheme="majorHAnsi"/>
                  <w:iCs/>
                  <w:caps/>
                  <w:sz w:val="18"/>
                  <w:szCs w:val="18"/>
                </w:rPr>
                <w:t>HHC Rev Cycle Credit Refund RPA Step by Step Guide.docx</w:t>
              </w:r>
            </w:hyperlink>
          </w:p>
          <w:p w14:paraId="07826164" w14:textId="745E5905" w:rsidR="006A7F15" w:rsidRPr="00734439" w:rsidRDefault="006A7F15"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66" w:history="1">
              <w:r w:rsidRPr="00734439">
                <w:rPr>
                  <w:rStyle w:val="Hyperlink"/>
                  <w:rFonts w:asciiTheme="majorHAnsi" w:eastAsia="Arial Unicode MS" w:hAnsiTheme="majorHAnsi" w:cstheme="majorHAnsi"/>
                  <w:iCs/>
                  <w:caps/>
                  <w:sz w:val="18"/>
                  <w:szCs w:val="18"/>
                </w:rPr>
                <w:t>HHC Rev Cycle - Detailed Flow AS IS.pdf</w:t>
              </w:r>
            </w:hyperlink>
          </w:p>
          <w:p w14:paraId="2FDEE311" w14:textId="77777777" w:rsidR="006A7F15" w:rsidRPr="005F0577" w:rsidRDefault="006A7F15"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67" w:history="1">
              <w:r w:rsidRPr="005F0577">
                <w:rPr>
                  <w:rStyle w:val="Hyperlink"/>
                  <w:rFonts w:asciiTheme="majorHAnsi" w:eastAsia="Arial Unicode MS" w:hAnsiTheme="majorHAnsi" w:cstheme="majorHAnsi"/>
                  <w:iCs/>
                  <w:caps/>
                  <w:sz w:val="18"/>
                  <w:szCs w:val="18"/>
                </w:rPr>
                <w:t>HHC Rev Cycle - Dispatcher Flow BOT1.pdf</w:t>
              </w:r>
            </w:hyperlink>
          </w:p>
          <w:p w14:paraId="14B9BD53" w14:textId="77777777" w:rsidR="006A7F15" w:rsidRPr="001E4AC6" w:rsidRDefault="006A7F15"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68" w:history="1">
              <w:r w:rsidRPr="001E4AC6">
                <w:rPr>
                  <w:rStyle w:val="Hyperlink"/>
                  <w:rFonts w:asciiTheme="majorHAnsi" w:eastAsia="Arial Unicode MS" w:hAnsiTheme="majorHAnsi" w:cstheme="majorHAnsi"/>
                  <w:iCs/>
                  <w:caps/>
                  <w:sz w:val="18"/>
                  <w:szCs w:val="18"/>
                </w:rPr>
                <w:t>HHC Rev Cycle - PB ADJ Bot2.pdf</w:t>
              </w:r>
            </w:hyperlink>
          </w:p>
          <w:p w14:paraId="34A0CAD5" w14:textId="77777777" w:rsidR="006A7F15" w:rsidRPr="001E4AC6" w:rsidRDefault="006A7F15"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69" w:history="1">
              <w:r w:rsidRPr="001E4AC6">
                <w:rPr>
                  <w:rStyle w:val="Hyperlink"/>
                  <w:rFonts w:asciiTheme="majorHAnsi" w:eastAsia="Arial Unicode MS" w:hAnsiTheme="majorHAnsi" w:cstheme="majorHAnsi"/>
                  <w:iCs/>
                  <w:caps/>
                  <w:sz w:val="18"/>
                  <w:szCs w:val="18"/>
                </w:rPr>
                <w:t>HHC Rev Cycle - HB ADJ Bot3.pdf</w:t>
              </w:r>
            </w:hyperlink>
          </w:p>
          <w:p w14:paraId="17921144" w14:textId="77777777" w:rsidR="006A7F15" w:rsidRPr="001E4AC6" w:rsidRDefault="006A7F15"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70" w:history="1">
              <w:r w:rsidRPr="001E4AC6">
                <w:rPr>
                  <w:rStyle w:val="Hyperlink"/>
                  <w:rFonts w:asciiTheme="majorHAnsi" w:eastAsia="Arial Unicode MS" w:hAnsiTheme="majorHAnsi" w:cstheme="majorHAnsi"/>
                  <w:iCs/>
                  <w:caps/>
                  <w:sz w:val="18"/>
                  <w:szCs w:val="18"/>
                </w:rPr>
                <w:t>HHC Rev Cycle - Distribution Bot4.pdf</w:t>
              </w:r>
            </w:hyperlink>
          </w:p>
          <w:p w14:paraId="59AD26E8" w14:textId="77777777" w:rsidR="006A7F15" w:rsidRPr="00AD493E" w:rsidRDefault="006A7F15" w:rsidP="006A7F1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aps/>
                <w:color w:val="auto"/>
                <w:sz w:val="18"/>
                <w:szCs w:val="18"/>
              </w:rPr>
            </w:pPr>
            <w:hyperlink r:id="rId71" w:history="1">
              <w:r w:rsidRPr="00AD493E">
                <w:rPr>
                  <w:rStyle w:val="Hyperlink"/>
                  <w:rFonts w:asciiTheme="majorHAnsi" w:eastAsia="Arial Unicode MS" w:hAnsiTheme="majorHAnsi" w:cstheme="majorHAnsi"/>
                  <w:iCs/>
                  <w:caps/>
                  <w:sz w:val="18"/>
                  <w:szCs w:val="18"/>
                </w:rPr>
                <w:t>HHC Rev Cycle - Refund Bot5.pdf</w:t>
              </w:r>
            </w:hyperlink>
          </w:p>
          <w:p w14:paraId="6A87634B" w14:textId="45D2D6C6"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Style w:val="IntenseEmphasis"/>
                <w:color w:val="auto"/>
              </w:rPr>
            </w:pPr>
          </w:p>
        </w:tc>
        <w:tc>
          <w:tcPr>
            <w:tcW w:w="222" w:type="dxa"/>
          </w:tcPr>
          <w:p w14:paraId="66F91DE5" w14:textId="59C71739" w:rsidR="00563B19" w:rsidRPr="00B333B2"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sz w:val="18"/>
                <w:szCs w:val="18"/>
              </w:rPr>
            </w:pPr>
          </w:p>
        </w:tc>
      </w:tr>
      <w:tr w:rsidR="00563B19" w14:paraId="6D834CA1" w14:textId="77777777" w:rsidTr="000C76E4">
        <w:tc>
          <w:tcPr>
            <w:cnfStyle w:val="001000000000" w:firstRow="0" w:lastRow="0" w:firstColumn="1" w:lastColumn="0" w:oddVBand="0" w:evenVBand="0" w:oddHBand="0" w:evenHBand="0" w:firstRowFirstColumn="0" w:firstRowLastColumn="0" w:lastRowFirstColumn="0" w:lastRowLastColumn="0"/>
            <w:tcW w:w="1389" w:type="dxa"/>
          </w:tcPr>
          <w:p w14:paraId="633A2113" w14:textId="016D7C95" w:rsidR="00563B19" w:rsidRPr="00855705" w:rsidRDefault="009F5A66"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As-Is and To-Be flow diagrams</w:t>
            </w:r>
            <w:r w:rsidR="00991672">
              <w:rPr>
                <w:rFonts w:asciiTheme="majorHAnsi" w:eastAsia="Arial Unicode MS" w:hAnsiTheme="majorHAnsi" w:cstheme="majorHAnsi"/>
                <w:color w:val="auto"/>
                <w:sz w:val="18"/>
                <w:szCs w:val="18"/>
              </w:rPr>
              <w:t>/High Level Process Map</w:t>
            </w:r>
          </w:p>
        </w:tc>
        <w:tc>
          <w:tcPr>
            <w:tcW w:w="8658" w:type="dxa"/>
          </w:tcPr>
          <w:p w14:paraId="12C933CB" w14:textId="77777777" w:rsidR="00AB2362" w:rsidRPr="00AB2362" w:rsidRDefault="00AB2362" w:rsidP="00AB23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auto"/>
                <w:sz w:val="18"/>
                <w:szCs w:val="18"/>
              </w:rPr>
            </w:pPr>
            <w:hyperlink r:id="rId72" w:history="1">
              <w:r w:rsidRPr="00AB2362">
                <w:rPr>
                  <w:rStyle w:val="Hyperlink"/>
                  <w:rFonts w:asciiTheme="majorHAnsi" w:eastAsia="Arial Unicode MS" w:hAnsiTheme="majorHAnsi" w:cstheme="majorHAnsi"/>
                  <w:iCs/>
                  <w:caps/>
                  <w:sz w:val="18"/>
                  <w:szCs w:val="18"/>
                </w:rPr>
                <w:t>HHC Rev Cycle - High Level Flow AS IS.pdf</w:t>
              </w:r>
            </w:hyperlink>
          </w:p>
          <w:p w14:paraId="02600D15" w14:textId="77777777" w:rsidR="007177DF" w:rsidRPr="007177DF" w:rsidRDefault="007177DF" w:rsidP="007177D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auto"/>
                <w:sz w:val="18"/>
                <w:szCs w:val="18"/>
              </w:rPr>
            </w:pPr>
            <w:hyperlink r:id="rId73" w:history="1">
              <w:r w:rsidRPr="007177DF">
                <w:rPr>
                  <w:rStyle w:val="Hyperlink"/>
                  <w:rFonts w:asciiTheme="majorHAnsi" w:eastAsia="Arial Unicode MS" w:hAnsiTheme="majorHAnsi" w:cstheme="majorHAnsi"/>
                  <w:iCs/>
                  <w:caps/>
                  <w:sz w:val="18"/>
                  <w:szCs w:val="18"/>
                </w:rPr>
                <w:t>HHC Rev Cycle - High Level Flow TO BE.pdf</w:t>
              </w:r>
            </w:hyperlink>
          </w:p>
          <w:p w14:paraId="4813CCD0" w14:textId="6E6F87E6" w:rsidR="00563B19" w:rsidRPr="00855705" w:rsidRDefault="00563B19" w:rsidP="006A7F1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auto"/>
                <w:sz w:val="18"/>
                <w:szCs w:val="18"/>
              </w:rPr>
            </w:pPr>
          </w:p>
        </w:tc>
        <w:tc>
          <w:tcPr>
            <w:tcW w:w="222" w:type="dxa"/>
          </w:tcPr>
          <w:p w14:paraId="3AA52B84" w14:textId="44864771" w:rsidR="00563B19" w:rsidRPr="00B333B2" w:rsidRDefault="00563B1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
                <w:sz w:val="18"/>
                <w:szCs w:val="18"/>
              </w:rPr>
            </w:pPr>
          </w:p>
        </w:tc>
      </w:tr>
      <w:tr w:rsidR="00563B19" w14:paraId="22BD5A3F" w14:textId="77777777" w:rsidTr="000C7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dxa"/>
          </w:tcPr>
          <w:p w14:paraId="678B503B" w14:textId="51ED1C24" w:rsidR="00563B19" w:rsidRPr="00855705" w:rsidRDefault="001B67AC"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Standard Operating Procedure(s) (Optional)</w:t>
            </w:r>
          </w:p>
        </w:tc>
        <w:tc>
          <w:tcPr>
            <w:tcW w:w="8658" w:type="dxa"/>
          </w:tcPr>
          <w:p w14:paraId="6691C46B" w14:textId="774289AE" w:rsidR="00563B19" w:rsidRPr="00855705" w:rsidRDefault="002875F1"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r>
              <w:rPr>
                <w:rFonts w:asciiTheme="majorHAnsi" w:eastAsia="Arial Unicode MS" w:hAnsiTheme="majorHAnsi" w:cstheme="majorHAnsi"/>
                <w:iCs/>
                <w:color w:val="auto"/>
                <w:sz w:val="18"/>
                <w:szCs w:val="18"/>
              </w:rPr>
              <w:t>Outdated document</w:t>
            </w:r>
          </w:p>
        </w:tc>
        <w:tc>
          <w:tcPr>
            <w:tcW w:w="222" w:type="dxa"/>
          </w:tcPr>
          <w:p w14:paraId="012926AD" w14:textId="0DF87711"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563B19" w14:paraId="1F173CB9" w14:textId="77777777" w:rsidTr="000C76E4">
        <w:tc>
          <w:tcPr>
            <w:cnfStyle w:val="001000000000" w:firstRow="0" w:lastRow="0" w:firstColumn="1" w:lastColumn="0" w:oddVBand="0" w:evenVBand="0" w:oddHBand="0" w:evenHBand="0" w:firstRowFirstColumn="0" w:firstRowLastColumn="0" w:lastRowFirstColumn="0" w:lastRowLastColumn="0"/>
            <w:tcW w:w="1389" w:type="dxa"/>
          </w:tcPr>
          <w:p w14:paraId="553BDA7C" w14:textId="77777777" w:rsidR="00563B19" w:rsidRPr="00855705" w:rsidRDefault="00563B19"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Work Instructions (Optional)</w:t>
            </w:r>
          </w:p>
        </w:tc>
        <w:tc>
          <w:tcPr>
            <w:tcW w:w="8658" w:type="dxa"/>
          </w:tcPr>
          <w:p w14:paraId="7439A3D8" w14:textId="2BD85AB4" w:rsidR="00563B19" w:rsidRPr="00855705" w:rsidRDefault="00DE1D9A"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r>
              <w:rPr>
                <w:rFonts w:asciiTheme="majorHAnsi" w:eastAsia="Arial Unicode MS" w:hAnsiTheme="majorHAnsi" w:cstheme="majorHAnsi"/>
                <w:iCs/>
                <w:color w:val="auto"/>
                <w:sz w:val="18"/>
                <w:szCs w:val="18"/>
              </w:rPr>
              <w:t>N/A</w:t>
            </w:r>
          </w:p>
        </w:tc>
        <w:tc>
          <w:tcPr>
            <w:tcW w:w="222" w:type="dxa"/>
          </w:tcPr>
          <w:p w14:paraId="624F8110" w14:textId="0FFC8751" w:rsidR="00563B19" w:rsidRPr="00855705" w:rsidRDefault="00563B1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563B19" w:rsidRPr="003B77C5" w14:paraId="7401F5F7" w14:textId="77777777" w:rsidTr="000C7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dxa"/>
          </w:tcPr>
          <w:p w14:paraId="59814CFD" w14:textId="0D6FBDDA" w:rsidR="00563B19" w:rsidRPr="00855705" w:rsidRDefault="00563B19" w:rsidP="00296BD9">
            <w:pPr>
              <w:rPr>
                <w:rFonts w:asciiTheme="majorHAnsi" w:eastAsia="Arial Unicode MS" w:hAnsiTheme="majorHAnsi" w:cstheme="majorHAnsi"/>
                <w:color w:val="auto"/>
                <w:sz w:val="18"/>
                <w:szCs w:val="18"/>
              </w:rPr>
            </w:pPr>
            <w:r w:rsidRPr="004F083B">
              <w:rPr>
                <w:rFonts w:asciiTheme="majorHAnsi" w:eastAsia="Arial Unicode MS" w:hAnsiTheme="majorHAnsi" w:cstheme="majorHAnsi"/>
                <w:color w:val="auto"/>
                <w:sz w:val="18"/>
                <w:szCs w:val="18"/>
              </w:rPr>
              <w:t>Input File</w:t>
            </w:r>
            <w:r w:rsidR="00B13D72">
              <w:rPr>
                <w:rFonts w:asciiTheme="majorHAnsi" w:eastAsia="Arial Unicode MS" w:hAnsiTheme="majorHAnsi" w:cstheme="majorHAnsi"/>
                <w:color w:val="auto"/>
                <w:sz w:val="18"/>
                <w:szCs w:val="18"/>
              </w:rPr>
              <w:t xml:space="preserve"> Location</w:t>
            </w:r>
          </w:p>
        </w:tc>
        <w:tc>
          <w:tcPr>
            <w:tcW w:w="8658" w:type="dxa"/>
          </w:tcPr>
          <w:p w14:paraId="50736033" w14:textId="651CC99A" w:rsidR="005B67B6" w:rsidRPr="003B77C5" w:rsidRDefault="00B42B9C"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6"/>
                <w:szCs w:val="16"/>
                <w:u w:val="single"/>
              </w:rPr>
            </w:pPr>
            <w:r w:rsidRPr="003B77C5">
              <w:rPr>
                <w:rFonts w:asciiTheme="majorHAnsi" w:eastAsia="Arial Unicode MS" w:hAnsiTheme="majorHAnsi" w:cstheme="majorHAnsi"/>
                <w:iCs/>
                <w:color w:val="auto"/>
                <w:sz w:val="16"/>
                <w:szCs w:val="16"/>
                <w:u w:val="single"/>
              </w:rPr>
              <w:t>\\HHCsystem.org\AppSrvShares\RoboticProcessAutomation\RPA_RevenueCycle\SBO_Patients_Credits_Process_Production</w:t>
            </w:r>
          </w:p>
        </w:tc>
        <w:tc>
          <w:tcPr>
            <w:tcW w:w="222" w:type="dxa"/>
          </w:tcPr>
          <w:p w14:paraId="753E59A5" w14:textId="47BD7831" w:rsidR="00563B19" w:rsidRPr="003B77C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6"/>
                <w:szCs w:val="16"/>
              </w:rPr>
            </w:pPr>
          </w:p>
        </w:tc>
      </w:tr>
      <w:tr w:rsidR="00B13D72" w14:paraId="6373E940" w14:textId="77777777" w:rsidTr="000C76E4">
        <w:tc>
          <w:tcPr>
            <w:cnfStyle w:val="001000000000" w:firstRow="0" w:lastRow="0" w:firstColumn="1" w:lastColumn="0" w:oddVBand="0" w:evenVBand="0" w:oddHBand="0" w:evenHBand="0" w:firstRowFirstColumn="0" w:firstRowLastColumn="0" w:lastRowFirstColumn="0" w:lastRowLastColumn="0"/>
            <w:tcW w:w="1389" w:type="dxa"/>
          </w:tcPr>
          <w:p w14:paraId="3A261D8E" w14:textId="64F67A09" w:rsidR="00B13D72" w:rsidRPr="00855705" w:rsidRDefault="00B13D72"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Input File Sample</w:t>
            </w:r>
          </w:p>
        </w:tc>
        <w:tc>
          <w:tcPr>
            <w:tcW w:w="8658" w:type="dxa"/>
          </w:tcPr>
          <w:p w14:paraId="1757A843" w14:textId="77777777" w:rsidR="00E36AEF" w:rsidRPr="00E36AEF" w:rsidRDefault="00E36AEF" w:rsidP="00E36AEF">
            <w:pPr>
              <w:cnfStyle w:val="000000000000" w:firstRow="0" w:lastRow="0" w:firstColumn="0" w:lastColumn="0" w:oddVBand="0" w:evenVBand="0" w:oddHBand="0" w:evenHBand="0" w:firstRowFirstColumn="0" w:firstRowLastColumn="0" w:lastRowFirstColumn="0" w:lastRowLastColumn="0"/>
            </w:pPr>
            <w:hyperlink r:id="rId74" w:history="1">
              <w:r w:rsidRPr="00E36AEF">
                <w:rPr>
                  <w:rStyle w:val="Hyperlink"/>
                </w:rPr>
                <w:t>Input Sample File.xlsx</w:t>
              </w:r>
            </w:hyperlink>
          </w:p>
          <w:p w14:paraId="24E13A31" w14:textId="7340D47C" w:rsidR="004D231F" w:rsidRPr="004D231F" w:rsidRDefault="004D231F" w:rsidP="004D231F">
            <w:pPr>
              <w:cnfStyle w:val="000000000000" w:firstRow="0" w:lastRow="0" w:firstColumn="0" w:lastColumn="0" w:oddVBand="0" w:evenVBand="0" w:oddHBand="0" w:evenHBand="0" w:firstRowFirstColumn="0" w:firstRowLastColumn="0" w:lastRowFirstColumn="0" w:lastRowLastColumn="0"/>
            </w:pPr>
          </w:p>
          <w:p w14:paraId="6348A674" w14:textId="1C964D1B" w:rsidR="00B13D72" w:rsidRDefault="00B13D72" w:rsidP="00D77A47">
            <w:pPr>
              <w:cnfStyle w:val="000000000000" w:firstRow="0" w:lastRow="0" w:firstColumn="0" w:lastColumn="0" w:oddVBand="0" w:evenVBand="0" w:oddHBand="0" w:evenHBand="0" w:firstRowFirstColumn="0" w:firstRowLastColumn="0" w:lastRowFirstColumn="0" w:lastRowLastColumn="0"/>
            </w:pPr>
          </w:p>
        </w:tc>
        <w:tc>
          <w:tcPr>
            <w:tcW w:w="222" w:type="dxa"/>
          </w:tcPr>
          <w:p w14:paraId="7526901F" w14:textId="77777777" w:rsidR="00B13D72" w:rsidRPr="00855705" w:rsidRDefault="00B13D72"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563B19" w14:paraId="57B29D04" w14:textId="77777777" w:rsidTr="000C7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dxa"/>
          </w:tcPr>
          <w:p w14:paraId="0A45FBA5" w14:textId="04676C43" w:rsidR="00563B19" w:rsidRPr="00855705" w:rsidRDefault="00563B19"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 xml:space="preserve">Output Files </w:t>
            </w:r>
          </w:p>
        </w:tc>
        <w:tc>
          <w:tcPr>
            <w:tcW w:w="8658" w:type="dxa"/>
          </w:tcPr>
          <w:p w14:paraId="39D3A69C" w14:textId="1A750E93" w:rsidR="00563B19" w:rsidRPr="00855705" w:rsidRDefault="00DE1D9A" w:rsidP="005B67B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r>
              <w:rPr>
                <w:rFonts w:asciiTheme="majorHAnsi" w:eastAsia="Arial Unicode MS" w:hAnsiTheme="majorHAnsi" w:cstheme="majorHAnsi"/>
                <w:iCs/>
                <w:color w:val="auto"/>
                <w:sz w:val="18"/>
                <w:szCs w:val="18"/>
              </w:rPr>
              <w:t>N/A</w:t>
            </w:r>
          </w:p>
        </w:tc>
        <w:tc>
          <w:tcPr>
            <w:tcW w:w="222" w:type="dxa"/>
          </w:tcPr>
          <w:p w14:paraId="07AB74F5" w14:textId="2F24DE5A"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0C76E4" w14:paraId="27C295BD" w14:textId="77777777" w:rsidTr="000C76E4">
        <w:tc>
          <w:tcPr>
            <w:cnfStyle w:val="001000000000" w:firstRow="0" w:lastRow="0" w:firstColumn="1" w:lastColumn="0" w:oddVBand="0" w:evenVBand="0" w:oddHBand="0" w:evenHBand="0" w:firstRowFirstColumn="0" w:firstRowLastColumn="0" w:lastRowFirstColumn="0" w:lastRowLastColumn="0"/>
            <w:tcW w:w="1389" w:type="dxa"/>
          </w:tcPr>
          <w:p w14:paraId="3D556F6A" w14:textId="5DA76701" w:rsidR="000C76E4" w:rsidRPr="00855705" w:rsidRDefault="000C76E4"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Output File sample</w:t>
            </w:r>
          </w:p>
        </w:tc>
        <w:tc>
          <w:tcPr>
            <w:tcW w:w="8658" w:type="dxa"/>
          </w:tcPr>
          <w:p w14:paraId="11A00EAD" w14:textId="4363641B" w:rsidR="000C76E4" w:rsidRPr="00D77A47" w:rsidRDefault="00BE3178" w:rsidP="00D77A4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r>
              <w:rPr>
                <w:rFonts w:asciiTheme="majorHAnsi" w:eastAsia="Arial Unicode MS" w:hAnsiTheme="majorHAnsi" w:cstheme="majorHAnsi"/>
                <w:iCs/>
                <w:color w:val="auto"/>
                <w:sz w:val="18"/>
                <w:szCs w:val="18"/>
              </w:rPr>
              <w:t>N/A</w:t>
            </w:r>
          </w:p>
        </w:tc>
        <w:tc>
          <w:tcPr>
            <w:tcW w:w="222" w:type="dxa"/>
          </w:tcPr>
          <w:p w14:paraId="445FBC2B" w14:textId="77777777" w:rsidR="000C76E4" w:rsidRPr="00855705" w:rsidRDefault="000C76E4"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B111D1" w14:paraId="0BD26E60" w14:textId="77777777" w:rsidTr="000C7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9" w:type="dxa"/>
          </w:tcPr>
          <w:p w14:paraId="6EA0191D" w14:textId="69A51323" w:rsidR="00B111D1" w:rsidRDefault="00B111D1" w:rsidP="00296BD9">
            <w:pPr>
              <w:rPr>
                <w:rFonts w:asciiTheme="majorHAnsi" w:eastAsia="Arial Unicode MS" w:hAnsiTheme="majorHAnsi" w:cstheme="majorHAnsi"/>
                <w:color w:val="auto"/>
                <w:sz w:val="18"/>
                <w:szCs w:val="18"/>
              </w:rPr>
            </w:pPr>
          </w:p>
        </w:tc>
        <w:tc>
          <w:tcPr>
            <w:tcW w:w="8658" w:type="dxa"/>
          </w:tcPr>
          <w:p w14:paraId="0EF04D5F" w14:textId="1DC6AB44" w:rsidR="00B111D1" w:rsidRDefault="00B111D1" w:rsidP="00D77A47">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p>
        </w:tc>
        <w:tc>
          <w:tcPr>
            <w:tcW w:w="222" w:type="dxa"/>
          </w:tcPr>
          <w:p w14:paraId="33D4F547" w14:textId="77777777" w:rsidR="00B111D1" w:rsidRPr="00855705" w:rsidRDefault="00B111D1"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8"/>
                <w:szCs w:val="18"/>
              </w:rPr>
            </w:pPr>
          </w:p>
        </w:tc>
      </w:tr>
    </w:tbl>
    <w:p w14:paraId="7A3E7D43" w14:textId="24068DF8" w:rsidR="00563B19" w:rsidRDefault="00563B19" w:rsidP="00563B19">
      <w:pPr>
        <w:rPr>
          <w:rStyle w:val="SubtleEmphasis"/>
          <w:color w:val="ADADAD" w:themeColor="background2" w:themeShade="BF"/>
          <w:sz w:val="14"/>
          <w:szCs w:val="18"/>
        </w:rPr>
      </w:pPr>
      <w:r>
        <w:rPr>
          <w:rStyle w:val="SubtleEmphasis"/>
          <w:color w:val="ADADAD" w:themeColor="background2" w:themeShade="BF"/>
          <w:sz w:val="14"/>
          <w:szCs w:val="18"/>
        </w:rPr>
        <w:br/>
      </w:r>
    </w:p>
    <w:p w14:paraId="3435DE57" w14:textId="77777777" w:rsidR="00AD20E7" w:rsidRDefault="00AD20E7" w:rsidP="00563B19">
      <w:pPr>
        <w:rPr>
          <w:rStyle w:val="SubtleEmphasis"/>
          <w:color w:val="ADADAD" w:themeColor="background2" w:themeShade="BF"/>
          <w:sz w:val="14"/>
          <w:szCs w:val="18"/>
        </w:rPr>
      </w:pPr>
    </w:p>
    <w:p w14:paraId="2F8E35EA" w14:textId="77777777" w:rsidR="00AD20E7" w:rsidRDefault="00AD20E7" w:rsidP="00563B19">
      <w:pPr>
        <w:rPr>
          <w:rStyle w:val="SubtleEmphasis"/>
          <w:color w:val="ADADAD" w:themeColor="background2" w:themeShade="BF"/>
          <w:sz w:val="14"/>
          <w:szCs w:val="18"/>
        </w:rPr>
      </w:pPr>
    </w:p>
    <w:p w14:paraId="2E330C7C" w14:textId="77777777" w:rsidR="00AD20E7" w:rsidRDefault="00AD20E7" w:rsidP="00563B19">
      <w:pPr>
        <w:rPr>
          <w:rStyle w:val="SubtleEmphasis"/>
          <w:color w:val="ADADAD" w:themeColor="background2" w:themeShade="BF"/>
          <w:sz w:val="14"/>
          <w:szCs w:val="18"/>
        </w:rPr>
      </w:pPr>
    </w:p>
    <w:p w14:paraId="43664494" w14:textId="77777777" w:rsidR="00AD20E7" w:rsidRDefault="00AD20E7" w:rsidP="00563B19">
      <w:pPr>
        <w:rPr>
          <w:rStyle w:val="SubtleEmphasis"/>
          <w:color w:val="ADADAD" w:themeColor="background2" w:themeShade="BF"/>
          <w:sz w:val="14"/>
          <w:szCs w:val="18"/>
        </w:rPr>
      </w:pPr>
    </w:p>
    <w:p w14:paraId="5E8D9E7C" w14:textId="2965640B" w:rsidR="00AD20E7" w:rsidRPr="00B769D8" w:rsidRDefault="005F22AD" w:rsidP="00AD20E7">
      <w:pPr>
        <w:pStyle w:val="Heading2"/>
        <w:rPr>
          <w:color w:val="E97132"/>
        </w:rPr>
      </w:pPr>
      <w:r>
        <w:rPr>
          <w:color w:val="E97132"/>
        </w:rPr>
        <w:lastRenderedPageBreak/>
        <w:t>4.2</w:t>
      </w:r>
      <w:r w:rsidR="00AD20E7">
        <w:rPr>
          <w:color w:val="E97132"/>
        </w:rPr>
        <w:t xml:space="preserve"> TO BE </w:t>
      </w:r>
      <w:r w:rsidR="00AD20E7" w:rsidRPr="00B769D8">
        <w:rPr>
          <w:color w:val="E97132"/>
        </w:rPr>
        <w:t>Process Overview</w:t>
      </w:r>
    </w:p>
    <w:tbl>
      <w:tblPr>
        <w:tblStyle w:val="GridTable4-Accent2"/>
        <w:tblW w:w="0" w:type="auto"/>
        <w:tblLook w:val="04A0" w:firstRow="1" w:lastRow="0" w:firstColumn="1" w:lastColumn="0" w:noHBand="0" w:noVBand="1"/>
      </w:tblPr>
      <w:tblGrid>
        <w:gridCol w:w="4286"/>
        <w:gridCol w:w="4287"/>
      </w:tblGrid>
      <w:tr w:rsidR="00AD20E7" w:rsidRPr="00937521" w14:paraId="1F069374" w14:textId="77777777" w:rsidTr="00633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7A05E059" w14:textId="77777777" w:rsidR="00AD20E7" w:rsidRPr="006926A1" w:rsidRDefault="00AD20E7" w:rsidP="00633349">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Item</w:t>
            </w:r>
          </w:p>
        </w:tc>
        <w:tc>
          <w:tcPr>
            <w:tcW w:w="4287" w:type="dxa"/>
          </w:tcPr>
          <w:p w14:paraId="4E7CA659" w14:textId="77777777" w:rsidR="00AD20E7" w:rsidRPr="006926A1" w:rsidRDefault="00AD20E7" w:rsidP="0063334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Description/Answer</w:t>
            </w:r>
          </w:p>
        </w:tc>
      </w:tr>
      <w:tr w:rsidR="00AD20E7" w:rsidRPr="00937521" w14:paraId="3ACD0C0C"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5A538AED"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Process Full Name</w:t>
            </w:r>
          </w:p>
        </w:tc>
        <w:tc>
          <w:tcPr>
            <w:tcW w:w="4287" w:type="dxa"/>
          </w:tcPr>
          <w:p w14:paraId="5205925E" w14:textId="77777777" w:rsidR="00AD20E7" w:rsidRPr="00F54B68"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Patient Credits and Refunds</w:t>
            </w:r>
          </w:p>
        </w:tc>
      </w:tr>
      <w:tr w:rsidR="00AD20E7" w:rsidRPr="00937521" w14:paraId="21DA4669"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6753F16A" w14:textId="77777777" w:rsidR="00AD20E7" w:rsidRPr="00F54B68" w:rsidRDefault="00AD20E7" w:rsidP="00633349">
            <w:pPr>
              <w:rPr>
                <w:rFonts w:asciiTheme="majorHAnsi" w:eastAsia="Arial Unicode MS" w:hAnsiTheme="majorHAnsi" w:cstheme="majorHAnsi"/>
                <w:color w:val="000000" w:themeColor="text1"/>
                <w:sz w:val="18"/>
                <w:szCs w:val="18"/>
              </w:rPr>
            </w:pPr>
            <w:r w:rsidRPr="009212D1">
              <w:rPr>
                <w:rFonts w:asciiTheme="majorHAnsi" w:eastAsia="Arial Unicode MS" w:hAnsiTheme="majorHAnsi" w:cstheme="majorHAnsi"/>
                <w:color w:val="000000" w:themeColor="text1"/>
                <w:sz w:val="18"/>
                <w:szCs w:val="18"/>
              </w:rPr>
              <w:t>Process Area</w:t>
            </w:r>
          </w:p>
        </w:tc>
        <w:tc>
          <w:tcPr>
            <w:tcW w:w="4287" w:type="dxa"/>
          </w:tcPr>
          <w:p w14:paraId="1A614D2C" w14:textId="77777777" w:rsidR="00AD20E7" w:rsidRPr="00101837"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Self-pay</w:t>
            </w:r>
          </w:p>
        </w:tc>
      </w:tr>
      <w:tr w:rsidR="00AD20E7" w:rsidRPr="00937521" w14:paraId="4FEEE72D"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4DCBF12D"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Department</w:t>
            </w:r>
          </w:p>
        </w:tc>
        <w:tc>
          <w:tcPr>
            <w:tcW w:w="4287" w:type="dxa"/>
          </w:tcPr>
          <w:p w14:paraId="23F02CAE" w14:textId="77777777" w:rsidR="00AD20E7" w:rsidRPr="00F54B68"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Revenue Cycle</w:t>
            </w:r>
          </w:p>
        </w:tc>
      </w:tr>
      <w:tr w:rsidR="00AD20E7" w:rsidRPr="00937521" w14:paraId="6B2D1BC8"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1B278CA1" w14:textId="77777777" w:rsidR="00AD20E7" w:rsidRPr="00F54B68" w:rsidRDefault="00AD20E7" w:rsidP="00633349">
            <w:pPr>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Sub Department</w:t>
            </w:r>
          </w:p>
        </w:tc>
        <w:tc>
          <w:tcPr>
            <w:tcW w:w="4287" w:type="dxa"/>
          </w:tcPr>
          <w:p w14:paraId="574AC9D0" w14:textId="77777777" w:rsidR="00AD20E7"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Patient Financial Services</w:t>
            </w:r>
          </w:p>
        </w:tc>
      </w:tr>
      <w:tr w:rsidR="00AD20E7" w:rsidRPr="00937521" w14:paraId="02425666"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3C8FC516"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Short Description (operation, activity, outcome)</w:t>
            </w:r>
          </w:p>
        </w:tc>
        <w:tc>
          <w:tcPr>
            <w:tcW w:w="4287" w:type="dxa"/>
          </w:tcPr>
          <w:p w14:paraId="7288B987" w14:textId="77777777" w:rsidR="00AD20E7" w:rsidRPr="00BC36EC"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Staff research credits and process a refund to patient on PB side.</w:t>
            </w:r>
          </w:p>
        </w:tc>
      </w:tr>
      <w:tr w:rsidR="00AD20E7" w:rsidRPr="00937521" w14:paraId="2BCC79A9"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45F93F53" w14:textId="77777777" w:rsidR="00AD20E7" w:rsidRPr="00F54B68" w:rsidRDefault="00AD20E7" w:rsidP="00633349">
            <w:pPr>
              <w:rPr>
                <w:rFonts w:asciiTheme="majorHAnsi" w:eastAsia="Arial Unicode MS" w:hAnsiTheme="majorHAnsi" w:cstheme="majorHAnsi"/>
                <w:color w:val="000000" w:themeColor="text1"/>
                <w:sz w:val="18"/>
                <w:szCs w:val="18"/>
              </w:rPr>
            </w:pPr>
            <w:r w:rsidRPr="009212D1">
              <w:rPr>
                <w:rFonts w:asciiTheme="majorHAnsi" w:eastAsia="Arial Unicode MS" w:hAnsiTheme="majorHAnsi" w:cstheme="majorHAnsi"/>
                <w:color w:val="000000" w:themeColor="text1"/>
                <w:sz w:val="18"/>
                <w:szCs w:val="18"/>
              </w:rPr>
              <w:t>Role(s) required in applications to perform the process</w:t>
            </w:r>
          </w:p>
        </w:tc>
        <w:tc>
          <w:tcPr>
            <w:tcW w:w="4287" w:type="dxa"/>
          </w:tcPr>
          <w:p w14:paraId="05FF3CCF" w14:textId="77777777" w:rsidR="00AD20E7" w:rsidRPr="00CD430F"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Epic Self-pay poster</w:t>
            </w:r>
          </w:p>
        </w:tc>
      </w:tr>
      <w:tr w:rsidR="00AD20E7" w:rsidRPr="00937521" w14:paraId="0A97ED2D"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5E642587"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Process schedule and frequency</w:t>
            </w:r>
          </w:p>
        </w:tc>
        <w:tc>
          <w:tcPr>
            <w:tcW w:w="4287" w:type="dxa"/>
          </w:tcPr>
          <w:p w14:paraId="4300A3C7" w14:textId="77777777" w:rsidR="00AD20E7" w:rsidRPr="004455D7"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8D0F09">
              <w:rPr>
                <w:rFonts w:asciiTheme="majorHAnsi" w:eastAsia="Arial Unicode MS" w:hAnsiTheme="majorHAnsi" w:cstheme="majorHAnsi"/>
                <w:color w:val="000000" w:themeColor="text1"/>
                <w:sz w:val="18"/>
                <w:szCs w:val="18"/>
              </w:rPr>
              <w:t> Mon</w:t>
            </w:r>
            <w:r>
              <w:rPr>
                <w:rFonts w:asciiTheme="majorHAnsi" w:eastAsia="Arial Unicode MS" w:hAnsiTheme="majorHAnsi" w:cstheme="majorHAnsi"/>
                <w:color w:val="000000" w:themeColor="text1"/>
                <w:sz w:val="18"/>
                <w:szCs w:val="18"/>
              </w:rPr>
              <w:t>day – Friday</w:t>
            </w:r>
          </w:p>
        </w:tc>
      </w:tr>
      <w:tr w:rsidR="00AD20E7" w:rsidRPr="00937521" w14:paraId="3B8F3670"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01728FB3"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Number of times the process is ran by selected frequency</w:t>
            </w:r>
          </w:p>
        </w:tc>
        <w:tc>
          <w:tcPr>
            <w:tcW w:w="4287" w:type="dxa"/>
          </w:tcPr>
          <w:p w14:paraId="22FF69EC" w14:textId="77777777" w:rsidR="00AD20E7" w:rsidRPr="00BC36EC"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Once per day</w:t>
            </w:r>
          </w:p>
        </w:tc>
      </w:tr>
      <w:tr w:rsidR="00AD20E7" w:rsidRPr="00937521" w14:paraId="41F4596B"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00283268" w14:textId="77777777" w:rsidR="00AD20E7" w:rsidRPr="00F54B68" w:rsidRDefault="00AD20E7" w:rsidP="00633349">
            <w:pPr>
              <w:rPr>
                <w:rFonts w:asciiTheme="majorHAnsi" w:eastAsia="Arial Unicode MS" w:hAnsiTheme="majorHAnsi" w:cstheme="majorHAnsi"/>
                <w:color w:val="000000" w:themeColor="text1"/>
                <w:sz w:val="18"/>
                <w:szCs w:val="18"/>
              </w:rPr>
            </w:pPr>
            <w:r w:rsidRPr="00464734">
              <w:rPr>
                <w:rFonts w:asciiTheme="majorHAnsi" w:eastAsia="Arial Unicode MS" w:hAnsiTheme="majorHAnsi" w:cstheme="majorHAnsi"/>
                <w:color w:val="000000" w:themeColor="text1"/>
                <w:sz w:val="18"/>
                <w:szCs w:val="18"/>
              </w:rPr>
              <w:t>Process execution time</w:t>
            </w:r>
          </w:p>
        </w:tc>
        <w:tc>
          <w:tcPr>
            <w:tcW w:w="4287" w:type="dxa"/>
          </w:tcPr>
          <w:p w14:paraId="21227522" w14:textId="77777777" w:rsidR="00AD20E7" w:rsidRPr="00101837"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Off hours preferably</w:t>
            </w:r>
          </w:p>
        </w:tc>
      </w:tr>
      <w:tr w:rsidR="00AD20E7" w:rsidRPr="00937521" w14:paraId="1D9868D1"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56172B59" w14:textId="77777777" w:rsidR="00AD20E7" w:rsidRPr="00F54B68" w:rsidRDefault="00AD20E7" w:rsidP="00633349">
            <w:pPr>
              <w:rPr>
                <w:rFonts w:asciiTheme="majorHAnsi" w:eastAsia="Arial Unicode MS" w:hAnsiTheme="majorHAnsi" w:cstheme="majorHAnsi"/>
                <w:color w:val="000000" w:themeColor="text1"/>
                <w:sz w:val="18"/>
                <w:szCs w:val="18"/>
              </w:rPr>
            </w:pPr>
            <w:r w:rsidRPr="00464734">
              <w:rPr>
                <w:rFonts w:asciiTheme="majorHAnsi" w:eastAsia="Arial Unicode MS" w:hAnsiTheme="majorHAnsi" w:cstheme="majorHAnsi"/>
                <w:color w:val="000000" w:themeColor="text1"/>
                <w:sz w:val="18"/>
                <w:szCs w:val="18"/>
              </w:rPr>
              <w:t>Process Restrictions/Applications availability (Downtime)</w:t>
            </w:r>
          </w:p>
        </w:tc>
        <w:tc>
          <w:tcPr>
            <w:tcW w:w="4287" w:type="dxa"/>
          </w:tcPr>
          <w:p w14:paraId="51E6C821" w14:textId="77777777" w:rsidR="00AD20E7" w:rsidRPr="00101837"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Midnight – 3am</w:t>
            </w:r>
          </w:p>
        </w:tc>
      </w:tr>
      <w:tr w:rsidR="00AD20E7" w:rsidRPr="00937521" w14:paraId="5E4DDA53"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3B73CE48" w14:textId="77777777" w:rsidR="00AD20E7" w:rsidRPr="00DF21B6" w:rsidRDefault="00AD20E7" w:rsidP="00633349">
            <w:pPr>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color w:val="000000" w:themeColor="text1"/>
                <w:sz w:val="18"/>
                <w:szCs w:val="18"/>
              </w:rPr>
              <w:t>Concurrency allowed?</w:t>
            </w:r>
          </w:p>
          <w:p w14:paraId="64BD6337" w14:textId="77777777" w:rsidR="00AD20E7" w:rsidRPr="00203615" w:rsidRDefault="00AD20E7" w:rsidP="00633349">
            <w:pPr>
              <w:rPr>
                <w:rFonts w:asciiTheme="majorHAnsi" w:eastAsia="Arial Unicode MS" w:hAnsiTheme="majorHAnsi" w:cstheme="majorHAnsi"/>
                <w:color w:val="000000" w:themeColor="text1"/>
                <w:sz w:val="18"/>
                <w:szCs w:val="18"/>
                <w:highlight w:val="yellow"/>
              </w:rPr>
            </w:pPr>
            <w:r>
              <w:rPr>
                <w:rFonts w:asciiTheme="majorHAnsi" w:eastAsia="Arial Unicode MS" w:hAnsiTheme="majorHAnsi" w:cstheme="majorHAnsi"/>
                <w:b w:val="0"/>
                <w:bCs w:val="0"/>
                <w:i/>
                <w:iCs/>
                <w:color w:val="000000" w:themeColor="text1"/>
                <w:sz w:val="12"/>
                <w:szCs w:val="12"/>
              </w:rPr>
              <w:t>*</w:t>
            </w:r>
            <w:r w:rsidRPr="004B01A1">
              <w:rPr>
                <w:rFonts w:asciiTheme="majorHAnsi" w:eastAsia="Arial Unicode MS" w:hAnsiTheme="majorHAnsi" w:cstheme="majorHAnsi"/>
                <w:b w:val="0"/>
                <w:bCs w:val="0"/>
                <w:i/>
                <w:iCs/>
                <w:color w:val="000000" w:themeColor="text1"/>
                <w:sz w:val="12"/>
                <w:szCs w:val="12"/>
              </w:rPr>
              <w:t>Max parallel bots that can run on this application/process</w:t>
            </w:r>
          </w:p>
        </w:tc>
        <w:tc>
          <w:tcPr>
            <w:tcW w:w="4287" w:type="dxa"/>
          </w:tcPr>
          <w:p w14:paraId="5094249F" w14:textId="77777777" w:rsidR="00AD20E7" w:rsidRPr="00D71563" w:rsidRDefault="00AD20E7" w:rsidP="0063334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Concurrency is not recommended</w:t>
            </w:r>
          </w:p>
        </w:tc>
      </w:tr>
      <w:tr w:rsidR="00AD20E7" w:rsidRPr="00937521" w14:paraId="317228D0"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3849F1BE" w14:textId="77777777" w:rsidR="00AD20E7" w:rsidRPr="00DF21B6" w:rsidRDefault="00AD20E7" w:rsidP="00633349">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color w:val="000000" w:themeColor="text1"/>
                <w:sz w:val="18"/>
                <w:szCs w:val="18"/>
              </w:rPr>
              <w:t>Peak Volume Approximate increase</w:t>
            </w:r>
          </w:p>
        </w:tc>
        <w:tc>
          <w:tcPr>
            <w:tcW w:w="4287" w:type="dxa"/>
          </w:tcPr>
          <w:p w14:paraId="07CBD334" w14:textId="061AD3A1" w:rsidR="00AD20E7" w:rsidRPr="00D71563" w:rsidRDefault="000C5021" w:rsidP="0063334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Daytime hours</w:t>
            </w:r>
          </w:p>
        </w:tc>
      </w:tr>
      <w:tr w:rsidR="00AD20E7" w:rsidRPr="00937521" w14:paraId="46C9CFC3"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039492E0" w14:textId="77777777" w:rsidR="00AD20E7" w:rsidRPr="00DF21B6" w:rsidRDefault="00AD20E7" w:rsidP="00633349">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color w:val="000000" w:themeColor="text1"/>
                <w:sz w:val="18"/>
                <w:szCs w:val="18"/>
              </w:rPr>
              <w:t>Peak Period (s)</w:t>
            </w:r>
          </w:p>
        </w:tc>
        <w:tc>
          <w:tcPr>
            <w:tcW w:w="4287" w:type="dxa"/>
          </w:tcPr>
          <w:p w14:paraId="75D350A5"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N/A</w:t>
            </w:r>
          </w:p>
        </w:tc>
      </w:tr>
      <w:tr w:rsidR="00AD20E7" w:rsidRPr="00937521" w14:paraId="0A726951"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47345590" w14:textId="77777777" w:rsidR="00AD20E7" w:rsidRPr="00DF21B6" w:rsidRDefault="00AD20E7" w:rsidP="00633349">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color w:val="000000" w:themeColor="text1"/>
                <w:sz w:val="18"/>
                <w:szCs w:val="18"/>
              </w:rPr>
              <w:t>Expected Volume increase during next periods</w:t>
            </w:r>
          </w:p>
        </w:tc>
        <w:tc>
          <w:tcPr>
            <w:tcW w:w="4287" w:type="dxa"/>
          </w:tcPr>
          <w:p w14:paraId="3DC35A77"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N/A</w:t>
            </w:r>
          </w:p>
        </w:tc>
      </w:tr>
      <w:tr w:rsidR="00AD20E7" w:rsidRPr="00937521" w14:paraId="612056FB"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623EF2FC" w14:textId="77777777" w:rsidR="00AD20E7" w:rsidRPr="00DF21B6" w:rsidRDefault="00AD20E7" w:rsidP="00633349">
            <w:pPr>
              <w:rPr>
                <w:rFonts w:asciiTheme="majorHAnsi" w:eastAsia="Arial Unicode MS" w:hAnsiTheme="majorHAnsi" w:cstheme="majorHAnsi"/>
                <w:b w:val="0"/>
                <w:bCs w:val="0"/>
                <w:i/>
                <w:iCs/>
                <w:color w:val="000000" w:themeColor="text1"/>
                <w:sz w:val="12"/>
                <w:szCs w:val="12"/>
              </w:rPr>
            </w:pPr>
            <w:r w:rsidRPr="00DF21B6">
              <w:rPr>
                <w:rFonts w:asciiTheme="majorHAnsi" w:eastAsia="Arial Unicode MS" w:hAnsiTheme="majorHAnsi" w:cstheme="majorHAnsi"/>
                <w:color w:val="000000" w:themeColor="text1"/>
                <w:sz w:val="18"/>
                <w:szCs w:val="18"/>
              </w:rPr>
              <w:t>How would you characterize the peaks of the process?</w:t>
            </w:r>
          </w:p>
          <w:p w14:paraId="23FC8DFB" w14:textId="77777777" w:rsidR="00AD20E7" w:rsidRPr="00DF21B6" w:rsidRDefault="00AD20E7" w:rsidP="00633349">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b w:val="0"/>
                <w:bCs w:val="0"/>
                <w:i/>
                <w:iCs/>
                <w:color w:val="000000" w:themeColor="text1"/>
                <w:sz w:val="12"/>
                <w:szCs w:val="12"/>
              </w:rPr>
              <w:t xml:space="preserve">*Regular, Rare but predictable, Rare, </w:t>
            </w:r>
            <w:proofErr w:type="gramStart"/>
            <w:r w:rsidRPr="00DF21B6">
              <w:rPr>
                <w:rFonts w:asciiTheme="majorHAnsi" w:eastAsia="Arial Unicode MS" w:hAnsiTheme="majorHAnsi" w:cstheme="majorHAnsi"/>
                <w:b w:val="0"/>
                <w:bCs w:val="0"/>
                <w:i/>
                <w:iCs/>
                <w:color w:val="000000" w:themeColor="text1"/>
                <w:sz w:val="12"/>
                <w:szCs w:val="12"/>
              </w:rPr>
              <w:t>Never</w:t>
            </w:r>
            <w:proofErr w:type="gramEnd"/>
          </w:p>
        </w:tc>
        <w:tc>
          <w:tcPr>
            <w:tcW w:w="4287" w:type="dxa"/>
          </w:tcPr>
          <w:p w14:paraId="2ADFA742"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N/A</w:t>
            </w:r>
          </w:p>
        </w:tc>
      </w:tr>
      <w:tr w:rsidR="00AD20E7" w:rsidRPr="00937521" w14:paraId="670DBE81"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30B5CA61" w14:textId="77777777" w:rsidR="00AD20E7" w:rsidRPr="00DF21B6" w:rsidRDefault="00AD20E7" w:rsidP="00633349">
            <w:pPr>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color w:val="000000" w:themeColor="text1"/>
                <w:sz w:val="18"/>
                <w:szCs w:val="18"/>
              </w:rPr>
              <w:t>How will your process change in the next 6 months? (Process Stability)</w:t>
            </w:r>
          </w:p>
          <w:p w14:paraId="4921B3FE" w14:textId="77777777" w:rsidR="00AD20E7" w:rsidRPr="00DF21B6" w:rsidRDefault="00AD20E7" w:rsidP="00633349">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b w:val="0"/>
                <w:bCs w:val="0"/>
                <w:i/>
                <w:iCs/>
                <w:color w:val="000000" w:themeColor="text1"/>
                <w:sz w:val="12"/>
                <w:szCs w:val="12"/>
              </w:rPr>
              <w:t>*Very small, some, medium or significant</w:t>
            </w:r>
          </w:p>
        </w:tc>
        <w:tc>
          <w:tcPr>
            <w:tcW w:w="4287" w:type="dxa"/>
          </w:tcPr>
          <w:p w14:paraId="2D02FF6D"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Very small</w:t>
            </w:r>
          </w:p>
        </w:tc>
      </w:tr>
      <w:tr w:rsidR="00AD20E7" w:rsidRPr="00937521" w14:paraId="752863FB"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155246C3" w14:textId="77777777" w:rsidR="00AD20E7" w:rsidRPr="00DF21B6" w:rsidRDefault="00AD20E7" w:rsidP="00633349">
            <w:pPr>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color w:val="000000" w:themeColor="text1"/>
                <w:sz w:val="18"/>
                <w:szCs w:val="18"/>
              </w:rPr>
              <w:t>How will your applications change in the next 6 months? (Application stability)</w:t>
            </w:r>
          </w:p>
          <w:p w14:paraId="10716FE6" w14:textId="77777777" w:rsidR="00AD20E7" w:rsidRPr="00DF21B6" w:rsidRDefault="00AD20E7" w:rsidP="00633349">
            <w:pPr>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b w:val="0"/>
                <w:bCs w:val="0"/>
                <w:i/>
                <w:iCs/>
                <w:color w:val="000000" w:themeColor="text1"/>
                <w:sz w:val="12"/>
                <w:szCs w:val="12"/>
              </w:rPr>
              <w:t>*Very small, some, medium or significant</w:t>
            </w:r>
          </w:p>
        </w:tc>
        <w:tc>
          <w:tcPr>
            <w:tcW w:w="4287" w:type="dxa"/>
          </w:tcPr>
          <w:p w14:paraId="6ADE81D9"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Very small</w:t>
            </w:r>
          </w:p>
        </w:tc>
      </w:tr>
      <w:tr w:rsidR="00AD20E7" w:rsidRPr="00937521" w14:paraId="414690BC"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299081A8" w14:textId="77777777" w:rsidR="00AD20E7" w:rsidRDefault="00AD20E7" w:rsidP="00633349">
            <w:pPr>
              <w:rPr>
                <w:rFonts w:asciiTheme="majorHAnsi" w:eastAsia="Arial Unicode MS" w:hAnsiTheme="majorHAnsi" w:cstheme="majorHAnsi"/>
                <w:b w:val="0"/>
                <w:bCs w:val="0"/>
                <w:color w:val="000000" w:themeColor="text1"/>
                <w:sz w:val="18"/>
                <w:szCs w:val="18"/>
              </w:rPr>
            </w:pPr>
            <w:r w:rsidRPr="00375D64">
              <w:rPr>
                <w:rFonts w:asciiTheme="majorHAnsi" w:eastAsia="Arial Unicode MS" w:hAnsiTheme="majorHAnsi" w:cstheme="majorHAnsi"/>
                <w:color w:val="000000" w:themeColor="text1"/>
                <w:sz w:val="18"/>
                <w:szCs w:val="18"/>
              </w:rPr>
              <w:t>How difficult are the decisions that you must take to complete the process?</w:t>
            </w:r>
          </w:p>
          <w:p w14:paraId="27CACC0B" w14:textId="77777777" w:rsidR="00AD20E7" w:rsidRPr="006A33C5" w:rsidRDefault="00AD20E7" w:rsidP="00633349">
            <w:pPr>
              <w:rPr>
                <w:rFonts w:asciiTheme="majorHAnsi" w:eastAsia="Arial Unicode MS" w:hAnsiTheme="majorHAnsi" w:cstheme="majorHAnsi"/>
                <w:color w:val="000000" w:themeColor="text1"/>
                <w:sz w:val="18"/>
                <w:szCs w:val="18"/>
                <w:highlight w:val="yellow"/>
              </w:rPr>
            </w:pPr>
            <w:r>
              <w:rPr>
                <w:rFonts w:asciiTheme="majorHAnsi" w:eastAsia="Arial Unicode MS" w:hAnsiTheme="majorHAnsi" w:cstheme="majorHAnsi"/>
                <w:b w:val="0"/>
                <w:bCs w:val="0"/>
                <w:i/>
                <w:iCs/>
                <w:color w:val="000000" w:themeColor="text1"/>
                <w:sz w:val="12"/>
                <w:szCs w:val="12"/>
              </w:rPr>
              <w:t>*</w:t>
            </w:r>
            <w:r w:rsidRPr="00375D64">
              <w:rPr>
                <w:rFonts w:asciiTheme="majorHAnsi" w:eastAsia="Arial Unicode MS" w:hAnsiTheme="majorHAnsi" w:cstheme="majorHAnsi"/>
                <w:b w:val="0"/>
                <w:bCs w:val="0"/>
                <w:i/>
                <w:iCs/>
                <w:color w:val="000000" w:themeColor="text1"/>
                <w:sz w:val="12"/>
                <w:szCs w:val="12"/>
              </w:rPr>
              <w:t>Linear, Simple Yes or No</w:t>
            </w:r>
            <w:r>
              <w:rPr>
                <w:rFonts w:asciiTheme="majorHAnsi" w:eastAsia="Arial Unicode MS" w:hAnsiTheme="majorHAnsi" w:cstheme="majorHAnsi"/>
                <w:b w:val="0"/>
                <w:bCs w:val="0"/>
                <w:i/>
                <w:iCs/>
                <w:color w:val="000000" w:themeColor="text1"/>
                <w:sz w:val="12"/>
                <w:szCs w:val="12"/>
              </w:rPr>
              <w:t xml:space="preserve"> or </w:t>
            </w:r>
            <w:r w:rsidRPr="00375D64">
              <w:rPr>
                <w:rFonts w:asciiTheme="majorHAnsi" w:eastAsia="Arial Unicode MS" w:hAnsiTheme="majorHAnsi" w:cstheme="majorHAnsi"/>
                <w:b w:val="0"/>
                <w:bCs w:val="0"/>
                <w:i/>
                <w:iCs/>
                <w:color w:val="000000" w:themeColor="text1"/>
                <w:sz w:val="12"/>
                <w:szCs w:val="12"/>
              </w:rPr>
              <w:t>Complex decisions</w:t>
            </w:r>
          </w:p>
        </w:tc>
        <w:tc>
          <w:tcPr>
            <w:tcW w:w="4287" w:type="dxa"/>
          </w:tcPr>
          <w:p w14:paraId="2A029CD0"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Complex decisions</w:t>
            </w:r>
          </w:p>
        </w:tc>
      </w:tr>
      <w:tr w:rsidR="00AD20E7" w:rsidRPr="00937521" w14:paraId="1ADCC7E8"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4B2B467A" w14:textId="77777777" w:rsidR="00AD20E7" w:rsidRDefault="00AD20E7" w:rsidP="00633349">
            <w:pPr>
              <w:rPr>
                <w:rFonts w:asciiTheme="majorHAnsi" w:eastAsia="Arial Unicode MS" w:hAnsiTheme="majorHAnsi" w:cstheme="majorHAnsi"/>
                <w:b w:val="0"/>
                <w:bCs w:val="0"/>
                <w:color w:val="000000" w:themeColor="text1"/>
                <w:sz w:val="18"/>
                <w:szCs w:val="18"/>
              </w:rPr>
            </w:pPr>
            <w:r w:rsidRPr="00D1447A">
              <w:rPr>
                <w:rFonts w:asciiTheme="majorHAnsi" w:eastAsia="Arial Unicode MS" w:hAnsiTheme="majorHAnsi" w:cstheme="majorHAnsi"/>
                <w:color w:val="000000" w:themeColor="text1"/>
                <w:sz w:val="18"/>
                <w:szCs w:val="18"/>
              </w:rPr>
              <w:t>How many steps does the process have?</w:t>
            </w:r>
          </w:p>
          <w:p w14:paraId="563B896A" w14:textId="77777777" w:rsidR="00AD20E7" w:rsidRPr="00375D64" w:rsidRDefault="00AD20E7" w:rsidP="00633349">
            <w:pPr>
              <w:rPr>
                <w:rFonts w:asciiTheme="majorHAnsi" w:eastAsia="Arial Unicode MS" w:hAnsiTheme="majorHAnsi" w:cstheme="majorHAnsi"/>
                <w:color w:val="000000" w:themeColor="text1"/>
                <w:sz w:val="18"/>
                <w:szCs w:val="18"/>
              </w:rPr>
            </w:pPr>
            <w:r>
              <w:rPr>
                <w:rFonts w:asciiTheme="majorHAnsi" w:eastAsia="Arial Unicode MS" w:hAnsiTheme="majorHAnsi" w:cstheme="majorHAnsi"/>
                <w:b w:val="0"/>
                <w:bCs w:val="0"/>
                <w:i/>
                <w:iCs/>
                <w:color w:val="000000" w:themeColor="text1"/>
                <w:sz w:val="12"/>
                <w:szCs w:val="12"/>
              </w:rPr>
              <w:t>*</w:t>
            </w:r>
            <w:r w:rsidRPr="00D1447A">
              <w:rPr>
                <w:rFonts w:asciiTheme="majorHAnsi" w:eastAsia="Arial Unicode MS" w:hAnsiTheme="majorHAnsi" w:cstheme="majorHAnsi"/>
                <w:b w:val="0"/>
                <w:bCs w:val="0"/>
                <w:i/>
                <w:iCs/>
                <w:color w:val="000000" w:themeColor="text1"/>
                <w:sz w:val="12"/>
                <w:szCs w:val="12"/>
              </w:rPr>
              <w:t>&lt;=10, 10-15, 15-25, 25-40, &gt;40</w:t>
            </w:r>
          </w:p>
        </w:tc>
        <w:tc>
          <w:tcPr>
            <w:tcW w:w="4287" w:type="dxa"/>
          </w:tcPr>
          <w:p w14:paraId="45139235"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25-40</w:t>
            </w:r>
          </w:p>
        </w:tc>
      </w:tr>
      <w:tr w:rsidR="00AD20E7" w:rsidRPr="00937521" w14:paraId="61490161"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22EDE227" w14:textId="77777777" w:rsidR="00AD20E7" w:rsidRPr="006A33C5" w:rsidRDefault="00AD20E7" w:rsidP="00633349">
            <w:pPr>
              <w:rPr>
                <w:rFonts w:asciiTheme="majorHAnsi" w:eastAsia="Arial Unicode MS" w:hAnsiTheme="majorHAnsi" w:cstheme="majorHAnsi"/>
                <w:color w:val="000000" w:themeColor="text1"/>
                <w:sz w:val="18"/>
                <w:szCs w:val="18"/>
                <w:highlight w:val="yellow"/>
              </w:rPr>
            </w:pPr>
            <w:r>
              <w:rPr>
                <w:rFonts w:asciiTheme="majorHAnsi" w:eastAsia="Arial Unicode MS" w:hAnsiTheme="majorHAnsi" w:cstheme="majorHAnsi"/>
                <w:color w:val="000000" w:themeColor="text1"/>
                <w:sz w:val="18"/>
                <w:szCs w:val="18"/>
              </w:rPr>
              <w:t>% of</w:t>
            </w:r>
            <w:r w:rsidRPr="00804BD2">
              <w:rPr>
                <w:rFonts w:asciiTheme="majorHAnsi" w:eastAsia="Arial Unicode MS" w:hAnsiTheme="majorHAnsi" w:cstheme="majorHAnsi"/>
                <w:color w:val="000000" w:themeColor="text1"/>
                <w:sz w:val="18"/>
                <w:szCs w:val="18"/>
              </w:rPr>
              <w:t xml:space="preserve"> average number of cases where you are unable to complete the entire process? (Either because you require input from a different person or because you end up in a situation that is not covered by a clear rule)</w:t>
            </w:r>
          </w:p>
        </w:tc>
        <w:tc>
          <w:tcPr>
            <w:tcW w:w="4287" w:type="dxa"/>
          </w:tcPr>
          <w:p w14:paraId="1B09C7F7"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 xml:space="preserve">If a patient is deceased with no fiduciary we cannot refund.  </w:t>
            </w:r>
          </w:p>
        </w:tc>
      </w:tr>
      <w:tr w:rsidR="00AD20E7" w:rsidRPr="00937521" w14:paraId="6FBB3C67"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48C6DE59" w14:textId="77777777" w:rsidR="00AD20E7" w:rsidRPr="006A33C5" w:rsidRDefault="00AD20E7" w:rsidP="00633349">
            <w:pPr>
              <w:rPr>
                <w:rFonts w:asciiTheme="majorHAnsi" w:eastAsia="Arial Unicode MS" w:hAnsiTheme="majorHAnsi" w:cstheme="majorHAnsi"/>
                <w:color w:val="000000" w:themeColor="text1"/>
                <w:sz w:val="18"/>
                <w:szCs w:val="18"/>
                <w:highlight w:val="yellow"/>
              </w:rPr>
            </w:pPr>
            <w:r w:rsidRPr="00D1447A">
              <w:rPr>
                <w:rFonts w:asciiTheme="majorHAnsi" w:eastAsia="Arial Unicode MS" w:hAnsiTheme="majorHAnsi" w:cstheme="majorHAnsi"/>
                <w:color w:val="000000" w:themeColor="text1"/>
                <w:sz w:val="18"/>
                <w:szCs w:val="18"/>
              </w:rPr>
              <w:t>What is the number of applications that you use for the process?</w:t>
            </w:r>
          </w:p>
        </w:tc>
        <w:tc>
          <w:tcPr>
            <w:tcW w:w="4287" w:type="dxa"/>
          </w:tcPr>
          <w:p w14:paraId="104CDCB1" w14:textId="49A74994" w:rsidR="00AD20E7" w:rsidRPr="00D71563" w:rsidRDefault="009A2F59"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3</w:t>
            </w:r>
            <w:r w:rsidR="0079094D">
              <w:rPr>
                <w:rFonts w:asciiTheme="majorHAnsi" w:eastAsia="Arial Unicode MS" w:hAnsiTheme="majorHAnsi" w:cstheme="majorHAnsi"/>
                <w:color w:val="000000" w:themeColor="text1"/>
                <w:sz w:val="18"/>
                <w:szCs w:val="18"/>
              </w:rPr>
              <w:t xml:space="preserve"> - 5</w:t>
            </w:r>
          </w:p>
        </w:tc>
      </w:tr>
      <w:tr w:rsidR="00AD20E7" w:rsidRPr="00937521" w14:paraId="15640DCD"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7D092DE8" w14:textId="77777777" w:rsidR="00AD20E7" w:rsidRPr="006A33C5" w:rsidRDefault="00AD20E7" w:rsidP="00633349">
            <w:pPr>
              <w:rPr>
                <w:rFonts w:asciiTheme="majorHAnsi" w:eastAsia="Arial Unicode MS" w:hAnsiTheme="majorHAnsi" w:cstheme="majorHAnsi"/>
                <w:color w:val="000000" w:themeColor="text1"/>
                <w:sz w:val="18"/>
                <w:szCs w:val="18"/>
                <w:highlight w:val="yellow"/>
              </w:rPr>
            </w:pPr>
            <w:r w:rsidRPr="00D1447A">
              <w:rPr>
                <w:rFonts w:asciiTheme="majorHAnsi" w:eastAsia="Arial Unicode MS" w:hAnsiTheme="majorHAnsi" w:cstheme="majorHAnsi"/>
                <w:color w:val="000000" w:themeColor="text1"/>
                <w:sz w:val="18"/>
                <w:szCs w:val="18"/>
              </w:rPr>
              <w:t>Are any of the applications accessed via virtual machines?</w:t>
            </w:r>
          </w:p>
        </w:tc>
        <w:tc>
          <w:tcPr>
            <w:tcW w:w="4287" w:type="dxa"/>
          </w:tcPr>
          <w:p w14:paraId="64330C19"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No</w:t>
            </w:r>
          </w:p>
        </w:tc>
      </w:tr>
      <w:tr w:rsidR="00AD20E7" w:rsidRPr="00937521" w14:paraId="1A9185E1"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3A722878" w14:textId="77777777" w:rsidR="00AD20E7" w:rsidRDefault="00AD20E7" w:rsidP="00633349">
            <w:pPr>
              <w:rPr>
                <w:rFonts w:asciiTheme="majorHAnsi" w:eastAsia="Arial Unicode MS" w:hAnsiTheme="majorHAnsi" w:cstheme="majorHAnsi"/>
                <w:b w:val="0"/>
                <w:bCs w:val="0"/>
                <w:color w:val="000000" w:themeColor="text1"/>
                <w:sz w:val="18"/>
                <w:szCs w:val="18"/>
              </w:rPr>
            </w:pPr>
            <w:r w:rsidRPr="00080B12">
              <w:rPr>
                <w:rFonts w:asciiTheme="majorHAnsi" w:eastAsia="Arial Unicode MS" w:hAnsiTheme="majorHAnsi" w:cstheme="majorHAnsi"/>
                <w:color w:val="000000" w:themeColor="text1"/>
                <w:sz w:val="18"/>
                <w:szCs w:val="18"/>
              </w:rPr>
              <w:t xml:space="preserve">How do </w:t>
            </w:r>
            <w:proofErr w:type="gramStart"/>
            <w:r w:rsidRPr="00080B12">
              <w:rPr>
                <w:rFonts w:asciiTheme="majorHAnsi" w:eastAsia="Arial Unicode MS" w:hAnsiTheme="majorHAnsi" w:cstheme="majorHAnsi"/>
                <w:color w:val="000000" w:themeColor="text1"/>
                <w:sz w:val="18"/>
                <w:szCs w:val="18"/>
              </w:rPr>
              <w:t>the majority of</w:t>
            </w:r>
            <w:proofErr w:type="gramEnd"/>
            <w:r w:rsidRPr="00080B12">
              <w:rPr>
                <w:rFonts w:asciiTheme="majorHAnsi" w:eastAsia="Arial Unicode MS" w:hAnsiTheme="majorHAnsi" w:cstheme="majorHAnsi"/>
                <w:color w:val="000000" w:themeColor="text1"/>
                <w:sz w:val="18"/>
                <w:szCs w:val="18"/>
              </w:rPr>
              <w:t xml:space="preserve"> your data inputs look like?</w:t>
            </w:r>
          </w:p>
          <w:p w14:paraId="488769DF" w14:textId="77777777" w:rsidR="00AD20E7" w:rsidRPr="00D1447A" w:rsidRDefault="00AD20E7" w:rsidP="00633349">
            <w:pPr>
              <w:rPr>
                <w:rFonts w:asciiTheme="majorHAnsi" w:eastAsia="Arial Unicode MS" w:hAnsiTheme="majorHAnsi" w:cstheme="majorHAnsi"/>
                <w:color w:val="000000" w:themeColor="text1"/>
                <w:sz w:val="18"/>
                <w:szCs w:val="18"/>
              </w:rPr>
            </w:pPr>
            <w:r>
              <w:rPr>
                <w:rFonts w:asciiTheme="majorHAnsi" w:eastAsia="Arial Unicode MS" w:hAnsiTheme="majorHAnsi" w:cstheme="majorHAnsi"/>
                <w:b w:val="0"/>
                <w:bCs w:val="0"/>
                <w:i/>
                <w:iCs/>
                <w:color w:val="000000" w:themeColor="text1"/>
                <w:sz w:val="12"/>
                <w:szCs w:val="12"/>
              </w:rPr>
              <w:t>*</w:t>
            </w:r>
            <w:r w:rsidRPr="00080B12">
              <w:rPr>
                <w:rFonts w:asciiTheme="majorHAnsi" w:eastAsia="Arial Unicode MS" w:hAnsiTheme="majorHAnsi" w:cstheme="majorHAnsi"/>
                <w:b w:val="0"/>
                <w:bCs w:val="0"/>
                <w:i/>
                <w:iCs/>
                <w:color w:val="000000" w:themeColor="text1"/>
                <w:sz w:val="12"/>
                <w:szCs w:val="12"/>
              </w:rPr>
              <w:t xml:space="preserve">Digital and structured, Digital and Unstructured, </w:t>
            </w:r>
            <w:proofErr w:type="gramStart"/>
            <w:r w:rsidRPr="00080B12">
              <w:rPr>
                <w:rFonts w:asciiTheme="majorHAnsi" w:eastAsia="Arial Unicode MS" w:hAnsiTheme="majorHAnsi" w:cstheme="majorHAnsi"/>
                <w:b w:val="0"/>
                <w:bCs w:val="0"/>
                <w:i/>
                <w:iCs/>
                <w:color w:val="000000" w:themeColor="text1"/>
                <w:sz w:val="12"/>
                <w:szCs w:val="12"/>
              </w:rPr>
              <w:t>Non Digital</w:t>
            </w:r>
            <w:proofErr w:type="gramEnd"/>
            <w:r w:rsidRPr="00080B12">
              <w:rPr>
                <w:rFonts w:asciiTheme="majorHAnsi" w:eastAsia="Arial Unicode MS" w:hAnsiTheme="majorHAnsi" w:cstheme="majorHAnsi"/>
                <w:b w:val="0"/>
                <w:bCs w:val="0"/>
                <w:i/>
                <w:iCs/>
                <w:color w:val="000000" w:themeColor="text1"/>
                <w:sz w:val="12"/>
                <w:szCs w:val="12"/>
              </w:rPr>
              <w:t xml:space="preserve"> and structured, </w:t>
            </w:r>
            <w:proofErr w:type="gramStart"/>
            <w:r w:rsidRPr="00080B12">
              <w:rPr>
                <w:rFonts w:asciiTheme="majorHAnsi" w:eastAsia="Arial Unicode MS" w:hAnsiTheme="majorHAnsi" w:cstheme="majorHAnsi"/>
                <w:b w:val="0"/>
                <w:bCs w:val="0"/>
                <w:i/>
                <w:iCs/>
                <w:color w:val="000000" w:themeColor="text1"/>
                <w:sz w:val="12"/>
                <w:szCs w:val="12"/>
              </w:rPr>
              <w:t>Non Digital</w:t>
            </w:r>
            <w:proofErr w:type="gramEnd"/>
            <w:r w:rsidRPr="00080B12">
              <w:rPr>
                <w:rFonts w:asciiTheme="majorHAnsi" w:eastAsia="Arial Unicode MS" w:hAnsiTheme="majorHAnsi" w:cstheme="majorHAnsi"/>
                <w:b w:val="0"/>
                <w:bCs w:val="0"/>
                <w:i/>
                <w:iCs/>
                <w:color w:val="000000" w:themeColor="text1"/>
                <w:sz w:val="12"/>
                <w:szCs w:val="12"/>
              </w:rPr>
              <w:t xml:space="preserve"> and Unstructured</w:t>
            </w:r>
          </w:p>
        </w:tc>
        <w:tc>
          <w:tcPr>
            <w:tcW w:w="4287" w:type="dxa"/>
          </w:tcPr>
          <w:p w14:paraId="0DF56788"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Digital and structured</w:t>
            </w:r>
          </w:p>
        </w:tc>
      </w:tr>
      <w:tr w:rsidR="00AD20E7" w:rsidRPr="00937521" w14:paraId="0E0C5B3D"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5BC9C86D" w14:textId="77777777" w:rsidR="00AD20E7" w:rsidRPr="00D1447A" w:rsidRDefault="00AD20E7" w:rsidP="00633349">
            <w:pPr>
              <w:rPr>
                <w:rFonts w:asciiTheme="majorHAnsi" w:eastAsia="Arial Unicode MS" w:hAnsiTheme="majorHAnsi" w:cstheme="majorHAnsi"/>
                <w:color w:val="000000" w:themeColor="text1"/>
                <w:sz w:val="18"/>
                <w:szCs w:val="18"/>
              </w:rPr>
            </w:pPr>
            <w:r w:rsidRPr="00D1447A">
              <w:rPr>
                <w:rFonts w:asciiTheme="majorHAnsi" w:eastAsia="Arial Unicode MS" w:hAnsiTheme="majorHAnsi" w:cstheme="majorHAnsi"/>
                <w:color w:val="000000" w:themeColor="text1"/>
                <w:sz w:val="18"/>
                <w:szCs w:val="18"/>
              </w:rPr>
              <w:t>What % of your input data is digital?</w:t>
            </w:r>
          </w:p>
        </w:tc>
        <w:tc>
          <w:tcPr>
            <w:tcW w:w="4287" w:type="dxa"/>
          </w:tcPr>
          <w:p w14:paraId="671AE692"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100%</w:t>
            </w:r>
          </w:p>
        </w:tc>
      </w:tr>
      <w:tr w:rsidR="00AD20E7" w:rsidRPr="00937521" w14:paraId="7AD631AB"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0B14F1BB" w14:textId="77777777" w:rsidR="00AD20E7" w:rsidRPr="00D1447A" w:rsidRDefault="00AD20E7" w:rsidP="00633349">
            <w:pPr>
              <w:rPr>
                <w:rFonts w:asciiTheme="majorHAnsi" w:eastAsia="Arial Unicode MS" w:hAnsiTheme="majorHAnsi" w:cstheme="majorHAnsi"/>
                <w:color w:val="000000" w:themeColor="text1"/>
                <w:sz w:val="18"/>
                <w:szCs w:val="18"/>
              </w:rPr>
            </w:pPr>
            <w:r w:rsidRPr="00D1447A">
              <w:rPr>
                <w:rFonts w:asciiTheme="majorHAnsi" w:eastAsia="Arial Unicode MS" w:hAnsiTheme="majorHAnsi" w:cstheme="majorHAnsi"/>
                <w:color w:val="000000" w:themeColor="text1"/>
                <w:sz w:val="18"/>
                <w:szCs w:val="18"/>
              </w:rPr>
              <w:t>Is any of your digital input scanned?</w:t>
            </w:r>
          </w:p>
        </w:tc>
        <w:tc>
          <w:tcPr>
            <w:tcW w:w="4287" w:type="dxa"/>
          </w:tcPr>
          <w:p w14:paraId="3D8A39BF"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No</w:t>
            </w:r>
          </w:p>
        </w:tc>
      </w:tr>
      <w:tr w:rsidR="00AD20E7" w:rsidRPr="00937521" w14:paraId="79FDDC0F"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063C72CC" w14:textId="77777777" w:rsidR="00AD20E7" w:rsidRPr="00D1447A" w:rsidRDefault="00AD20E7" w:rsidP="00633349">
            <w:pPr>
              <w:rPr>
                <w:rFonts w:asciiTheme="majorHAnsi" w:eastAsia="Arial Unicode MS" w:hAnsiTheme="majorHAnsi" w:cstheme="majorHAnsi"/>
                <w:color w:val="000000" w:themeColor="text1"/>
                <w:sz w:val="18"/>
                <w:szCs w:val="18"/>
              </w:rPr>
            </w:pPr>
            <w:r w:rsidRPr="00D1447A">
              <w:rPr>
                <w:rFonts w:asciiTheme="majorHAnsi" w:eastAsia="Arial Unicode MS" w:hAnsiTheme="majorHAnsi" w:cstheme="majorHAnsi"/>
                <w:color w:val="000000" w:themeColor="text1"/>
                <w:sz w:val="18"/>
                <w:szCs w:val="18"/>
              </w:rPr>
              <w:t>What % of your input data is structured?</w:t>
            </w:r>
          </w:p>
        </w:tc>
        <w:tc>
          <w:tcPr>
            <w:tcW w:w="4287" w:type="dxa"/>
          </w:tcPr>
          <w:p w14:paraId="580CB162" w14:textId="77777777"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100%</w:t>
            </w:r>
          </w:p>
        </w:tc>
      </w:tr>
      <w:tr w:rsidR="00AD20E7" w:rsidRPr="00937521" w14:paraId="0A2C12E4" w14:textId="77777777" w:rsidTr="00633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1AF01507"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Input data description</w:t>
            </w:r>
          </w:p>
        </w:tc>
        <w:tc>
          <w:tcPr>
            <w:tcW w:w="4287" w:type="dxa"/>
          </w:tcPr>
          <w:p w14:paraId="07635E7A" w14:textId="77777777" w:rsidR="00AD20E7" w:rsidRPr="00D71563" w:rsidRDefault="00AD20E7" w:rsidP="0063334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A daily file is created and exported from the Epic database for the automation to use as a worklist.  The file will be placed in a network folder for the bot to ingest. The file will contain patient information, credit data, and dates of service.</w:t>
            </w:r>
          </w:p>
        </w:tc>
      </w:tr>
      <w:tr w:rsidR="00AD20E7" w:rsidRPr="00937521" w14:paraId="5E42EC3C" w14:textId="77777777" w:rsidTr="00633349">
        <w:tc>
          <w:tcPr>
            <w:cnfStyle w:val="001000000000" w:firstRow="0" w:lastRow="0" w:firstColumn="1" w:lastColumn="0" w:oddVBand="0" w:evenVBand="0" w:oddHBand="0" w:evenHBand="0" w:firstRowFirstColumn="0" w:firstRowLastColumn="0" w:lastRowFirstColumn="0" w:lastRowLastColumn="0"/>
            <w:tcW w:w="4286" w:type="dxa"/>
          </w:tcPr>
          <w:p w14:paraId="57DD5A84" w14:textId="77777777" w:rsidR="00AD20E7" w:rsidRPr="00F54B68" w:rsidRDefault="00AD20E7" w:rsidP="00633349">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Output Data description</w:t>
            </w:r>
          </w:p>
        </w:tc>
        <w:tc>
          <w:tcPr>
            <w:tcW w:w="4287" w:type="dxa"/>
          </w:tcPr>
          <w:p w14:paraId="61E661CD" w14:textId="427772A8" w:rsidR="00AD20E7" w:rsidRPr="00D71563" w:rsidRDefault="00AD20E7" w:rsidP="0063334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 xml:space="preserve">The only output or result of this work are refunds.  The bot will create </w:t>
            </w:r>
            <w:r w:rsidR="004F2405">
              <w:rPr>
                <w:rFonts w:asciiTheme="majorHAnsi" w:eastAsia="Arial Unicode MS" w:hAnsiTheme="majorHAnsi" w:cstheme="majorHAnsi"/>
                <w:color w:val="000000" w:themeColor="text1"/>
                <w:sz w:val="18"/>
                <w:szCs w:val="18"/>
              </w:rPr>
              <w:t>a</w:t>
            </w:r>
            <w:r>
              <w:rPr>
                <w:rFonts w:asciiTheme="majorHAnsi" w:eastAsia="Arial Unicode MS" w:hAnsiTheme="majorHAnsi" w:cstheme="majorHAnsi"/>
                <w:color w:val="000000" w:themeColor="text1"/>
                <w:sz w:val="18"/>
                <w:szCs w:val="18"/>
              </w:rPr>
              <w:t xml:space="preserve"> refund, and the Rev Cycle staff will approve the refunds before processing.</w:t>
            </w:r>
          </w:p>
        </w:tc>
      </w:tr>
    </w:tbl>
    <w:p w14:paraId="19755E0F" w14:textId="77777777" w:rsidR="00AD20E7" w:rsidRDefault="00AD20E7" w:rsidP="00563B19">
      <w:pPr>
        <w:rPr>
          <w:rStyle w:val="SubtleEmphasis"/>
          <w:color w:val="ADADAD" w:themeColor="background2" w:themeShade="BF"/>
          <w:sz w:val="14"/>
          <w:szCs w:val="18"/>
        </w:rPr>
      </w:pPr>
    </w:p>
    <w:p w14:paraId="3E722BD6" w14:textId="77777777" w:rsidR="00AD20E7" w:rsidRDefault="00AD20E7" w:rsidP="00563B19">
      <w:pPr>
        <w:rPr>
          <w:rStyle w:val="SubtleEmphasis"/>
          <w:color w:val="ADADAD" w:themeColor="background2" w:themeShade="BF"/>
          <w:sz w:val="14"/>
          <w:szCs w:val="18"/>
        </w:rPr>
      </w:pPr>
    </w:p>
    <w:p w14:paraId="22A46537" w14:textId="09147FF5" w:rsidR="005B2DE5" w:rsidRPr="003C7491" w:rsidRDefault="003C7491" w:rsidP="003C7491">
      <w:pPr>
        <w:pStyle w:val="Heading2"/>
        <w:rPr>
          <w:rFonts w:eastAsia="Arial Unicode MS"/>
          <w:color w:val="E97132"/>
        </w:rPr>
      </w:pPr>
      <w:bookmarkStart w:id="59" w:name="_Toc204076719"/>
      <w:r>
        <w:rPr>
          <w:rFonts w:eastAsia="Arial Unicode MS"/>
          <w:color w:val="E97132"/>
        </w:rPr>
        <w:lastRenderedPageBreak/>
        <w:t>4.</w:t>
      </w:r>
      <w:r w:rsidR="005F22AD">
        <w:rPr>
          <w:rFonts w:eastAsia="Arial Unicode MS"/>
          <w:color w:val="E97132"/>
        </w:rPr>
        <w:t>3</w:t>
      </w:r>
      <w:r>
        <w:rPr>
          <w:rFonts w:eastAsia="Arial Unicode MS"/>
          <w:color w:val="E97132"/>
        </w:rPr>
        <w:t xml:space="preserve"> </w:t>
      </w:r>
      <w:r w:rsidR="005B2DE5" w:rsidRPr="003C7491">
        <w:rPr>
          <w:rFonts w:eastAsia="Arial Unicode MS"/>
          <w:color w:val="E97132"/>
        </w:rPr>
        <w:t>Version Details</w:t>
      </w:r>
      <w:bookmarkEnd w:id="59"/>
    </w:p>
    <w:tbl>
      <w:tblPr>
        <w:tblStyle w:val="GridTable4-Accent2"/>
        <w:tblW w:w="5000" w:type="pct"/>
        <w:tblLook w:val="04A0" w:firstRow="1" w:lastRow="0" w:firstColumn="1" w:lastColumn="0" w:noHBand="0" w:noVBand="1"/>
      </w:tblPr>
      <w:tblGrid>
        <w:gridCol w:w="1616"/>
        <w:gridCol w:w="2069"/>
        <w:gridCol w:w="2161"/>
        <w:gridCol w:w="1079"/>
        <w:gridCol w:w="1803"/>
      </w:tblGrid>
      <w:tr w:rsidR="00E82024" w14:paraId="2DFF3989" w14:textId="317A8A2A" w:rsidTr="20E18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42532DF4" w14:textId="48639906" w:rsidR="00E82024" w:rsidRPr="00650136" w:rsidRDefault="00E82024" w:rsidP="00650136">
            <w:pPr>
              <w:jc w:val="center"/>
              <w:rPr>
                <w:rFonts w:asciiTheme="majorHAnsi" w:eastAsia="Arial Unicode MS" w:hAnsiTheme="majorHAnsi" w:cstheme="majorHAnsi"/>
                <w:color w:val="FFFFFF" w:themeColor="background1"/>
                <w:sz w:val="18"/>
                <w:szCs w:val="18"/>
              </w:rPr>
            </w:pPr>
            <w:r>
              <w:rPr>
                <w:rFonts w:asciiTheme="majorHAnsi" w:eastAsia="Arial Unicode MS" w:hAnsiTheme="majorHAnsi" w:cstheme="majorHAnsi"/>
                <w:color w:val="FFFFFF" w:themeColor="background1"/>
                <w:sz w:val="18"/>
                <w:szCs w:val="18"/>
              </w:rPr>
              <w:t>Date</w:t>
            </w:r>
          </w:p>
        </w:tc>
        <w:tc>
          <w:tcPr>
            <w:tcW w:w="1185" w:type="pct"/>
          </w:tcPr>
          <w:p w14:paraId="3020F804" w14:textId="72F1D3B1" w:rsidR="00E82024" w:rsidRPr="00E308C2"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56082" w:themeColor="accent1"/>
                <w:sz w:val="18"/>
                <w:szCs w:val="18"/>
              </w:rPr>
            </w:pPr>
            <w:r w:rsidRPr="00650136">
              <w:rPr>
                <w:rFonts w:asciiTheme="majorHAnsi" w:eastAsia="Arial Unicode MS" w:hAnsiTheme="majorHAnsi" w:cstheme="majorHAnsi"/>
                <w:color w:val="FFFFFF" w:themeColor="background1"/>
                <w:sz w:val="18"/>
                <w:szCs w:val="18"/>
              </w:rPr>
              <w:t>Author</w:t>
            </w:r>
          </w:p>
        </w:tc>
        <w:tc>
          <w:tcPr>
            <w:tcW w:w="1238" w:type="pct"/>
          </w:tcPr>
          <w:p w14:paraId="7BD77842" w14:textId="1E02AE13"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Title</w:t>
            </w:r>
          </w:p>
        </w:tc>
        <w:tc>
          <w:tcPr>
            <w:tcW w:w="618" w:type="pct"/>
          </w:tcPr>
          <w:p w14:paraId="142D6EC5" w14:textId="7D5F138E"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Version</w:t>
            </w:r>
          </w:p>
        </w:tc>
        <w:tc>
          <w:tcPr>
            <w:tcW w:w="1033" w:type="pct"/>
          </w:tcPr>
          <w:p w14:paraId="45133184" w14:textId="68C24B13"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Comments</w:t>
            </w:r>
          </w:p>
        </w:tc>
      </w:tr>
      <w:tr w:rsidR="00B253F4" w14:paraId="40944BAC" w14:textId="213DA969" w:rsidTr="20E18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013B9BF6" w14:textId="00DE3F47" w:rsidR="20E18267" w:rsidRDefault="003C3F82" w:rsidP="20E18267">
            <w:pPr>
              <w:rPr>
                <w:rFonts w:ascii="Aptos Display" w:eastAsia="Aptos Display" w:hAnsi="Aptos Display" w:cs="Aptos Display"/>
                <w:color w:val="000000" w:themeColor="text1"/>
                <w:sz w:val="18"/>
                <w:szCs w:val="18"/>
              </w:rPr>
            </w:pPr>
            <w:r>
              <w:rPr>
                <w:rFonts w:ascii="Aptos Display" w:eastAsia="Aptos Display" w:hAnsi="Aptos Display" w:cs="Aptos Display"/>
                <w:b w:val="0"/>
                <w:bCs w:val="0"/>
                <w:color w:val="000000" w:themeColor="text1"/>
                <w:sz w:val="18"/>
                <w:szCs w:val="18"/>
              </w:rPr>
              <w:t>3</w:t>
            </w:r>
            <w:r w:rsidR="006C645A">
              <w:rPr>
                <w:rFonts w:ascii="Aptos Display" w:eastAsia="Aptos Display" w:hAnsi="Aptos Display" w:cs="Aptos Display"/>
                <w:b w:val="0"/>
                <w:bCs w:val="0"/>
                <w:color w:val="000000" w:themeColor="text1"/>
                <w:sz w:val="18"/>
                <w:szCs w:val="18"/>
              </w:rPr>
              <w:t>/5/2026</w:t>
            </w:r>
          </w:p>
        </w:tc>
        <w:tc>
          <w:tcPr>
            <w:tcW w:w="1185" w:type="pct"/>
          </w:tcPr>
          <w:p w14:paraId="3281B400" w14:textId="3537C174" w:rsidR="20E18267" w:rsidRDefault="002718E2"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Kim Anderson</w:t>
            </w:r>
          </w:p>
        </w:tc>
        <w:tc>
          <w:tcPr>
            <w:tcW w:w="1238" w:type="pct"/>
          </w:tcPr>
          <w:p w14:paraId="1345CEC6" w14:textId="5A8040EF" w:rsidR="20E18267" w:rsidRDefault="002718E2"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Solutions Architect/Tarpon Health</w:t>
            </w:r>
          </w:p>
        </w:tc>
        <w:tc>
          <w:tcPr>
            <w:tcW w:w="618" w:type="pct"/>
          </w:tcPr>
          <w:p w14:paraId="32429DD9" w14:textId="6C443588" w:rsidR="20E18267" w:rsidRDefault="20E18267"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20E18267">
              <w:rPr>
                <w:rFonts w:ascii="Aptos Display" w:eastAsia="Aptos Display" w:hAnsi="Aptos Display" w:cs="Aptos Display"/>
                <w:color w:val="000000" w:themeColor="text1"/>
                <w:sz w:val="18"/>
                <w:szCs w:val="18"/>
              </w:rPr>
              <w:t>1.0</w:t>
            </w:r>
          </w:p>
        </w:tc>
        <w:tc>
          <w:tcPr>
            <w:tcW w:w="1033" w:type="pct"/>
          </w:tcPr>
          <w:p w14:paraId="667A3940" w14:textId="4236D7AF" w:rsidR="20E18267" w:rsidRDefault="005B67B6"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Version 1</w:t>
            </w:r>
          </w:p>
        </w:tc>
      </w:tr>
      <w:tr w:rsidR="00E82024" w14:paraId="2145FC68" w14:textId="4ABF6D5C" w:rsidTr="20E18267">
        <w:tc>
          <w:tcPr>
            <w:cnfStyle w:val="001000000000" w:firstRow="0" w:lastRow="0" w:firstColumn="1" w:lastColumn="0" w:oddVBand="0" w:evenVBand="0" w:oddHBand="0" w:evenHBand="0" w:firstRowFirstColumn="0" w:firstRowLastColumn="0" w:lastRowFirstColumn="0" w:lastRowLastColumn="0"/>
            <w:tcW w:w="926" w:type="pct"/>
          </w:tcPr>
          <w:p w14:paraId="2CED406F" w14:textId="53952164" w:rsidR="00E82024" w:rsidRPr="00A9359F" w:rsidRDefault="003B77C5" w:rsidP="00B52D33">
            <w:pPr>
              <w:rPr>
                <w:rFonts w:asciiTheme="majorHAnsi" w:eastAsia="Arial Unicode MS" w:hAnsiTheme="majorHAnsi" w:cstheme="majorHAnsi"/>
                <w:b w:val="0"/>
                <w:bCs w:val="0"/>
                <w:color w:val="000000" w:themeColor="text1"/>
                <w:sz w:val="18"/>
                <w:szCs w:val="18"/>
              </w:rPr>
            </w:pPr>
            <w:r>
              <w:rPr>
                <w:rFonts w:asciiTheme="majorHAnsi" w:eastAsia="Arial Unicode MS" w:hAnsiTheme="majorHAnsi" w:cstheme="majorHAnsi"/>
                <w:b w:val="0"/>
                <w:bCs w:val="0"/>
                <w:color w:val="000000" w:themeColor="text1"/>
                <w:sz w:val="18"/>
                <w:szCs w:val="18"/>
              </w:rPr>
              <w:t>3/10/2026</w:t>
            </w:r>
          </w:p>
        </w:tc>
        <w:tc>
          <w:tcPr>
            <w:tcW w:w="1185" w:type="pct"/>
          </w:tcPr>
          <w:p w14:paraId="1427E9BE" w14:textId="1B3B9552" w:rsidR="00E82024" w:rsidRPr="00A9359F" w:rsidRDefault="003B77C5"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Kim Anderson</w:t>
            </w:r>
          </w:p>
        </w:tc>
        <w:tc>
          <w:tcPr>
            <w:tcW w:w="1238" w:type="pct"/>
          </w:tcPr>
          <w:p w14:paraId="5A3ED2D9" w14:textId="699307B2" w:rsidR="00E82024" w:rsidRPr="00A9359F" w:rsidRDefault="003B77C5"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Aptos Display" w:eastAsia="Aptos Display" w:hAnsi="Aptos Display" w:cs="Aptos Display"/>
                <w:color w:val="000000" w:themeColor="text1"/>
                <w:sz w:val="18"/>
                <w:szCs w:val="18"/>
              </w:rPr>
              <w:t>Solutions Architect/Tarpon Health</w:t>
            </w:r>
          </w:p>
        </w:tc>
        <w:tc>
          <w:tcPr>
            <w:tcW w:w="618" w:type="pct"/>
          </w:tcPr>
          <w:p w14:paraId="372BAAD8" w14:textId="69A76C38" w:rsidR="00E82024" w:rsidRPr="00A9359F" w:rsidRDefault="003B77C5"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2.0</w:t>
            </w:r>
          </w:p>
        </w:tc>
        <w:tc>
          <w:tcPr>
            <w:tcW w:w="1033" w:type="pct"/>
          </w:tcPr>
          <w:p w14:paraId="2CD34375" w14:textId="5ACA3439" w:rsidR="00E82024" w:rsidRPr="00A9359F" w:rsidRDefault="0054263D"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Adjustments after 3/10/2026 Governance Meeting</w:t>
            </w:r>
          </w:p>
        </w:tc>
      </w:tr>
    </w:tbl>
    <w:p w14:paraId="0B46ECD2" w14:textId="50EEA129" w:rsidR="0051271C" w:rsidRDefault="00563B19">
      <w:r>
        <w:rPr>
          <w:rFonts w:ascii="Arial Unicode MS" w:eastAsia="Arial Unicode MS" w:hAnsi="Arial Unicode MS" w:cs="Arial Unicode MS"/>
          <w:noProof/>
        </w:rPr>
        <w:drawing>
          <wp:anchor distT="0" distB="0" distL="114300" distR="114300" simplePos="0" relativeHeight="251658240" behindDoc="0" locked="0" layoutInCell="1" allowOverlap="1" wp14:anchorId="4680534C" wp14:editId="4408662C">
            <wp:simplePos x="0" y="0"/>
            <wp:positionH relativeFrom="column">
              <wp:posOffset>1775460</wp:posOffset>
            </wp:positionH>
            <wp:positionV relativeFrom="paragraph">
              <wp:posOffset>8206105</wp:posOffset>
            </wp:positionV>
            <wp:extent cx="1684020" cy="619941"/>
            <wp:effectExtent l="0" t="0" r="0" b="8890"/>
            <wp:wrapNone/>
            <wp:docPr id="4" name="Picture 4"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75"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1271C" w:rsidSect="00563B19">
      <w:headerReference w:type="default" r:id="rId76"/>
      <w:footerReference w:type="default" r:id="rId77"/>
      <w:headerReference w:type="first" r:id="rId78"/>
      <w:footerReference w:type="first" r:id="rId79"/>
      <w:pgSz w:w="11906" w:h="16838" w:code="9"/>
      <w:pgMar w:top="1728" w:right="1440" w:bottom="1440" w:left="1728"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B8F2A" w14:textId="77777777" w:rsidR="001479BE" w:rsidRDefault="001479BE" w:rsidP="00563B19">
      <w:r>
        <w:separator/>
      </w:r>
    </w:p>
  </w:endnote>
  <w:endnote w:type="continuationSeparator" w:id="0">
    <w:p w14:paraId="356E0162" w14:textId="77777777" w:rsidR="001479BE" w:rsidRDefault="001479BE" w:rsidP="0056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7112" w14:textId="1CDC1755" w:rsidR="00BC7A50" w:rsidRPr="00906C7D" w:rsidRDefault="00BA7C0E">
    <w:pPr>
      <w:pStyle w:val="Footer"/>
      <w:jc w:val="center"/>
      <w:rPr>
        <w:b w:val="0"/>
        <w:caps/>
        <w:noProof/>
        <w:color w:val="156082" w:themeColor="accent1"/>
        <w:sz w:val="16"/>
      </w:rPr>
    </w:pPr>
    <w:r>
      <w:rPr>
        <w:noProof/>
      </w:rPr>
      <w:drawing>
        <wp:anchor distT="0" distB="0" distL="114300" distR="114300" simplePos="0" relativeHeight="251658241" behindDoc="0" locked="0" layoutInCell="1" allowOverlap="1" wp14:anchorId="4277DD0A" wp14:editId="10D5F96D">
          <wp:simplePos x="0" y="0"/>
          <wp:positionH relativeFrom="column">
            <wp:posOffset>4562574</wp:posOffset>
          </wp:positionH>
          <wp:positionV relativeFrom="paragraph">
            <wp:posOffset>-293594</wp:posOffset>
          </wp:positionV>
          <wp:extent cx="1823720" cy="775335"/>
          <wp:effectExtent l="0" t="0" r="5080" b="5715"/>
          <wp:wrapNone/>
          <wp:docPr id="1664586823" name="Picture 166458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720" cy="775335"/>
                  </a:xfrm>
                  <a:prstGeom prst="rect">
                    <a:avLst/>
                  </a:prstGeom>
                </pic:spPr>
              </pic:pic>
            </a:graphicData>
          </a:graphic>
          <wp14:sizeRelH relativeFrom="page">
            <wp14:pctWidth>0</wp14:pctWidth>
          </wp14:sizeRelH>
          <wp14:sizeRelV relativeFrom="page">
            <wp14:pctHeight>0</wp14:pctHeight>
          </wp14:sizeRelV>
        </wp:anchor>
      </w:drawing>
    </w:r>
    <w:r w:rsidR="000B1450" w:rsidRPr="00906C7D">
      <w:rPr>
        <w:b w:val="0"/>
        <w:caps/>
        <w:color w:val="156082" w:themeColor="accent1"/>
        <w:sz w:val="16"/>
      </w:rPr>
      <w:fldChar w:fldCharType="begin"/>
    </w:r>
    <w:r w:rsidR="000B1450" w:rsidRPr="00906C7D">
      <w:rPr>
        <w:b w:val="0"/>
        <w:caps/>
        <w:color w:val="156082" w:themeColor="accent1"/>
        <w:sz w:val="16"/>
      </w:rPr>
      <w:instrText xml:space="preserve"> PAGE   \* MERGEFORMAT </w:instrText>
    </w:r>
    <w:r w:rsidR="000B1450" w:rsidRPr="00906C7D">
      <w:rPr>
        <w:b w:val="0"/>
        <w:caps/>
        <w:color w:val="156082" w:themeColor="accent1"/>
        <w:sz w:val="16"/>
      </w:rPr>
      <w:fldChar w:fldCharType="separate"/>
    </w:r>
    <w:r w:rsidR="000B1450">
      <w:rPr>
        <w:b w:val="0"/>
        <w:caps/>
        <w:noProof/>
        <w:color w:val="156082" w:themeColor="accent1"/>
        <w:sz w:val="16"/>
      </w:rPr>
      <w:t>2</w:t>
    </w:r>
    <w:r w:rsidR="000B1450" w:rsidRPr="00906C7D">
      <w:rPr>
        <w:b w:val="0"/>
        <w:caps/>
        <w:noProof/>
        <w:color w:val="156082" w:themeColor="accent1"/>
        <w:sz w:val="16"/>
      </w:rPr>
      <w:fldChar w:fldCharType="end"/>
    </w:r>
  </w:p>
  <w:p w14:paraId="55669E19" w14:textId="77777777" w:rsidR="00BC7A50" w:rsidRDefault="00BC7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6AE1" w14:textId="75A382C1" w:rsidR="00F338A4" w:rsidRDefault="00BA7C0E">
    <w:pPr>
      <w:pStyle w:val="Footer"/>
      <w:jc w:val="center"/>
    </w:pPr>
    <w:r>
      <w:rPr>
        <w:noProof/>
      </w:rPr>
      <w:drawing>
        <wp:anchor distT="0" distB="0" distL="114300" distR="114300" simplePos="0" relativeHeight="251658240" behindDoc="0" locked="0" layoutInCell="1" allowOverlap="1" wp14:anchorId="6DF6AA5D" wp14:editId="6DB7846C">
          <wp:simplePos x="0" y="0"/>
          <wp:positionH relativeFrom="column">
            <wp:posOffset>4572000</wp:posOffset>
          </wp:positionH>
          <wp:positionV relativeFrom="paragraph">
            <wp:posOffset>57150</wp:posOffset>
          </wp:positionV>
          <wp:extent cx="1823844" cy="775889"/>
          <wp:effectExtent l="0" t="0" r="5080" b="12065"/>
          <wp:wrapNone/>
          <wp:docPr id="1023496569" name="Picture 10234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p>
  <w:p w14:paraId="1ACAD8A9" w14:textId="69A4E2F3" w:rsidR="00F338A4" w:rsidRDefault="00F3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0162" w14:textId="77777777" w:rsidR="001479BE" w:rsidRDefault="001479BE" w:rsidP="00563B19">
      <w:r>
        <w:separator/>
      </w:r>
    </w:p>
  </w:footnote>
  <w:footnote w:type="continuationSeparator" w:id="0">
    <w:p w14:paraId="40FB477B" w14:textId="77777777" w:rsidR="001479BE" w:rsidRDefault="001479BE" w:rsidP="00563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7E7A" w14:textId="7EDC29F2" w:rsidR="00BC7A50" w:rsidRDefault="00F338A4" w:rsidP="00125397">
    <w:pPr>
      <w:pStyle w:val="Header"/>
      <w:ind w:hanging="720"/>
      <w:jc w:val="center"/>
    </w:pPr>
    <w:r>
      <w:rPr>
        <w:noProof/>
      </w:rPr>
      <w:drawing>
        <wp:inline distT="0" distB="0" distL="0" distR="0" wp14:anchorId="5F421316" wp14:editId="04E31BAC">
          <wp:extent cx="400044" cy="6109023"/>
          <wp:effectExtent l="2858" t="0" r="3492" b="3493"/>
          <wp:docPr id="1257911329" name="Picture 125791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5CF2" w14:textId="10500DC7" w:rsidR="00F338A4" w:rsidRDefault="00F338A4">
    <w:pPr>
      <w:pStyle w:val="Header"/>
    </w:pPr>
    <w:r>
      <w:rPr>
        <w:noProof/>
      </w:rPr>
      <w:drawing>
        <wp:inline distT="0" distB="0" distL="0" distR="0" wp14:anchorId="6A2D3D45" wp14:editId="64945FD3">
          <wp:extent cx="400044" cy="6109023"/>
          <wp:effectExtent l="2858" t="0" r="3492" b="3493"/>
          <wp:docPr id="1181861183" name="Picture 118186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E3E"/>
    <w:multiLevelType w:val="hybridMultilevel"/>
    <w:tmpl w:val="75A22C8E"/>
    <w:lvl w:ilvl="0" w:tplc="60644F2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31913"/>
    <w:multiLevelType w:val="hybridMultilevel"/>
    <w:tmpl w:val="CD944D98"/>
    <w:lvl w:ilvl="0" w:tplc="7DBC1C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C4788"/>
    <w:multiLevelType w:val="multilevel"/>
    <w:tmpl w:val="E7461272"/>
    <w:lvl w:ilvl="0">
      <w:start w:val="3"/>
      <w:numFmt w:val="decimal"/>
      <w:lvlText w:val="%1"/>
      <w:lvlJc w:val="left"/>
      <w:pPr>
        <w:ind w:left="600" w:hanging="600"/>
      </w:pPr>
      <w:rPr>
        <w:rFonts w:hint="default"/>
      </w:rPr>
    </w:lvl>
    <w:lvl w:ilvl="1">
      <w:start w:val="5"/>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07F14A5F"/>
    <w:multiLevelType w:val="hybridMultilevel"/>
    <w:tmpl w:val="4D760264"/>
    <w:lvl w:ilvl="0" w:tplc="B6289E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247E8"/>
    <w:multiLevelType w:val="hybridMultilevel"/>
    <w:tmpl w:val="3880F8B6"/>
    <w:lvl w:ilvl="0" w:tplc="3192FF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F04BD"/>
    <w:multiLevelType w:val="hybridMultilevel"/>
    <w:tmpl w:val="76CE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910FC"/>
    <w:multiLevelType w:val="hybridMultilevel"/>
    <w:tmpl w:val="D75A273A"/>
    <w:lvl w:ilvl="0" w:tplc="42D2089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09634C"/>
    <w:multiLevelType w:val="hybridMultilevel"/>
    <w:tmpl w:val="24F41CF4"/>
    <w:lvl w:ilvl="0" w:tplc="0BC022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D47B0"/>
    <w:multiLevelType w:val="hybridMultilevel"/>
    <w:tmpl w:val="90D233BA"/>
    <w:lvl w:ilvl="0" w:tplc="4C745B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B2907"/>
    <w:multiLevelType w:val="hybridMultilevel"/>
    <w:tmpl w:val="DE04C17E"/>
    <w:lvl w:ilvl="0" w:tplc="FABA46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C4CBB"/>
    <w:multiLevelType w:val="hybridMultilevel"/>
    <w:tmpl w:val="6EC2A094"/>
    <w:lvl w:ilvl="0" w:tplc="D1A2DF16">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D68F4"/>
    <w:multiLevelType w:val="hybridMultilevel"/>
    <w:tmpl w:val="49C45308"/>
    <w:lvl w:ilvl="0" w:tplc="838AB61E">
      <w:start w:val="3"/>
      <w:numFmt w:val="bullet"/>
      <w:lvlText w:val="-"/>
      <w:lvlJc w:val="left"/>
      <w:pPr>
        <w:ind w:left="1080" w:hanging="360"/>
      </w:pPr>
      <w:rPr>
        <w:rFonts w:ascii="Aptos" w:eastAsia="Arial Unicode MS" w:hAnsi="Apto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C475BD"/>
    <w:multiLevelType w:val="hybridMultilevel"/>
    <w:tmpl w:val="9C26F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A30224"/>
    <w:multiLevelType w:val="hybridMultilevel"/>
    <w:tmpl w:val="E254468A"/>
    <w:lvl w:ilvl="0" w:tplc="47D8B1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40FB2"/>
    <w:multiLevelType w:val="hybridMultilevel"/>
    <w:tmpl w:val="8252F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D5A46"/>
    <w:multiLevelType w:val="hybridMultilevel"/>
    <w:tmpl w:val="8E280BC0"/>
    <w:lvl w:ilvl="0" w:tplc="568CA1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35FFA"/>
    <w:multiLevelType w:val="hybridMultilevel"/>
    <w:tmpl w:val="A36E4F28"/>
    <w:lvl w:ilvl="0" w:tplc="0BAAB8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33C41"/>
    <w:multiLevelType w:val="multilevel"/>
    <w:tmpl w:val="C66C9E4E"/>
    <w:lvl w:ilvl="0">
      <w:start w:val="1"/>
      <w:numFmt w:val="decimal"/>
      <w:lvlText w:val="%1."/>
      <w:lvlJc w:val="left"/>
      <w:pPr>
        <w:ind w:left="360" w:hanging="360"/>
      </w:pPr>
      <w:rPr>
        <w:rFonts w:hint="default"/>
      </w:rPr>
    </w:lvl>
    <w:lvl w:ilvl="1">
      <w:start w:val="6"/>
      <w:numFmt w:val="decimal"/>
      <w:isLgl/>
      <w:lvlText w:val="%1.%2"/>
      <w:lvlJc w:val="left"/>
      <w:pPr>
        <w:ind w:left="1156" w:hanging="660"/>
      </w:pPr>
      <w:rPr>
        <w:rFonts w:hint="default"/>
      </w:rPr>
    </w:lvl>
    <w:lvl w:ilvl="2">
      <w:start w:val="2"/>
      <w:numFmt w:val="decimal"/>
      <w:isLgl/>
      <w:lvlText w:val="%1.%2.%3"/>
      <w:lvlJc w:val="left"/>
      <w:pPr>
        <w:ind w:left="171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912" w:hanging="1440"/>
      </w:pPr>
      <w:rPr>
        <w:rFonts w:hint="default"/>
      </w:rPr>
    </w:lvl>
    <w:lvl w:ilvl="8">
      <w:start w:val="1"/>
      <w:numFmt w:val="decimal"/>
      <w:isLgl/>
      <w:lvlText w:val="%1.%2.%3.%4.%5.%6.%7.%8.%9"/>
      <w:lvlJc w:val="left"/>
      <w:pPr>
        <w:ind w:left="5408" w:hanging="1440"/>
      </w:pPr>
      <w:rPr>
        <w:rFonts w:hint="default"/>
      </w:rPr>
    </w:lvl>
  </w:abstractNum>
  <w:abstractNum w:abstractNumId="18" w15:restartNumberingAfterBreak="0">
    <w:nsid w:val="350375BD"/>
    <w:multiLevelType w:val="hybridMultilevel"/>
    <w:tmpl w:val="F7146ACA"/>
    <w:lvl w:ilvl="0" w:tplc="8BA8293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FD3B1C"/>
    <w:multiLevelType w:val="hybridMultilevel"/>
    <w:tmpl w:val="8F983C2C"/>
    <w:lvl w:ilvl="0" w:tplc="6B4A94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34143"/>
    <w:multiLevelType w:val="hybridMultilevel"/>
    <w:tmpl w:val="7B2E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D3717"/>
    <w:multiLevelType w:val="hybridMultilevel"/>
    <w:tmpl w:val="4BD2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C836BC"/>
    <w:multiLevelType w:val="hybridMultilevel"/>
    <w:tmpl w:val="DE16A2BA"/>
    <w:lvl w:ilvl="0" w:tplc="FA844D7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E8538B"/>
    <w:multiLevelType w:val="hybridMultilevel"/>
    <w:tmpl w:val="8E107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D87022"/>
    <w:multiLevelType w:val="hybridMultilevel"/>
    <w:tmpl w:val="49605614"/>
    <w:lvl w:ilvl="0" w:tplc="82EC10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3659B6"/>
    <w:multiLevelType w:val="hybridMultilevel"/>
    <w:tmpl w:val="C34A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A6FD3"/>
    <w:multiLevelType w:val="hybridMultilevel"/>
    <w:tmpl w:val="4B98571E"/>
    <w:lvl w:ilvl="0" w:tplc="B41074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883D3C"/>
    <w:multiLevelType w:val="hybridMultilevel"/>
    <w:tmpl w:val="46FEE30E"/>
    <w:lvl w:ilvl="0" w:tplc="D83ADB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40F5B"/>
    <w:multiLevelType w:val="hybridMultilevel"/>
    <w:tmpl w:val="72C42C9E"/>
    <w:lvl w:ilvl="0" w:tplc="FBC2DA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5135F6"/>
    <w:multiLevelType w:val="hybridMultilevel"/>
    <w:tmpl w:val="2880FB02"/>
    <w:lvl w:ilvl="0" w:tplc="111827B8">
      <w:start w:val="2"/>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15:restartNumberingAfterBreak="0">
    <w:nsid w:val="687E72C2"/>
    <w:multiLevelType w:val="hybridMultilevel"/>
    <w:tmpl w:val="5AC807F2"/>
    <w:lvl w:ilvl="0" w:tplc="A29A9A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4223AA"/>
    <w:multiLevelType w:val="hybridMultilevel"/>
    <w:tmpl w:val="8C46E506"/>
    <w:lvl w:ilvl="0" w:tplc="7CB25E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9508A"/>
    <w:multiLevelType w:val="hybridMultilevel"/>
    <w:tmpl w:val="07E2C21A"/>
    <w:lvl w:ilvl="0" w:tplc="C1708F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CA0FAC"/>
    <w:multiLevelType w:val="hybridMultilevel"/>
    <w:tmpl w:val="980C86E8"/>
    <w:lvl w:ilvl="0" w:tplc="42DC8870">
      <w:start w:val="1"/>
      <w:numFmt w:val="decimal"/>
      <w:lvlText w:val="%1."/>
      <w:lvlJc w:val="left"/>
      <w:pPr>
        <w:ind w:left="1080" w:hanging="360"/>
      </w:pPr>
      <w:rPr>
        <w:rFonts w:hint="default"/>
        <w:color w:val="275317" w:themeColor="accent6" w:themeShade="8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37F210A"/>
    <w:multiLevelType w:val="hybridMultilevel"/>
    <w:tmpl w:val="E850E852"/>
    <w:lvl w:ilvl="0" w:tplc="979247DE">
      <w:start w:val="1"/>
      <w:numFmt w:val="decimal"/>
      <w:lvlText w:val="%1."/>
      <w:lvlJc w:val="left"/>
      <w:pPr>
        <w:ind w:left="360" w:hanging="360"/>
      </w:pPr>
      <w:rPr>
        <w:rFonts w:asciiTheme="majorHAnsi" w:eastAsia="Arial Unicode MS" w:hAnsiTheme="majorHAnsi" w:cstheme="majorHAnsi" w:hint="default"/>
        <w:color w:val="000000" w:themeColor="text1"/>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67A54"/>
    <w:multiLevelType w:val="hybridMultilevel"/>
    <w:tmpl w:val="D80A7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750F70"/>
    <w:multiLevelType w:val="hybridMultilevel"/>
    <w:tmpl w:val="9D08AF9E"/>
    <w:lvl w:ilvl="0" w:tplc="DFE879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1C0E15"/>
    <w:multiLevelType w:val="hybridMultilevel"/>
    <w:tmpl w:val="10968C12"/>
    <w:lvl w:ilvl="0" w:tplc="5350A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5B09F0"/>
    <w:multiLevelType w:val="hybridMultilevel"/>
    <w:tmpl w:val="B0C0404C"/>
    <w:lvl w:ilvl="0" w:tplc="5E0436B4">
      <w:start w:val="1"/>
      <w:numFmt w:val="decimal"/>
      <w:lvlText w:val="%1."/>
      <w:lvlJc w:val="left"/>
      <w:pPr>
        <w:ind w:left="360" w:hanging="360"/>
      </w:pPr>
      <w:rPr>
        <w:rFonts w:asciiTheme="majorHAnsi" w:eastAsia="Arial Unicode MS" w:hAnsiTheme="majorHAnsi" w:cstheme="majorHAnsi" w:hint="default"/>
        <w:color w:val="000000" w:themeColor="text1"/>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1B4359"/>
    <w:multiLevelType w:val="hybridMultilevel"/>
    <w:tmpl w:val="A5960386"/>
    <w:lvl w:ilvl="0" w:tplc="0B8673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BF4A54"/>
    <w:multiLevelType w:val="hybridMultilevel"/>
    <w:tmpl w:val="7C149C50"/>
    <w:lvl w:ilvl="0" w:tplc="71DA4F5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D96FB8"/>
    <w:multiLevelType w:val="hybridMultilevel"/>
    <w:tmpl w:val="4350BB0A"/>
    <w:lvl w:ilvl="0" w:tplc="BADAC180">
      <w:start w:val="1"/>
      <w:numFmt w:val="decimal"/>
      <w:lvlText w:val="%1."/>
      <w:lvlJc w:val="left"/>
      <w:pPr>
        <w:ind w:left="720" w:hanging="360"/>
      </w:pPr>
      <w:rPr>
        <w:rFonts w:hint="default"/>
      </w:rPr>
    </w:lvl>
    <w:lvl w:ilvl="1" w:tplc="FFFFFFFF">
      <w:start w:val="1"/>
      <w:numFmt w:val="lowerLetter"/>
      <w:lvlText w:val="%2."/>
      <w:lvlJc w:val="left"/>
      <w:pPr>
        <w:ind w:left="135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0430269">
    <w:abstractNumId w:val="25"/>
  </w:num>
  <w:num w:numId="2" w16cid:durableId="1558589445">
    <w:abstractNumId w:val="30"/>
  </w:num>
  <w:num w:numId="3" w16cid:durableId="229586059">
    <w:abstractNumId w:val="21"/>
  </w:num>
  <w:num w:numId="4" w16cid:durableId="212205628">
    <w:abstractNumId w:val="43"/>
  </w:num>
  <w:num w:numId="5" w16cid:durableId="1603999823">
    <w:abstractNumId w:val="8"/>
  </w:num>
  <w:num w:numId="6" w16cid:durableId="1584217977">
    <w:abstractNumId w:val="26"/>
  </w:num>
  <w:num w:numId="7" w16cid:durableId="2089109766">
    <w:abstractNumId w:val="2"/>
  </w:num>
  <w:num w:numId="8" w16cid:durableId="1133673258">
    <w:abstractNumId w:val="14"/>
  </w:num>
  <w:num w:numId="9" w16cid:durableId="110363312">
    <w:abstractNumId w:val="23"/>
  </w:num>
  <w:num w:numId="10" w16cid:durableId="1438598079">
    <w:abstractNumId w:val="11"/>
  </w:num>
  <w:num w:numId="11" w16cid:durableId="2063215261">
    <w:abstractNumId w:val="31"/>
  </w:num>
  <w:num w:numId="12" w16cid:durableId="209848101">
    <w:abstractNumId w:val="20"/>
  </w:num>
  <w:num w:numId="13" w16cid:durableId="1805809357">
    <w:abstractNumId w:val="10"/>
  </w:num>
  <w:num w:numId="14" w16cid:durableId="809129586">
    <w:abstractNumId w:val="39"/>
  </w:num>
  <w:num w:numId="15" w16cid:durableId="1636525497">
    <w:abstractNumId w:val="32"/>
  </w:num>
  <w:num w:numId="16" w16cid:durableId="1720786214">
    <w:abstractNumId w:val="33"/>
  </w:num>
  <w:num w:numId="17" w16cid:durableId="983006799">
    <w:abstractNumId w:val="36"/>
  </w:num>
  <w:num w:numId="18" w16cid:durableId="528296895">
    <w:abstractNumId w:val="3"/>
  </w:num>
  <w:num w:numId="19" w16cid:durableId="179782408">
    <w:abstractNumId w:val="40"/>
  </w:num>
  <w:num w:numId="20" w16cid:durableId="1890797181">
    <w:abstractNumId w:val="22"/>
  </w:num>
  <w:num w:numId="21" w16cid:durableId="337081982">
    <w:abstractNumId w:val="42"/>
  </w:num>
  <w:num w:numId="22" w16cid:durableId="32776192">
    <w:abstractNumId w:val="4"/>
  </w:num>
  <w:num w:numId="23" w16cid:durableId="928778557">
    <w:abstractNumId w:val="27"/>
  </w:num>
  <w:num w:numId="24" w16cid:durableId="1234974090">
    <w:abstractNumId w:val="16"/>
  </w:num>
  <w:num w:numId="25" w16cid:durableId="1735200113">
    <w:abstractNumId w:val="18"/>
  </w:num>
  <w:num w:numId="26" w16cid:durableId="520167585">
    <w:abstractNumId w:val="1"/>
  </w:num>
  <w:num w:numId="27" w16cid:durableId="777523211">
    <w:abstractNumId w:val="19"/>
  </w:num>
  <w:num w:numId="28" w16cid:durableId="1644769937">
    <w:abstractNumId w:val="29"/>
  </w:num>
  <w:num w:numId="29" w16cid:durableId="1148210325">
    <w:abstractNumId w:val="17"/>
  </w:num>
  <w:num w:numId="30" w16cid:durableId="1272400050">
    <w:abstractNumId w:val="0"/>
  </w:num>
  <w:num w:numId="31" w16cid:durableId="1769346736">
    <w:abstractNumId w:val="41"/>
  </w:num>
  <w:num w:numId="32" w16cid:durableId="32510452">
    <w:abstractNumId w:val="9"/>
  </w:num>
  <w:num w:numId="33" w16cid:durableId="1302148364">
    <w:abstractNumId w:val="12"/>
  </w:num>
  <w:num w:numId="34" w16cid:durableId="390664950">
    <w:abstractNumId w:val="35"/>
  </w:num>
  <w:num w:numId="35" w16cid:durableId="854927455">
    <w:abstractNumId w:val="37"/>
  </w:num>
  <w:num w:numId="36" w16cid:durableId="1177160560">
    <w:abstractNumId w:val="13"/>
  </w:num>
  <w:num w:numId="37" w16cid:durableId="167066959">
    <w:abstractNumId w:val="5"/>
  </w:num>
  <w:num w:numId="38" w16cid:durableId="390539233">
    <w:abstractNumId w:val="38"/>
  </w:num>
  <w:num w:numId="39" w16cid:durableId="420954604">
    <w:abstractNumId w:val="28"/>
  </w:num>
  <w:num w:numId="40" w16cid:durableId="275254245">
    <w:abstractNumId w:val="15"/>
  </w:num>
  <w:num w:numId="41" w16cid:durableId="887499219">
    <w:abstractNumId w:val="6"/>
  </w:num>
  <w:num w:numId="42" w16cid:durableId="720248060">
    <w:abstractNumId w:val="7"/>
  </w:num>
  <w:num w:numId="43" w16cid:durableId="976377426">
    <w:abstractNumId w:val="24"/>
  </w:num>
  <w:num w:numId="44" w16cid:durableId="1138189431">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82"/>
    <w:rsid w:val="0000236E"/>
    <w:rsid w:val="00003CCB"/>
    <w:rsid w:val="00004349"/>
    <w:rsid w:val="00004AF9"/>
    <w:rsid w:val="0000663C"/>
    <w:rsid w:val="00010223"/>
    <w:rsid w:val="00011292"/>
    <w:rsid w:val="00015F17"/>
    <w:rsid w:val="000162A8"/>
    <w:rsid w:val="000166AF"/>
    <w:rsid w:val="00016720"/>
    <w:rsid w:val="0001741F"/>
    <w:rsid w:val="00017DDF"/>
    <w:rsid w:val="00020178"/>
    <w:rsid w:val="0002584D"/>
    <w:rsid w:val="00027C89"/>
    <w:rsid w:val="00031BBB"/>
    <w:rsid w:val="000327AC"/>
    <w:rsid w:val="00032855"/>
    <w:rsid w:val="00032B6B"/>
    <w:rsid w:val="00033CE1"/>
    <w:rsid w:val="00034BB5"/>
    <w:rsid w:val="000359A4"/>
    <w:rsid w:val="00036D32"/>
    <w:rsid w:val="0004009A"/>
    <w:rsid w:val="00040CC6"/>
    <w:rsid w:val="00040DFE"/>
    <w:rsid w:val="000459AD"/>
    <w:rsid w:val="00047B5D"/>
    <w:rsid w:val="000505AE"/>
    <w:rsid w:val="0005100D"/>
    <w:rsid w:val="000545AE"/>
    <w:rsid w:val="000548A9"/>
    <w:rsid w:val="000548B9"/>
    <w:rsid w:val="00055458"/>
    <w:rsid w:val="000564BB"/>
    <w:rsid w:val="00056893"/>
    <w:rsid w:val="00061B45"/>
    <w:rsid w:val="0006308D"/>
    <w:rsid w:val="00063F7A"/>
    <w:rsid w:val="000674D5"/>
    <w:rsid w:val="00070A6E"/>
    <w:rsid w:val="00071CC4"/>
    <w:rsid w:val="00072B98"/>
    <w:rsid w:val="00073921"/>
    <w:rsid w:val="00074074"/>
    <w:rsid w:val="000756FA"/>
    <w:rsid w:val="00075C6E"/>
    <w:rsid w:val="0008027A"/>
    <w:rsid w:val="0008054C"/>
    <w:rsid w:val="00080B12"/>
    <w:rsid w:val="0008443E"/>
    <w:rsid w:val="00084F64"/>
    <w:rsid w:val="0008777B"/>
    <w:rsid w:val="00087EE4"/>
    <w:rsid w:val="0009262E"/>
    <w:rsid w:val="000934A4"/>
    <w:rsid w:val="00093B1C"/>
    <w:rsid w:val="00094806"/>
    <w:rsid w:val="000979B0"/>
    <w:rsid w:val="000979FD"/>
    <w:rsid w:val="000A14F5"/>
    <w:rsid w:val="000A1CBE"/>
    <w:rsid w:val="000A408B"/>
    <w:rsid w:val="000A7EDA"/>
    <w:rsid w:val="000B0D40"/>
    <w:rsid w:val="000B0FAB"/>
    <w:rsid w:val="000B1450"/>
    <w:rsid w:val="000B288D"/>
    <w:rsid w:val="000B3251"/>
    <w:rsid w:val="000B405E"/>
    <w:rsid w:val="000B437A"/>
    <w:rsid w:val="000C5021"/>
    <w:rsid w:val="000C76E4"/>
    <w:rsid w:val="000D0F87"/>
    <w:rsid w:val="000D3CD8"/>
    <w:rsid w:val="000D45B0"/>
    <w:rsid w:val="000D4626"/>
    <w:rsid w:val="000D4C59"/>
    <w:rsid w:val="000D5068"/>
    <w:rsid w:val="000D52DB"/>
    <w:rsid w:val="000D61F4"/>
    <w:rsid w:val="000D7B5D"/>
    <w:rsid w:val="000E0D9C"/>
    <w:rsid w:val="000E1014"/>
    <w:rsid w:val="000E2172"/>
    <w:rsid w:val="000E2723"/>
    <w:rsid w:val="000E2C02"/>
    <w:rsid w:val="000E59BF"/>
    <w:rsid w:val="000E7666"/>
    <w:rsid w:val="000F18C9"/>
    <w:rsid w:val="000F1D7B"/>
    <w:rsid w:val="000F252A"/>
    <w:rsid w:val="000F2B42"/>
    <w:rsid w:val="000F3C50"/>
    <w:rsid w:val="000F3E58"/>
    <w:rsid w:val="000F6F09"/>
    <w:rsid w:val="000F7236"/>
    <w:rsid w:val="00101837"/>
    <w:rsid w:val="00101CF8"/>
    <w:rsid w:val="001024D5"/>
    <w:rsid w:val="0010307D"/>
    <w:rsid w:val="001061DA"/>
    <w:rsid w:val="00107133"/>
    <w:rsid w:val="00110961"/>
    <w:rsid w:val="0011167C"/>
    <w:rsid w:val="00111A24"/>
    <w:rsid w:val="001163FD"/>
    <w:rsid w:val="00116FD4"/>
    <w:rsid w:val="00117FB3"/>
    <w:rsid w:val="0012349D"/>
    <w:rsid w:val="00123BCC"/>
    <w:rsid w:val="0012792F"/>
    <w:rsid w:val="001305CE"/>
    <w:rsid w:val="0013456B"/>
    <w:rsid w:val="0013511C"/>
    <w:rsid w:val="00135584"/>
    <w:rsid w:val="00136DE7"/>
    <w:rsid w:val="001400AA"/>
    <w:rsid w:val="00141B3B"/>
    <w:rsid w:val="00141B89"/>
    <w:rsid w:val="00142EF2"/>
    <w:rsid w:val="00144096"/>
    <w:rsid w:val="0014420B"/>
    <w:rsid w:val="00144312"/>
    <w:rsid w:val="001479BE"/>
    <w:rsid w:val="001530B1"/>
    <w:rsid w:val="00154167"/>
    <w:rsid w:val="001549F1"/>
    <w:rsid w:val="00166BE6"/>
    <w:rsid w:val="00166CCD"/>
    <w:rsid w:val="00170D88"/>
    <w:rsid w:val="001746BE"/>
    <w:rsid w:val="0017776C"/>
    <w:rsid w:val="00180716"/>
    <w:rsid w:val="001831CD"/>
    <w:rsid w:val="00183DE3"/>
    <w:rsid w:val="00186544"/>
    <w:rsid w:val="0019151A"/>
    <w:rsid w:val="00193C97"/>
    <w:rsid w:val="001950AA"/>
    <w:rsid w:val="0019571E"/>
    <w:rsid w:val="00195EB0"/>
    <w:rsid w:val="00196194"/>
    <w:rsid w:val="001965B1"/>
    <w:rsid w:val="00196DD5"/>
    <w:rsid w:val="001971D7"/>
    <w:rsid w:val="0019770B"/>
    <w:rsid w:val="001A095E"/>
    <w:rsid w:val="001A2768"/>
    <w:rsid w:val="001A313B"/>
    <w:rsid w:val="001A4B4A"/>
    <w:rsid w:val="001A59F0"/>
    <w:rsid w:val="001B10EF"/>
    <w:rsid w:val="001B1C80"/>
    <w:rsid w:val="001B1EB8"/>
    <w:rsid w:val="001B36FA"/>
    <w:rsid w:val="001B3B67"/>
    <w:rsid w:val="001B4D05"/>
    <w:rsid w:val="001B55EA"/>
    <w:rsid w:val="001B67AC"/>
    <w:rsid w:val="001B68CA"/>
    <w:rsid w:val="001B6FEB"/>
    <w:rsid w:val="001B76D4"/>
    <w:rsid w:val="001C42B2"/>
    <w:rsid w:val="001C735B"/>
    <w:rsid w:val="001D075F"/>
    <w:rsid w:val="001D18A0"/>
    <w:rsid w:val="001D5920"/>
    <w:rsid w:val="001D744E"/>
    <w:rsid w:val="001E2B59"/>
    <w:rsid w:val="001E2EA5"/>
    <w:rsid w:val="001E4662"/>
    <w:rsid w:val="001E4AC6"/>
    <w:rsid w:val="001E4C65"/>
    <w:rsid w:val="001E635C"/>
    <w:rsid w:val="001F4C63"/>
    <w:rsid w:val="001F5DB2"/>
    <w:rsid w:val="001F710E"/>
    <w:rsid w:val="00203615"/>
    <w:rsid w:val="00204247"/>
    <w:rsid w:val="0020678D"/>
    <w:rsid w:val="00206845"/>
    <w:rsid w:val="0021197F"/>
    <w:rsid w:val="0021221F"/>
    <w:rsid w:val="00212D7A"/>
    <w:rsid w:val="00215F55"/>
    <w:rsid w:val="0021682F"/>
    <w:rsid w:val="00217F2A"/>
    <w:rsid w:val="0022045F"/>
    <w:rsid w:val="002215A7"/>
    <w:rsid w:val="002222DD"/>
    <w:rsid w:val="0022309B"/>
    <w:rsid w:val="0022360B"/>
    <w:rsid w:val="00224D35"/>
    <w:rsid w:val="0022544A"/>
    <w:rsid w:val="00226EFE"/>
    <w:rsid w:val="00231CDE"/>
    <w:rsid w:val="002362E2"/>
    <w:rsid w:val="00237315"/>
    <w:rsid w:val="002448FD"/>
    <w:rsid w:val="00246D37"/>
    <w:rsid w:val="0025427A"/>
    <w:rsid w:val="00255A18"/>
    <w:rsid w:val="00257559"/>
    <w:rsid w:val="00257CC2"/>
    <w:rsid w:val="0026030C"/>
    <w:rsid w:val="00260650"/>
    <w:rsid w:val="00261E9A"/>
    <w:rsid w:val="00261F8B"/>
    <w:rsid w:val="00266FE3"/>
    <w:rsid w:val="00270AA0"/>
    <w:rsid w:val="0027152A"/>
    <w:rsid w:val="002718E2"/>
    <w:rsid w:val="0027549D"/>
    <w:rsid w:val="00276103"/>
    <w:rsid w:val="00277F53"/>
    <w:rsid w:val="002817B1"/>
    <w:rsid w:val="002820BD"/>
    <w:rsid w:val="0028239F"/>
    <w:rsid w:val="00282B9E"/>
    <w:rsid w:val="00282BB6"/>
    <w:rsid w:val="00282F01"/>
    <w:rsid w:val="00284DDC"/>
    <w:rsid w:val="002875F1"/>
    <w:rsid w:val="0029132C"/>
    <w:rsid w:val="00291AE7"/>
    <w:rsid w:val="002932B7"/>
    <w:rsid w:val="002934BA"/>
    <w:rsid w:val="00293717"/>
    <w:rsid w:val="00293FF3"/>
    <w:rsid w:val="00296350"/>
    <w:rsid w:val="00296894"/>
    <w:rsid w:val="00296F74"/>
    <w:rsid w:val="0029772E"/>
    <w:rsid w:val="00297DFA"/>
    <w:rsid w:val="002A15EA"/>
    <w:rsid w:val="002A2622"/>
    <w:rsid w:val="002A568A"/>
    <w:rsid w:val="002A738E"/>
    <w:rsid w:val="002B6598"/>
    <w:rsid w:val="002C004D"/>
    <w:rsid w:val="002C371C"/>
    <w:rsid w:val="002D0B13"/>
    <w:rsid w:val="002D0D7C"/>
    <w:rsid w:val="002D123E"/>
    <w:rsid w:val="002D154C"/>
    <w:rsid w:val="002D47BB"/>
    <w:rsid w:val="002D57C9"/>
    <w:rsid w:val="002D70FB"/>
    <w:rsid w:val="002D7EC9"/>
    <w:rsid w:val="002E0B3B"/>
    <w:rsid w:val="002E3F96"/>
    <w:rsid w:val="002E5777"/>
    <w:rsid w:val="002E6389"/>
    <w:rsid w:val="002E73B0"/>
    <w:rsid w:val="002E73B7"/>
    <w:rsid w:val="002E7CEA"/>
    <w:rsid w:val="002F0005"/>
    <w:rsid w:val="002F0EE0"/>
    <w:rsid w:val="002F7B76"/>
    <w:rsid w:val="00301641"/>
    <w:rsid w:val="00301A3C"/>
    <w:rsid w:val="0030586C"/>
    <w:rsid w:val="00305CA5"/>
    <w:rsid w:val="00306E27"/>
    <w:rsid w:val="00310A46"/>
    <w:rsid w:val="00311C3C"/>
    <w:rsid w:val="003141EA"/>
    <w:rsid w:val="00320BED"/>
    <w:rsid w:val="00330931"/>
    <w:rsid w:val="00330C03"/>
    <w:rsid w:val="0033284A"/>
    <w:rsid w:val="00333820"/>
    <w:rsid w:val="003351D4"/>
    <w:rsid w:val="00336BB4"/>
    <w:rsid w:val="00337888"/>
    <w:rsid w:val="003408A4"/>
    <w:rsid w:val="00340BE3"/>
    <w:rsid w:val="00340CEB"/>
    <w:rsid w:val="00345D07"/>
    <w:rsid w:val="00350F4D"/>
    <w:rsid w:val="003510ED"/>
    <w:rsid w:val="0035222B"/>
    <w:rsid w:val="00353AB5"/>
    <w:rsid w:val="00353FB2"/>
    <w:rsid w:val="00354E0F"/>
    <w:rsid w:val="0035554E"/>
    <w:rsid w:val="00361282"/>
    <w:rsid w:val="00361EB4"/>
    <w:rsid w:val="00364720"/>
    <w:rsid w:val="00367D30"/>
    <w:rsid w:val="003706B1"/>
    <w:rsid w:val="00370C42"/>
    <w:rsid w:val="0037137B"/>
    <w:rsid w:val="00371880"/>
    <w:rsid w:val="00374288"/>
    <w:rsid w:val="00374E1B"/>
    <w:rsid w:val="00374E42"/>
    <w:rsid w:val="00375D64"/>
    <w:rsid w:val="0037673A"/>
    <w:rsid w:val="0037688F"/>
    <w:rsid w:val="00382048"/>
    <w:rsid w:val="00385A63"/>
    <w:rsid w:val="00386A29"/>
    <w:rsid w:val="00395FC4"/>
    <w:rsid w:val="00396732"/>
    <w:rsid w:val="003A2CB9"/>
    <w:rsid w:val="003A354B"/>
    <w:rsid w:val="003A52CA"/>
    <w:rsid w:val="003B0721"/>
    <w:rsid w:val="003B1AAA"/>
    <w:rsid w:val="003B2C89"/>
    <w:rsid w:val="003B3828"/>
    <w:rsid w:val="003B4062"/>
    <w:rsid w:val="003B4DF6"/>
    <w:rsid w:val="003B77C5"/>
    <w:rsid w:val="003C134D"/>
    <w:rsid w:val="003C262C"/>
    <w:rsid w:val="003C2A31"/>
    <w:rsid w:val="003C3AB7"/>
    <w:rsid w:val="003C3DBD"/>
    <w:rsid w:val="003C3F82"/>
    <w:rsid w:val="003C5FDC"/>
    <w:rsid w:val="003C6170"/>
    <w:rsid w:val="003C7491"/>
    <w:rsid w:val="003D2DD5"/>
    <w:rsid w:val="003D4712"/>
    <w:rsid w:val="003D6DA7"/>
    <w:rsid w:val="003E1BA0"/>
    <w:rsid w:val="003E54AB"/>
    <w:rsid w:val="003E550C"/>
    <w:rsid w:val="003F070F"/>
    <w:rsid w:val="003F140E"/>
    <w:rsid w:val="003F17A9"/>
    <w:rsid w:val="003F1BAB"/>
    <w:rsid w:val="003F2F7A"/>
    <w:rsid w:val="003F6F36"/>
    <w:rsid w:val="003F74A2"/>
    <w:rsid w:val="0040211E"/>
    <w:rsid w:val="00402D35"/>
    <w:rsid w:val="00403E31"/>
    <w:rsid w:val="00412E39"/>
    <w:rsid w:val="0041304F"/>
    <w:rsid w:val="00413088"/>
    <w:rsid w:val="004147C7"/>
    <w:rsid w:val="004161B4"/>
    <w:rsid w:val="00416910"/>
    <w:rsid w:val="00416C6B"/>
    <w:rsid w:val="004238E3"/>
    <w:rsid w:val="004248E9"/>
    <w:rsid w:val="00425C35"/>
    <w:rsid w:val="00434889"/>
    <w:rsid w:val="0043629C"/>
    <w:rsid w:val="00443C93"/>
    <w:rsid w:val="004442BB"/>
    <w:rsid w:val="004455D7"/>
    <w:rsid w:val="00446A71"/>
    <w:rsid w:val="00447F2A"/>
    <w:rsid w:val="00450106"/>
    <w:rsid w:val="00452508"/>
    <w:rsid w:val="0045295A"/>
    <w:rsid w:val="00456D5F"/>
    <w:rsid w:val="00456F39"/>
    <w:rsid w:val="00461079"/>
    <w:rsid w:val="004616B5"/>
    <w:rsid w:val="00461E5E"/>
    <w:rsid w:val="0046342F"/>
    <w:rsid w:val="00464734"/>
    <w:rsid w:val="00465820"/>
    <w:rsid w:val="00465C07"/>
    <w:rsid w:val="00465D0B"/>
    <w:rsid w:val="004661C3"/>
    <w:rsid w:val="00474CE4"/>
    <w:rsid w:val="0047612F"/>
    <w:rsid w:val="004769D4"/>
    <w:rsid w:val="004803A7"/>
    <w:rsid w:val="004811F5"/>
    <w:rsid w:val="004813C6"/>
    <w:rsid w:val="00481515"/>
    <w:rsid w:val="004861CB"/>
    <w:rsid w:val="0049116E"/>
    <w:rsid w:val="004A1163"/>
    <w:rsid w:val="004A13A1"/>
    <w:rsid w:val="004A4AD4"/>
    <w:rsid w:val="004A5A43"/>
    <w:rsid w:val="004A65A6"/>
    <w:rsid w:val="004A7FF1"/>
    <w:rsid w:val="004B01A1"/>
    <w:rsid w:val="004B0760"/>
    <w:rsid w:val="004B25BB"/>
    <w:rsid w:val="004B2783"/>
    <w:rsid w:val="004B3A43"/>
    <w:rsid w:val="004B437B"/>
    <w:rsid w:val="004B4B90"/>
    <w:rsid w:val="004B53A7"/>
    <w:rsid w:val="004C3BED"/>
    <w:rsid w:val="004C4CA8"/>
    <w:rsid w:val="004C4F07"/>
    <w:rsid w:val="004C5942"/>
    <w:rsid w:val="004C665E"/>
    <w:rsid w:val="004C6EB1"/>
    <w:rsid w:val="004D231F"/>
    <w:rsid w:val="004D4248"/>
    <w:rsid w:val="004D6982"/>
    <w:rsid w:val="004D7B2B"/>
    <w:rsid w:val="004E0C15"/>
    <w:rsid w:val="004E0DC2"/>
    <w:rsid w:val="004E133B"/>
    <w:rsid w:val="004E356C"/>
    <w:rsid w:val="004E4693"/>
    <w:rsid w:val="004E585F"/>
    <w:rsid w:val="004E7951"/>
    <w:rsid w:val="004F0087"/>
    <w:rsid w:val="004F083B"/>
    <w:rsid w:val="004F1026"/>
    <w:rsid w:val="004F117A"/>
    <w:rsid w:val="004F1BFB"/>
    <w:rsid w:val="004F22E8"/>
    <w:rsid w:val="004F2405"/>
    <w:rsid w:val="004F2F36"/>
    <w:rsid w:val="004F4F9E"/>
    <w:rsid w:val="004F558A"/>
    <w:rsid w:val="004F7738"/>
    <w:rsid w:val="0050143B"/>
    <w:rsid w:val="005015AA"/>
    <w:rsid w:val="00501A50"/>
    <w:rsid w:val="00501A84"/>
    <w:rsid w:val="00503667"/>
    <w:rsid w:val="005045CD"/>
    <w:rsid w:val="00506B76"/>
    <w:rsid w:val="0050709E"/>
    <w:rsid w:val="00510975"/>
    <w:rsid w:val="005113DA"/>
    <w:rsid w:val="0051267A"/>
    <w:rsid w:val="0051271C"/>
    <w:rsid w:val="00513038"/>
    <w:rsid w:val="005136DF"/>
    <w:rsid w:val="00514815"/>
    <w:rsid w:val="00515A75"/>
    <w:rsid w:val="00515F1A"/>
    <w:rsid w:val="00516C5D"/>
    <w:rsid w:val="00521859"/>
    <w:rsid w:val="005221E5"/>
    <w:rsid w:val="005232F8"/>
    <w:rsid w:val="00524E1B"/>
    <w:rsid w:val="0052538F"/>
    <w:rsid w:val="005271B5"/>
    <w:rsid w:val="0053395C"/>
    <w:rsid w:val="00536B81"/>
    <w:rsid w:val="00537E65"/>
    <w:rsid w:val="005410C8"/>
    <w:rsid w:val="005413BF"/>
    <w:rsid w:val="0054263D"/>
    <w:rsid w:val="005435DD"/>
    <w:rsid w:val="00544019"/>
    <w:rsid w:val="00545021"/>
    <w:rsid w:val="005453CA"/>
    <w:rsid w:val="005454C5"/>
    <w:rsid w:val="00545DFD"/>
    <w:rsid w:val="00545FFE"/>
    <w:rsid w:val="00550559"/>
    <w:rsid w:val="00550B02"/>
    <w:rsid w:val="0055219C"/>
    <w:rsid w:val="00553C4F"/>
    <w:rsid w:val="005579FC"/>
    <w:rsid w:val="00557A9A"/>
    <w:rsid w:val="00557EBA"/>
    <w:rsid w:val="00563B19"/>
    <w:rsid w:val="00564D88"/>
    <w:rsid w:val="00565B0B"/>
    <w:rsid w:val="00567AD7"/>
    <w:rsid w:val="0057001E"/>
    <w:rsid w:val="00571EA0"/>
    <w:rsid w:val="00572AC4"/>
    <w:rsid w:val="00572ECF"/>
    <w:rsid w:val="005747A6"/>
    <w:rsid w:val="00574D1F"/>
    <w:rsid w:val="00577D9B"/>
    <w:rsid w:val="00580D34"/>
    <w:rsid w:val="005819E5"/>
    <w:rsid w:val="00581E9F"/>
    <w:rsid w:val="00582C8B"/>
    <w:rsid w:val="0058683A"/>
    <w:rsid w:val="00586E73"/>
    <w:rsid w:val="00587749"/>
    <w:rsid w:val="00587C30"/>
    <w:rsid w:val="00590840"/>
    <w:rsid w:val="0059275E"/>
    <w:rsid w:val="00593AC1"/>
    <w:rsid w:val="005A0BE6"/>
    <w:rsid w:val="005A32DF"/>
    <w:rsid w:val="005A376A"/>
    <w:rsid w:val="005A516F"/>
    <w:rsid w:val="005A5171"/>
    <w:rsid w:val="005A5C0F"/>
    <w:rsid w:val="005A6711"/>
    <w:rsid w:val="005A7293"/>
    <w:rsid w:val="005A72A6"/>
    <w:rsid w:val="005B113D"/>
    <w:rsid w:val="005B2B7A"/>
    <w:rsid w:val="005B2DE5"/>
    <w:rsid w:val="005B3510"/>
    <w:rsid w:val="005B4950"/>
    <w:rsid w:val="005B4FD1"/>
    <w:rsid w:val="005B583A"/>
    <w:rsid w:val="005B67B6"/>
    <w:rsid w:val="005C0B3B"/>
    <w:rsid w:val="005C2DDE"/>
    <w:rsid w:val="005C3DCE"/>
    <w:rsid w:val="005C5E66"/>
    <w:rsid w:val="005C7827"/>
    <w:rsid w:val="005D048E"/>
    <w:rsid w:val="005D35DB"/>
    <w:rsid w:val="005D682C"/>
    <w:rsid w:val="005D6DD6"/>
    <w:rsid w:val="005D7718"/>
    <w:rsid w:val="005E1A0A"/>
    <w:rsid w:val="005E5C56"/>
    <w:rsid w:val="005E70AE"/>
    <w:rsid w:val="005E786A"/>
    <w:rsid w:val="005F0577"/>
    <w:rsid w:val="005F22AD"/>
    <w:rsid w:val="005F2BCA"/>
    <w:rsid w:val="005F7F42"/>
    <w:rsid w:val="0060018C"/>
    <w:rsid w:val="00600361"/>
    <w:rsid w:val="00602CD6"/>
    <w:rsid w:val="006033CF"/>
    <w:rsid w:val="00603AEC"/>
    <w:rsid w:val="006049DD"/>
    <w:rsid w:val="00605AFF"/>
    <w:rsid w:val="0060701B"/>
    <w:rsid w:val="00611694"/>
    <w:rsid w:val="00612E0C"/>
    <w:rsid w:val="00616BF2"/>
    <w:rsid w:val="006178B0"/>
    <w:rsid w:val="00625563"/>
    <w:rsid w:val="00630C8F"/>
    <w:rsid w:val="00632E49"/>
    <w:rsid w:val="006367A2"/>
    <w:rsid w:val="00637527"/>
    <w:rsid w:val="0064166D"/>
    <w:rsid w:val="0064305F"/>
    <w:rsid w:val="00645539"/>
    <w:rsid w:val="0064630D"/>
    <w:rsid w:val="00646608"/>
    <w:rsid w:val="00647AA2"/>
    <w:rsid w:val="00650136"/>
    <w:rsid w:val="006511CA"/>
    <w:rsid w:val="00652CD2"/>
    <w:rsid w:val="00653711"/>
    <w:rsid w:val="00661B89"/>
    <w:rsid w:val="00663621"/>
    <w:rsid w:val="00663651"/>
    <w:rsid w:val="006650A6"/>
    <w:rsid w:val="00665363"/>
    <w:rsid w:val="00665E34"/>
    <w:rsid w:val="00667230"/>
    <w:rsid w:val="0067148B"/>
    <w:rsid w:val="00672244"/>
    <w:rsid w:val="00672F62"/>
    <w:rsid w:val="00673A38"/>
    <w:rsid w:val="00675B4B"/>
    <w:rsid w:val="006824D0"/>
    <w:rsid w:val="00686C68"/>
    <w:rsid w:val="006876D9"/>
    <w:rsid w:val="00690F44"/>
    <w:rsid w:val="006913A2"/>
    <w:rsid w:val="00691AFC"/>
    <w:rsid w:val="006921BA"/>
    <w:rsid w:val="00694B76"/>
    <w:rsid w:val="0069689B"/>
    <w:rsid w:val="006A0E6E"/>
    <w:rsid w:val="006A33C5"/>
    <w:rsid w:val="006A3CF9"/>
    <w:rsid w:val="006A45AA"/>
    <w:rsid w:val="006A4997"/>
    <w:rsid w:val="006A7511"/>
    <w:rsid w:val="006A7C04"/>
    <w:rsid w:val="006A7F15"/>
    <w:rsid w:val="006B189A"/>
    <w:rsid w:val="006B4A1B"/>
    <w:rsid w:val="006B5678"/>
    <w:rsid w:val="006B640C"/>
    <w:rsid w:val="006C0921"/>
    <w:rsid w:val="006C1870"/>
    <w:rsid w:val="006C2A1B"/>
    <w:rsid w:val="006C2B20"/>
    <w:rsid w:val="006C34C8"/>
    <w:rsid w:val="006C53CE"/>
    <w:rsid w:val="006C5F27"/>
    <w:rsid w:val="006C645A"/>
    <w:rsid w:val="006C7A0F"/>
    <w:rsid w:val="006C7BF9"/>
    <w:rsid w:val="006D1A9E"/>
    <w:rsid w:val="006D1F05"/>
    <w:rsid w:val="006D4DE6"/>
    <w:rsid w:val="006D57B0"/>
    <w:rsid w:val="006D6AC6"/>
    <w:rsid w:val="006E5911"/>
    <w:rsid w:val="006E644B"/>
    <w:rsid w:val="006E7A5F"/>
    <w:rsid w:val="006F03B6"/>
    <w:rsid w:val="006F0BB0"/>
    <w:rsid w:val="006F3822"/>
    <w:rsid w:val="006F3B0F"/>
    <w:rsid w:val="00701768"/>
    <w:rsid w:val="007030DB"/>
    <w:rsid w:val="007040B8"/>
    <w:rsid w:val="00704915"/>
    <w:rsid w:val="00705E44"/>
    <w:rsid w:val="007066D9"/>
    <w:rsid w:val="0071171C"/>
    <w:rsid w:val="00711A77"/>
    <w:rsid w:val="00711CFD"/>
    <w:rsid w:val="00712C88"/>
    <w:rsid w:val="007177DF"/>
    <w:rsid w:val="00720609"/>
    <w:rsid w:val="00721375"/>
    <w:rsid w:val="00721D96"/>
    <w:rsid w:val="00723880"/>
    <w:rsid w:val="00724CB9"/>
    <w:rsid w:val="007255DD"/>
    <w:rsid w:val="00727894"/>
    <w:rsid w:val="00727E55"/>
    <w:rsid w:val="00727F83"/>
    <w:rsid w:val="0073028E"/>
    <w:rsid w:val="0073097A"/>
    <w:rsid w:val="0073100B"/>
    <w:rsid w:val="0073211D"/>
    <w:rsid w:val="00732F59"/>
    <w:rsid w:val="0073396C"/>
    <w:rsid w:val="00734439"/>
    <w:rsid w:val="0073536F"/>
    <w:rsid w:val="007418DD"/>
    <w:rsid w:val="00744E05"/>
    <w:rsid w:val="00745B92"/>
    <w:rsid w:val="00745CE8"/>
    <w:rsid w:val="00752D58"/>
    <w:rsid w:val="00754B1A"/>
    <w:rsid w:val="00756FE6"/>
    <w:rsid w:val="0076191B"/>
    <w:rsid w:val="007621F0"/>
    <w:rsid w:val="007622D9"/>
    <w:rsid w:val="0076304B"/>
    <w:rsid w:val="007636C4"/>
    <w:rsid w:val="007641BF"/>
    <w:rsid w:val="00767529"/>
    <w:rsid w:val="00767F7F"/>
    <w:rsid w:val="007701F3"/>
    <w:rsid w:val="0077041A"/>
    <w:rsid w:val="0077146D"/>
    <w:rsid w:val="00771651"/>
    <w:rsid w:val="00772B1A"/>
    <w:rsid w:val="0077556F"/>
    <w:rsid w:val="00776913"/>
    <w:rsid w:val="007776A6"/>
    <w:rsid w:val="00783C9D"/>
    <w:rsid w:val="0078416C"/>
    <w:rsid w:val="00785830"/>
    <w:rsid w:val="0079094D"/>
    <w:rsid w:val="007920DA"/>
    <w:rsid w:val="00793946"/>
    <w:rsid w:val="00793DE9"/>
    <w:rsid w:val="007A051E"/>
    <w:rsid w:val="007A0D33"/>
    <w:rsid w:val="007A2B0A"/>
    <w:rsid w:val="007A2CC6"/>
    <w:rsid w:val="007A5E40"/>
    <w:rsid w:val="007B1AAF"/>
    <w:rsid w:val="007B4327"/>
    <w:rsid w:val="007B5DC3"/>
    <w:rsid w:val="007C10CA"/>
    <w:rsid w:val="007C13BD"/>
    <w:rsid w:val="007C2E50"/>
    <w:rsid w:val="007C30EC"/>
    <w:rsid w:val="007C3972"/>
    <w:rsid w:val="007C520A"/>
    <w:rsid w:val="007C57B3"/>
    <w:rsid w:val="007C5E52"/>
    <w:rsid w:val="007C61E7"/>
    <w:rsid w:val="007D0FB8"/>
    <w:rsid w:val="007D24D7"/>
    <w:rsid w:val="007D663A"/>
    <w:rsid w:val="007D6E35"/>
    <w:rsid w:val="007E0B45"/>
    <w:rsid w:val="007E172C"/>
    <w:rsid w:val="007E1FDC"/>
    <w:rsid w:val="007E4AFA"/>
    <w:rsid w:val="007E55E4"/>
    <w:rsid w:val="007E6148"/>
    <w:rsid w:val="007E63DD"/>
    <w:rsid w:val="007F068B"/>
    <w:rsid w:val="007F1AF6"/>
    <w:rsid w:val="007F2276"/>
    <w:rsid w:val="007F2635"/>
    <w:rsid w:val="007F4437"/>
    <w:rsid w:val="007F5625"/>
    <w:rsid w:val="007F631D"/>
    <w:rsid w:val="008008B6"/>
    <w:rsid w:val="00800BE4"/>
    <w:rsid w:val="00801640"/>
    <w:rsid w:val="00804BD2"/>
    <w:rsid w:val="00805784"/>
    <w:rsid w:val="008101CE"/>
    <w:rsid w:val="008111B9"/>
    <w:rsid w:val="00811366"/>
    <w:rsid w:val="00813F7B"/>
    <w:rsid w:val="00814454"/>
    <w:rsid w:val="00814ECE"/>
    <w:rsid w:val="008162C7"/>
    <w:rsid w:val="0081716F"/>
    <w:rsid w:val="008178FF"/>
    <w:rsid w:val="008207C5"/>
    <w:rsid w:val="00820B00"/>
    <w:rsid w:val="00821BB9"/>
    <w:rsid w:val="008223F2"/>
    <w:rsid w:val="008248CA"/>
    <w:rsid w:val="00825D3E"/>
    <w:rsid w:val="00831F45"/>
    <w:rsid w:val="008320FC"/>
    <w:rsid w:val="008327BE"/>
    <w:rsid w:val="008327DD"/>
    <w:rsid w:val="00834C13"/>
    <w:rsid w:val="00835863"/>
    <w:rsid w:val="008358C3"/>
    <w:rsid w:val="00836465"/>
    <w:rsid w:val="00836831"/>
    <w:rsid w:val="00837AEA"/>
    <w:rsid w:val="008411D6"/>
    <w:rsid w:val="00841ABF"/>
    <w:rsid w:val="00843131"/>
    <w:rsid w:val="008437CE"/>
    <w:rsid w:val="008441DF"/>
    <w:rsid w:val="008442FC"/>
    <w:rsid w:val="00845478"/>
    <w:rsid w:val="00846F4D"/>
    <w:rsid w:val="00847A7C"/>
    <w:rsid w:val="00850431"/>
    <w:rsid w:val="0085045A"/>
    <w:rsid w:val="00850BA4"/>
    <w:rsid w:val="00851407"/>
    <w:rsid w:val="00852A8A"/>
    <w:rsid w:val="008548E9"/>
    <w:rsid w:val="00855705"/>
    <w:rsid w:val="00855B27"/>
    <w:rsid w:val="00860AA0"/>
    <w:rsid w:val="008622B6"/>
    <w:rsid w:val="008626A2"/>
    <w:rsid w:val="0086364B"/>
    <w:rsid w:val="00865935"/>
    <w:rsid w:val="008672BD"/>
    <w:rsid w:val="00867C17"/>
    <w:rsid w:val="008714E1"/>
    <w:rsid w:val="0087342F"/>
    <w:rsid w:val="00874724"/>
    <w:rsid w:val="0088086B"/>
    <w:rsid w:val="00880DEF"/>
    <w:rsid w:val="0088196E"/>
    <w:rsid w:val="00882B50"/>
    <w:rsid w:val="00884A55"/>
    <w:rsid w:val="00885167"/>
    <w:rsid w:val="00885EA0"/>
    <w:rsid w:val="00886633"/>
    <w:rsid w:val="0088755C"/>
    <w:rsid w:val="00891BAD"/>
    <w:rsid w:val="0089203D"/>
    <w:rsid w:val="00894DC5"/>
    <w:rsid w:val="00895305"/>
    <w:rsid w:val="00896EE5"/>
    <w:rsid w:val="008A0EE9"/>
    <w:rsid w:val="008A1043"/>
    <w:rsid w:val="008A1DEF"/>
    <w:rsid w:val="008A1F12"/>
    <w:rsid w:val="008A39FE"/>
    <w:rsid w:val="008A42AA"/>
    <w:rsid w:val="008A4E73"/>
    <w:rsid w:val="008A5B14"/>
    <w:rsid w:val="008A5FBB"/>
    <w:rsid w:val="008A7698"/>
    <w:rsid w:val="008A79D7"/>
    <w:rsid w:val="008B2777"/>
    <w:rsid w:val="008B31BB"/>
    <w:rsid w:val="008B4177"/>
    <w:rsid w:val="008B51A1"/>
    <w:rsid w:val="008C02A5"/>
    <w:rsid w:val="008C05C4"/>
    <w:rsid w:val="008C29C5"/>
    <w:rsid w:val="008D0F09"/>
    <w:rsid w:val="008D467A"/>
    <w:rsid w:val="008D5DAB"/>
    <w:rsid w:val="008D7886"/>
    <w:rsid w:val="008E2053"/>
    <w:rsid w:val="008E21E3"/>
    <w:rsid w:val="008E428F"/>
    <w:rsid w:val="008E5374"/>
    <w:rsid w:val="008E6BE8"/>
    <w:rsid w:val="008E7949"/>
    <w:rsid w:val="008F0F7B"/>
    <w:rsid w:val="008F117A"/>
    <w:rsid w:val="008F1E08"/>
    <w:rsid w:val="008F291F"/>
    <w:rsid w:val="008F2EF6"/>
    <w:rsid w:val="008F4561"/>
    <w:rsid w:val="008F4AF4"/>
    <w:rsid w:val="008F5631"/>
    <w:rsid w:val="008F6842"/>
    <w:rsid w:val="00901440"/>
    <w:rsid w:val="00901CFF"/>
    <w:rsid w:val="0090332F"/>
    <w:rsid w:val="009033AE"/>
    <w:rsid w:val="00904FEE"/>
    <w:rsid w:val="0090568A"/>
    <w:rsid w:val="00906EB9"/>
    <w:rsid w:val="0090747A"/>
    <w:rsid w:val="00907F79"/>
    <w:rsid w:val="0091071C"/>
    <w:rsid w:val="00912179"/>
    <w:rsid w:val="00913DCB"/>
    <w:rsid w:val="00913E7B"/>
    <w:rsid w:val="00914F63"/>
    <w:rsid w:val="00915727"/>
    <w:rsid w:val="009169CE"/>
    <w:rsid w:val="00916F43"/>
    <w:rsid w:val="00917D04"/>
    <w:rsid w:val="009201B3"/>
    <w:rsid w:val="009212D1"/>
    <w:rsid w:val="0092216D"/>
    <w:rsid w:val="00922223"/>
    <w:rsid w:val="009236AF"/>
    <w:rsid w:val="00934856"/>
    <w:rsid w:val="00934A01"/>
    <w:rsid w:val="00936FDB"/>
    <w:rsid w:val="00937419"/>
    <w:rsid w:val="00941BD2"/>
    <w:rsid w:val="00944808"/>
    <w:rsid w:val="00952E8C"/>
    <w:rsid w:val="009535BB"/>
    <w:rsid w:val="00955112"/>
    <w:rsid w:val="009603C7"/>
    <w:rsid w:val="0096290F"/>
    <w:rsid w:val="00962BF5"/>
    <w:rsid w:val="00963CAE"/>
    <w:rsid w:val="00963E55"/>
    <w:rsid w:val="00964A78"/>
    <w:rsid w:val="00967874"/>
    <w:rsid w:val="00967F08"/>
    <w:rsid w:val="00973CD6"/>
    <w:rsid w:val="00974A51"/>
    <w:rsid w:val="00976789"/>
    <w:rsid w:val="00984E83"/>
    <w:rsid w:val="00985169"/>
    <w:rsid w:val="009854D7"/>
    <w:rsid w:val="0098555E"/>
    <w:rsid w:val="009855BF"/>
    <w:rsid w:val="00991672"/>
    <w:rsid w:val="00992748"/>
    <w:rsid w:val="009947FB"/>
    <w:rsid w:val="00995704"/>
    <w:rsid w:val="00997722"/>
    <w:rsid w:val="0099786C"/>
    <w:rsid w:val="009A17F0"/>
    <w:rsid w:val="009A1C3E"/>
    <w:rsid w:val="009A2F59"/>
    <w:rsid w:val="009A32E5"/>
    <w:rsid w:val="009A3CA0"/>
    <w:rsid w:val="009A3CC9"/>
    <w:rsid w:val="009A444B"/>
    <w:rsid w:val="009A7067"/>
    <w:rsid w:val="009A7133"/>
    <w:rsid w:val="009B0FAE"/>
    <w:rsid w:val="009B31F0"/>
    <w:rsid w:val="009B3FAB"/>
    <w:rsid w:val="009B4199"/>
    <w:rsid w:val="009C31F7"/>
    <w:rsid w:val="009C40EB"/>
    <w:rsid w:val="009C60A8"/>
    <w:rsid w:val="009D078A"/>
    <w:rsid w:val="009D17D4"/>
    <w:rsid w:val="009D5FFE"/>
    <w:rsid w:val="009D620E"/>
    <w:rsid w:val="009D73F6"/>
    <w:rsid w:val="009E02CF"/>
    <w:rsid w:val="009E253C"/>
    <w:rsid w:val="009E5E5B"/>
    <w:rsid w:val="009E656D"/>
    <w:rsid w:val="009E79B1"/>
    <w:rsid w:val="009F2508"/>
    <w:rsid w:val="009F5A66"/>
    <w:rsid w:val="009F7CB3"/>
    <w:rsid w:val="00A016C3"/>
    <w:rsid w:val="00A01D28"/>
    <w:rsid w:val="00A01D5E"/>
    <w:rsid w:val="00A030D6"/>
    <w:rsid w:val="00A03AD7"/>
    <w:rsid w:val="00A07253"/>
    <w:rsid w:val="00A10737"/>
    <w:rsid w:val="00A12088"/>
    <w:rsid w:val="00A12367"/>
    <w:rsid w:val="00A15382"/>
    <w:rsid w:val="00A17F96"/>
    <w:rsid w:val="00A21EEE"/>
    <w:rsid w:val="00A25C1C"/>
    <w:rsid w:val="00A25FCC"/>
    <w:rsid w:val="00A2610E"/>
    <w:rsid w:val="00A266E2"/>
    <w:rsid w:val="00A26944"/>
    <w:rsid w:val="00A27CF9"/>
    <w:rsid w:val="00A30854"/>
    <w:rsid w:val="00A31DB1"/>
    <w:rsid w:val="00A31DBD"/>
    <w:rsid w:val="00A3391D"/>
    <w:rsid w:val="00A339D4"/>
    <w:rsid w:val="00A347D8"/>
    <w:rsid w:val="00A35349"/>
    <w:rsid w:val="00A35F4D"/>
    <w:rsid w:val="00A36081"/>
    <w:rsid w:val="00A37C2B"/>
    <w:rsid w:val="00A40567"/>
    <w:rsid w:val="00A40759"/>
    <w:rsid w:val="00A41747"/>
    <w:rsid w:val="00A42310"/>
    <w:rsid w:val="00A43787"/>
    <w:rsid w:val="00A440F6"/>
    <w:rsid w:val="00A4423E"/>
    <w:rsid w:val="00A45781"/>
    <w:rsid w:val="00A47D6D"/>
    <w:rsid w:val="00A47E5D"/>
    <w:rsid w:val="00A505F2"/>
    <w:rsid w:val="00A51CF8"/>
    <w:rsid w:val="00A547A9"/>
    <w:rsid w:val="00A55D45"/>
    <w:rsid w:val="00A57D6B"/>
    <w:rsid w:val="00A603E0"/>
    <w:rsid w:val="00A60866"/>
    <w:rsid w:val="00A60F94"/>
    <w:rsid w:val="00A620A6"/>
    <w:rsid w:val="00A629C3"/>
    <w:rsid w:val="00A62EDD"/>
    <w:rsid w:val="00A63430"/>
    <w:rsid w:val="00A63758"/>
    <w:rsid w:val="00A657A7"/>
    <w:rsid w:val="00A701CC"/>
    <w:rsid w:val="00A720FC"/>
    <w:rsid w:val="00A734EE"/>
    <w:rsid w:val="00A80E2D"/>
    <w:rsid w:val="00A80F39"/>
    <w:rsid w:val="00A8294F"/>
    <w:rsid w:val="00A83ED9"/>
    <w:rsid w:val="00A84927"/>
    <w:rsid w:val="00A84C15"/>
    <w:rsid w:val="00A90E2C"/>
    <w:rsid w:val="00A9359F"/>
    <w:rsid w:val="00A96821"/>
    <w:rsid w:val="00A977A2"/>
    <w:rsid w:val="00AA12B3"/>
    <w:rsid w:val="00AA15F5"/>
    <w:rsid w:val="00AA1A6C"/>
    <w:rsid w:val="00AA660F"/>
    <w:rsid w:val="00AB2362"/>
    <w:rsid w:val="00AB2F11"/>
    <w:rsid w:val="00AB3BAA"/>
    <w:rsid w:val="00AB3EB1"/>
    <w:rsid w:val="00AB4A7A"/>
    <w:rsid w:val="00AB5AE3"/>
    <w:rsid w:val="00AB5D95"/>
    <w:rsid w:val="00AB6DB7"/>
    <w:rsid w:val="00AB7679"/>
    <w:rsid w:val="00AC21D7"/>
    <w:rsid w:val="00AC66D9"/>
    <w:rsid w:val="00AC6A6B"/>
    <w:rsid w:val="00AD1869"/>
    <w:rsid w:val="00AD20E7"/>
    <w:rsid w:val="00AD2D8D"/>
    <w:rsid w:val="00AD30A1"/>
    <w:rsid w:val="00AD493E"/>
    <w:rsid w:val="00AD6159"/>
    <w:rsid w:val="00AD7640"/>
    <w:rsid w:val="00AD77D1"/>
    <w:rsid w:val="00AE30D2"/>
    <w:rsid w:val="00AE6B93"/>
    <w:rsid w:val="00AE7313"/>
    <w:rsid w:val="00AE7563"/>
    <w:rsid w:val="00AF2589"/>
    <w:rsid w:val="00AF2F04"/>
    <w:rsid w:val="00AF3D86"/>
    <w:rsid w:val="00AF54DC"/>
    <w:rsid w:val="00AF6E61"/>
    <w:rsid w:val="00AF7CFD"/>
    <w:rsid w:val="00B01DD8"/>
    <w:rsid w:val="00B03064"/>
    <w:rsid w:val="00B0566D"/>
    <w:rsid w:val="00B10D60"/>
    <w:rsid w:val="00B10EB9"/>
    <w:rsid w:val="00B111D1"/>
    <w:rsid w:val="00B13D72"/>
    <w:rsid w:val="00B14286"/>
    <w:rsid w:val="00B166D9"/>
    <w:rsid w:val="00B17FE1"/>
    <w:rsid w:val="00B23155"/>
    <w:rsid w:val="00B23665"/>
    <w:rsid w:val="00B23FA7"/>
    <w:rsid w:val="00B245F8"/>
    <w:rsid w:val="00B253F4"/>
    <w:rsid w:val="00B2654C"/>
    <w:rsid w:val="00B30886"/>
    <w:rsid w:val="00B333B2"/>
    <w:rsid w:val="00B339CE"/>
    <w:rsid w:val="00B34AEA"/>
    <w:rsid w:val="00B352F3"/>
    <w:rsid w:val="00B35504"/>
    <w:rsid w:val="00B35E20"/>
    <w:rsid w:val="00B37409"/>
    <w:rsid w:val="00B40241"/>
    <w:rsid w:val="00B41963"/>
    <w:rsid w:val="00B42B9C"/>
    <w:rsid w:val="00B456F4"/>
    <w:rsid w:val="00B465FE"/>
    <w:rsid w:val="00B524FB"/>
    <w:rsid w:val="00B52E72"/>
    <w:rsid w:val="00B53F0E"/>
    <w:rsid w:val="00B6049E"/>
    <w:rsid w:val="00B60DDE"/>
    <w:rsid w:val="00B60E5C"/>
    <w:rsid w:val="00B64BD3"/>
    <w:rsid w:val="00B65513"/>
    <w:rsid w:val="00B65BE2"/>
    <w:rsid w:val="00B70831"/>
    <w:rsid w:val="00B720A8"/>
    <w:rsid w:val="00B72AF4"/>
    <w:rsid w:val="00B7305F"/>
    <w:rsid w:val="00B75DDA"/>
    <w:rsid w:val="00B769D8"/>
    <w:rsid w:val="00B76C45"/>
    <w:rsid w:val="00B80881"/>
    <w:rsid w:val="00B81026"/>
    <w:rsid w:val="00B81593"/>
    <w:rsid w:val="00B81969"/>
    <w:rsid w:val="00B81A19"/>
    <w:rsid w:val="00B81C81"/>
    <w:rsid w:val="00B821DD"/>
    <w:rsid w:val="00B83BA4"/>
    <w:rsid w:val="00B863D7"/>
    <w:rsid w:val="00B87A74"/>
    <w:rsid w:val="00B93E10"/>
    <w:rsid w:val="00B952D4"/>
    <w:rsid w:val="00B95C2A"/>
    <w:rsid w:val="00BA0EF7"/>
    <w:rsid w:val="00BA23AF"/>
    <w:rsid w:val="00BA26ED"/>
    <w:rsid w:val="00BA3887"/>
    <w:rsid w:val="00BA3E4B"/>
    <w:rsid w:val="00BA4986"/>
    <w:rsid w:val="00BA4E42"/>
    <w:rsid w:val="00BA5DAD"/>
    <w:rsid w:val="00BA6307"/>
    <w:rsid w:val="00BA7A18"/>
    <w:rsid w:val="00BA7C0E"/>
    <w:rsid w:val="00BB0290"/>
    <w:rsid w:val="00BB159C"/>
    <w:rsid w:val="00BB47A6"/>
    <w:rsid w:val="00BB4DF8"/>
    <w:rsid w:val="00BB555D"/>
    <w:rsid w:val="00BB59DB"/>
    <w:rsid w:val="00BB5A3C"/>
    <w:rsid w:val="00BB5BD6"/>
    <w:rsid w:val="00BB63E6"/>
    <w:rsid w:val="00BC0754"/>
    <w:rsid w:val="00BC0F8C"/>
    <w:rsid w:val="00BC1B1D"/>
    <w:rsid w:val="00BC1FB0"/>
    <w:rsid w:val="00BC36EC"/>
    <w:rsid w:val="00BC76E8"/>
    <w:rsid w:val="00BC7A50"/>
    <w:rsid w:val="00BD0B67"/>
    <w:rsid w:val="00BD21D9"/>
    <w:rsid w:val="00BD2B44"/>
    <w:rsid w:val="00BD5283"/>
    <w:rsid w:val="00BD52F7"/>
    <w:rsid w:val="00BE3178"/>
    <w:rsid w:val="00BE4C1D"/>
    <w:rsid w:val="00BE53E2"/>
    <w:rsid w:val="00BE71AF"/>
    <w:rsid w:val="00BE770B"/>
    <w:rsid w:val="00BF76DC"/>
    <w:rsid w:val="00C00A5C"/>
    <w:rsid w:val="00C01486"/>
    <w:rsid w:val="00C01F91"/>
    <w:rsid w:val="00C03208"/>
    <w:rsid w:val="00C04683"/>
    <w:rsid w:val="00C173E1"/>
    <w:rsid w:val="00C1742E"/>
    <w:rsid w:val="00C20A25"/>
    <w:rsid w:val="00C211C4"/>
    <w:rsid w:val="00C2213D"/>
    <w:rsid w:val="00C2338C"/>
    <w:rsid w:val="00C23DBA"/>
    <w:rsid w:val="00C3064A"/>
    <w:rsid w:val="00C32FA2"/>
    <w:rsid w:val="00C33A11"/>
    <w:rsid w:val="00C36AA1"/>
    <w:rsid w:val="00C36F35"/>
    <w:rsid w:val="00C4028F"/>
    <w:rsid w:val="00C43B3B"/>
    <w:rsid w:val="00C45865"/>
    <w:rsid w:val="00C5353D"/>
    <w:rsid w:val="00C56A57"/>
    <w:rsid w:val="00C67000"/>
    <w:rsid w:val="00C72BD5"/>
    <w:rsid w:val="00C8011F"/>
    <w:rsid w:val="00C80DB3"/>
    <w:rsid w:val="00C82773"/>
    <w:rsid w:val="00C84339"/>
    <w:rsid w:val="00C847B5"/>
    <w:rsid w:val="00C91AB8"/>
    <w:rsid w:val="00C9291D"/>
    <w:rsid w:val="00C9304F"/>
    <w:rsid w:val="00C9570D"/>
    <w:rsid w:val="00C96F61"/>
    <w:rsid w:val="00C9775E"/>
    <w:rsid w:val="00CA11F8"/>
    <w:rsid w:val="00CA42C1"/>
    <w:rsid w:val="00CB426D"/>
    <w:rsid w:val="00CB4937"/>
    <w:rsid w:val="00CB7800"/>
    <w:rsid w:val="00CC1B63"/>
    <w:rsid w:val="00CC2F97"/>
    <w:rsid w:val="00CC5620"/>
    <w:rsid w:val="00CD2B56"/>
    <w:rsid w:val="00CD2B8B"/>
    <w:rsid w:val="00CD3E92"/>
    <w:rsid w:val="00CD430F"/>
    <w:rsid w:val="00CD4B99"/>
    <w:rsid w:val="00CD53C8"/>
    <w:rsid w:val="00CE1EED"/>
    <w:rsid w:val="00CE2BFE"/>
    <w:rsid w:val="00CE42BD"/>
    <w:rsid w:val="00CE5398"/>
    <w:rsid w:val="00CE5B3A"/>
    <w:rsid w:val="00CF0A13"/>
    <w:rsid w:val="00CF0FBB"/>
    <w:rsid w:val="00CF0FDD"/>
    <w:rsid w:val="00CF15A5"/>
    <w:rsid w:val="00CF2017"/>
    <w:rsid w:val="00CF31A4"/>
    <w:rsid w:val="00CF76EC"/>
    <w:rsid w:val="00CF7FCF"/>
    <w:rsid w:val="00D0073F"/>
    <w:rsid w:val="00D015DA"/>
    <w:rsid w:val="00D0327D"/>
    <w:rsid w:val="00D04867"/>
    <w:rsid w:val="00D051C0"/>
    <w:rsid w:val="00D065D4"/>
    <w:rsid w:val="00D11338"/>
    <w:rsid w:val="00D11BA3"/>
    <w:rsid w:val="00D13A30"/>
    <w:rsid w:val="00D1447A"/>
    <w:rsid w:val="00D1522F"/>
    <w:rsid w:val="00D15585"/>
    <w:rsid w:val="00D15F0C"/>
    <w:rsid w:val="00D16932"/>
    <w:rsid w:val="00D17040"/>
    <w:rsid w:val="00D202FD"/>
    <w:rsid w:val="00D232D7"/>
    <w:rsid w:val="00D2472F"/>
    <w:rsid w:val="00D24EE5"/>
    <w:rsid w:val="00D25C3F"/>
    <w:rsid w:val="00D30C47"/>
    <w:rsid w:val="00D33A35"/>
    <w:rsid w:val="00D33CCD"/>
    <w:rsid w:val="00D34289"/>
    <w:rsid w:val="00D40815"/>
    <w:rsid w:val="00D40FB4"/>
    <w:rsid w:val="00D4633B"/>
    <w:rsid w:val="00D4655E"/>
    <w:rsid w:val="00D46EB9"/>
    <w:rsid w:val="00D471AB"/>
    <w:rsid w:val="00D50CE9"/>
    <w:rsid w:val="00D5105F"/>
    <w:rsid w:val="00D524D7"/>
    <w:rsid w:val="00D534CA"/>
    <w:rsid w:val="00D5411F"/>
    <w:rsid w:val="00D5515B"/>
    <w:rsid w:val="00D60086"/>
    <w:rsid w:val="00D62631"/>
    <w:rsid w:val="00D6264A"/>
    <w:rsid w:val="00D6457A"/>
    <w:rsid w:val="00D64FD1"/>
    <w:rsid w:val="00D65C5D"/>
    <w:rsid w:val="00D66F2A"/>
    <w:rsid w:val="00D71563"/>
    <w:rsid w:val="00D71B76"/>
    <w:rsid w:val="00D74A35"/>
    <w:rsid w:val="00D7770F"/>
    <w:rsid w:val="00D77A47"/>
    <w:rsid w:val="00D818EC"/>
    <w:rsid w:val="00D823AE"/>
    <w:rsid w:val="00D82B3C"/>
    <w:rsid w:val="00D834D4"/>
    <w:rsid w:val="00D83A30"/>
    <w:rsid w:val="00D84B2D"/>
    <w:rsid w:val="00D84C26"/>
    <w:rsid w:val="00D858B7"/>
    <w:rsid w:val="00D865C6"/>
    <w:rsid w:val="00D87273"/>
    <w:rsid w:val="00D9175A"/>
    <w:rsid w:val="00D95DB9"/>
    <w:rsid w:val="00D9755B"/>
    <w:rsid w:val="00DA251D"/>
    <w:rsid w:val="00DA3CB9"/>
    <w:rsid w:val="00DA67F7"/>
    <w:rsid w:val="00DB03F3"/>
    <w:rsid w:val="00DB1082"/>
    <w:rsid w:val="00DB1572"/>
    <w:rsid w:val="00DB1A55"/>
    <w:rsid w:val="00DB28F6"/>
    <w:rsid w:val="00DB3726"/>
    <w:rsid w:val="00DB747B"/>
    <w:rsid w:val="00DC08D3"/>
    <w:rsid w:val="00DC0F9E"/>
    <w:rsid w:val="00DC4894"/>
    <w:rsid w:val="00DC63D5"/>
    <w:rsid w:val="00DD0648"/>
    <w:rsid w:val="00DD0ED5"/>
    <w:rsid w:val="00DD20CF"/>
    <w:rsid w:val="00DD38F6"/>
    <w:rsid w:val="00DD4BD9"/>
    <w:rsid w:val="00DD5209"/>
    <w:rsid w:val="00DD5276"/>
    <w:rsid w:val="00DD528C"/>
    <w:rsid w:val="00DD66F9"/>
    <w:rsid w:val="00DD7E20"/>
    <w:rsid w:val="00DE1D9A"/>
    <w:rsid w:val="00DE1F3F"/>
    <w:rsid w:val="00DE3A5A"/>
    <w:rsid w:val="00DE48BD"/>
    <w:rsid w:val="00DE551D"/>
    <w:rsid w:val="00DE6DD9"/>
    <w:rsid w:val="00DF21B6"/>
    <w:rsid w:val="00DF2455"/>
    <w:rsid w:val="00DF7726"/>
    <w:rsid w:val="00E01D90"/>
    <w:rsid w:val="00E0418E"/>
    <w:rsid w:val="00E0695F"/>
    <w:rsid w:val="00E1010F"/>
    <w:rsid w:val="00E121D6"/>
    <w:rsid w:val="00E127A8"/>
    <w:rsid w:val="00E128B0"/>
    <w:rsid w:val="00E13FE3"/>
    <w:rsid w:val="00E20E2D"/>
    <w:rsid w:val="00E245D1"/>
    <w:rsid w:val="00E26885"/>
    <w:rsid w:val="00E26A84"/>
    <w:rsid w:val="00E30CC0"/>
    <w:rsid w:val="00E31FFD"/>
    <w:rsid w:val="00E33125"/>
    <w:rsid w:val="00E36677"/>
    <w:rsid w:val="00E36742"/>
    <w:rsid w:val="00E36AEF"/>
    <w:rsid w:val="00E36E82"/>
    <w:rsid w:val="00E36EC8"/>
    <w:rsid w:val="00E40B92"/>
    <w:rsid w:val="00E44FFC"/>
    <w:rsid w:val="00E45FDE"/>
    <w:rsid w:val="00E46267"/>
    <w:rsid w:val="00E46D33"/>
    <w:rsid w:val="00E5057C"/>
    <w:rsid w:val="00E5251D"/>
    <w:rsid w:val="00E54545"/>
    <w:rsid w:val="00E54716"/>
    <w:rsid w:val="00E54F4E"/>
    <w:rsid w:val="00E56B1C"/>
    <w:rsid w:val="00E5742D"/>
    <w:rsid w:val="00E5755B"/>
    <w:rsid w:val="00E600A2"/>
    <w:rsid w:val="00E61E78"/>
    <w:rsid w:val="00E62148"/>
    <w:rsid w:val="00E62F79"/>
    <w:rsid w:val="00E659C2"/>
    <w:rsid w:val="00E67540"/>
    <w:rsid w:val="00E677D6"/>
    <w:rsid w:val="00E70DC2"/>
    <w:rsid w:val="00E7218F"/>
    <w:rsid w:val="00E72431"/>
    <w:rsid w:val="00E7298B"/>
    <w:rsid w:val="00E72B2A"/>
    <w:rsid w:val="00E82024"/>
    <w:rsid w:val="00E83B87"/>
    <w:rsid w:val="00E87147"/>
    <w:rsid w:val="00E901A9"/>
    <w:rsid w:val="00E93D8E"/>
    <w:rsid w:val="00E94F7C"/>
    <w:rsid w:val="00E957D7"/>
    <w:rsid w:val="00E95BE7"/>
    <w:rsid w:val="00EA2FEA"/>
    <w:rsid w:val="00EA3C0A"/>
    <w:rsid w:val="00EA3D51"/>
    <w:rsid w:val="00EA495A"/>
    <w:rsid w:val="00EA4DCE"/>
    <w:rsid w:val="00EA66EF"/>
    <w:rsid w:val="00EA7088"/>
    <w:rsid w:val="00EB01FC"/>
    <w:rsid w:val="00EB07D3"/>
    <w:rsid w:val="00EB10D7"/>
    <w:rsid w:val="00EB1783"/>
    <w:rsid w:val="00EB3591"/>
    <w:rsid w:val="00EB7D6B"/>
    <w:rsid w:val="00EC0A22"/>
    <w:rsid w:val="00EC22AC"/>
    <w:rsid w:val="00EC3DF5"/>
    <w:rsid w:val="00EC6C8A"/>
    <w:rsid w:val="00EC76A5"/>
    <w:rsid w:val="00ED1379"/>
    <w:rsid w:val="00ED216D"/>
    <w:rsid w:val="00ED2400"/>
    <w:rsid w:val="00ED6383"/>
    <w:rsid w:val="00ED6E7D"/>
    <w:rsid w:val="00EE0FDA"/>
    <w:rsid w:val="00EE1779"/>
    <w:rsid w:val="00EE3BF4"/>
    <w:rsid w:val="00EF0985"/>
    <w:rsid w:val="00EF0E40"/>
    <w:rsid w:val="00EF3321"/>
    <w:rsid w:val="00EF4566"/>
    <w:rsid w:val="00EF45BC"/>
    <w:rsid w:val="00EF6620"/>
    <w:rsid w:val="00EF7AE0"/>
    <w:rsid w:val="00F03C03"/>
    <w:rsid w:val="00F03CA4"/>
    <w:rsid w:val="00F05FE1"/>
    <w:rsid w:val="00F10EA4"/>
    <w:rsid w:val="00F168FB"/>
    <w:rsid w:val="00F16AC3"/>
    <w:rsid w:val="00F1751C"/>
    <w:rsid w:val="00F2244D"/>
    <w:rsid w:val="00F22D7E"/>
    <w:rsid w:val="00F22EA8"/>
    <w:rsid w:val="00F23960"/>
    <w:rsid w:val="00F2786A"/>
    <w:rsid w:val="00F338A4"/>
    <w:rsid w:val="00F3459B"/>
    <w:rsid w:val="00F36050"/>
    <w:rsid w:val="00F375B6"/>
    <w:rsid w:val="00F40FB0"/>
    <w:rsid w:val="00F4101D"/>
    <w:rsid w:val="00F41594"/>
    <w:rsid w:val="00F42AED"/>
    <w:rsid w:val="00F43106"/>
    <w:rsid w:val="00F4608F"/>
    <w:rsid w:val="00F47559"/>
    <w:rsid w:val="00F477E7"/>
    <w:rsid w:val="00F5020E"/>
    <w:rsid w:val="00F53274"/>
    <w:rsid w:val="00F54B68"/>
    <w:rsid w:val="00F55379"/>
    <w:rsid w:val="00F56B62"/>
    <w:rsid w:val="00F60E40"/>
    <w:rsid w:val="00F62BA7"/>
    <w:rsid w:val="00F631D7"/>
    <w:rsid w:val="00F652F9"/>
    <w:rsid w:val="00F66C87"/>
    <w:rsid w:val="00F74E21"/>
    <w:rsid w:val="00F75065"/>
    <w:rsid w:val="00F75282"/>
    <w:rsid w:val="00F75816"/>
    <w:rsid w:val="00F7593E"/>
    <w:rsid w:val="00F75DB4"/>
    <w:rsid w:val="00F76E92"/>
    <w:rsid w:val="00F77CCC"/>
    <w:rsid w:val="00F80B4A"/>
    <w:rsid w:val="00F842A6"/>
    <w:rsid w:val="00F84E55"/>
    <w:rsid w:val="00F90F27"/>
    <w:rsid w:val="00F93CFD"/>
    <w:rsid w:val="00F96DD9"/>
    <w:rsid w:val="00F9795A"/>
    <w:rsid w:val="00FA1241"/>
    <w:rsid w:val="00FA1773"/>
    <w:rsid w:val="00FA1955"/>
    <w:rsid w:val="00FA1B3E"/>
    <w:rsid w:val="00FA2D91"/>
    <w:rsid w:val="00FA35F1"/>
    <w:rsid w:val="00FA60F3"/>
    <w:rsid w:val="00FB0172"/>
    <w:rsid w:val="00FB169A"/>
    <w:rsid w:val="00FB2EAB"/>
    <w:rsid w:val="00FB5504"/>
    <w:rsid w:val="00FC07FB"/>
    <w:rsid w:val="00FD0337"/>
    <w:rsid w:val="00FD3D88"/>
    <w:rsid w:val="00FD44B3"/>
    <w:rsid w:val="00FD4F56"/>
    <w:rsid w:val="00FE0B29"/>
    <w:rsid w:val="00FE5C0A"/>
    <w:rsid w:val="00FE67C4"/>
    <w:rsid w:val="00FF521A"/>
    <w:rsid w:val="00FF6A74"/>
    <w:rsid w:val="00FF749A"/>
    <w:rsid w:val="00FF7514"/>
    <w:rsid w:val="00FF7C19"/>
    <w:rsid w:val="20E18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9D604"/>
  <w15:chartTrackingRefBased/>
  <w15:docId w15:val="{37534141-1F9B-4F3C-BF2B-086081CC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19"/>
    <w:rPr>
      <w:rFonts w:eastAsia="Times New Roman" w:cs="Times New Roman"/>
      <w:color w:val="275317" w:themeColor="accent6" w:themeShade="80"/>
      <w:kern w:val="0"/>
      <w:sz w:val="20"/>
      <w14:ligatures w14:val="none"/>
    </w:rPr>
  </w:style>
  <w:style w:type="paragraph" w:styleId="Heading1">
    <w:name w:val="heading 1"/>
    <w:basedOn w:val="Normal"/>
    <w:next w:val="Normal"/>
    <w:link w:val="Heading1Char"/>
    <w:uiPriority w:val="9"/>
    <w:qFormat/>
    <w:rsid w:val="00F7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2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2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2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2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282"/>
    <w:rPr>
      <w:rFonts w:eastAsiaTheme="majorEastAsia" w:cstheme="majorBidi"/>
      <w:color w:val="272727" w:themeColor="text1" w:themeTint="D8"/>
    </w:rPr>
  </w:style>
  <w:style w:type="paragraph" w:styleId="Title">
    <w:name w:val="Title"/>
    <w:basedOn w:val="Normal"/>
    <w:next w:val="Normal"/>
    <w:link w:val="TitleChar"/>
    <w:uiPriority w:val="1"/>
    <w:qFormat/>
    <w:rsid w:val="00F752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F7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282"/>
    <w:pPr>
      <w:spacing w:before="160"/>
      <w:jc w:val="center"/>
    </w:pPr>
    <w:rPr>
      <w:i/>
      <w:iCs/>
      <w:color w:val="404040" w:themeColor="text1" w:themeTint="BF"/>
    </w:rPr>
  </w:style>
  <w:style w:type="character" w:customStyle="1" w:styleId="QuoteChar">
    <w:name w:val="Quote Char"/>
    <w:basedOn w:val="DefaultParagraphFont"/>
    <w:link w:val="Quote"/>
    <w:uiPriority w:val="29"/>
    <w:rsid w:val="00F75282"/>
    <w:rPr>
      <w:i/>
      <w:iCs/>
      <w:color w:val="404040" w:themeColor="text1" w:themeTint="BF"/>
    </w:rPr>
  </w:style>
  <w:style w:type="paragraph" w:styleId="ListParagraph">
    <w:name w:val="List Paragraph"/>
    <w:basedOn w:val="Normal"/>
    <w:uiPriority w:val="34"/>
    <w:qFormat/>
    <w:rsid w:val="00F75282"/>
    <w:pPr>
      <w:ind w:left="720"/>
      <w:contextualSpacing/>
    </w:pPr>
  </w:style>
  <w:style w:type="character" w:styleId="IntenseEmphasis">
    <w:name w:val="Intense Emphasis"/>
    <w:aliases w:val="Table Placeholders"/>
    <w:basedOn w:val="DefaultParagraphFont"/>
    <w:uiPriority w:val="21"/>
    <w:qFormat/>
    <w:rsid w:val="00F75282"/>
    <w:rPr>
      <w:i/>
      <w:iCs/>
      <w:color w:val="0F4761" w:themeColor="accent1" w:themeShade="BF"/>
    </w:rPr>
  </w:style>
  <w:style w:type="paragraph" w:styleId="IntenseQuote">
    <w:name w:val="Intense Quote"/>
    <w:basedOn w:val="Normal"/>
    <w:next w:val="Normal"/>
    <w:link w:val="IntenseQuoteChar"/>
    <w:uiPriority w:val="30"/>
    <w:qFormat/>
    <w:rsid w:val="00F75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282"/>
    <w:rPr>
      <w:i/>
      <w:iCs/>
      <w:color w:val="0F4761" w:themeColor="accent1" w:themeShade="BF"/>
    </w:rPr>
  </w:style>
  <w:style w:type="character" w:styleId="IntenseReference">
    <w:name w:val="Intense Reference"/>
    <w:basedOn w:val="DefaultParagraphFont"/>
    <w:uiPriority w:val="32"/>
    <w:qFormat/>
    <w:rsid w:val="00F75282"/>
    <w:rPr>
      <w:b/>
      <w:bCs/>
      <w:smallCaps/>
      <w:color w:val="0F4761" w:themeColor="accent1" w:themeShade="BF"/>
      <w:spacing w:val="5"/>
    </w:rPr>
  </w:style>
  <w:style w:type="character" w:styleId="BookTitle">
    <w:name w:val="Book Title"/>
    <w:basedOn w:val="DefaultParagraphFont"/>
    <w:uiPriority w:val="33"/>
    <w:unhideWhenUsed/>
    <w:qFormat/>
    <w:rsid w:val="00563B19"/>
    <w:rPr>
      <w:b w:val="0"/>
      <w:bCs/>
      <w:i w:val="0"/>
      <w:iCs/>
      <w:color w:val="0E2841" w:themeColor="text2"/>
      <w:spacing w:val="5"/>
      <w:u w:val="single"/>
    </w:rPr>
  </w:style>
  <w:style w:type="paragraph" w:styleId="Date">
    <w:name w:val="Date"/>
    <w:basedOn w:val="Normal"/>
    <w:next w:val="Heading1"/>
    <w:link w:val="DateChar"/>
    <w:uiPriority w:val="3"/>
    <w:qFormat/>
    <w:rsid w:val="00563B19"/>
    <w:pPr>
      <w:spacing w:before="480" w:after="60"/>
    </w:pPr>
    <w:rPr>
      <w:sz w:val="32"/>
    </w:rPr>
  </w:style>
  <w:style w:type="character" w:customStyle="1" w:styleId="DateChar">
    <w:name w:val="Date Char"/>
    <w:basedOn w:val="DefaultParagraphFont"/>
    <w:link w:val="Date"/>
    <w:uiPriority w:val="3"/>
    <w:rsid w:val="00563B19"/>
    <w:rPr>
      <w:rFonts w:eastAsia="Times New Roman" w:cs="Times New Roman"/>
      <w:color w:val="275317" w:themeColor="accent6" w:themeShade="80"/>
      <w:kern w:val="0"/>
      <w:sz w:val="32"/>
      <w14:ligatures w14:val="none"/>
    </w:rPr>
  </w:style>
  <w:style w:type="paragraph" w:styleId="Footer">
    <w:name w:val="footer"/>
    <w:basedOn w:val="Normal"/>
    <w:link w:val="FooterChar"/>
    <w:uiPriority w:val="99"/>
    <w:unhideWhenUsed/>
    <w:qFormat/>
    <w:rsid w:val="00563B19"/>
    <w:rPr>
      <w:b/>
      <w:sz w:val="36"/>
    </w:rPr>
  </w:style>
  <w:style w:type="character" w:customStyle="1" w:styleId="FooterChar">
    <w:name w:val="Footer Char"/>
    <w:basedOn w:val="DefaultParagraphFont"/>
    <w:link w:val="Footer"/>
    <w:uiPriority w:val="99"/>
    <w:rsid w:val="00563B19"/>
    <w:rPr>
      <w:rFonts w:eastAsia="Times New Roman" w:cs="Times New Roman"/>
      <w:b/>
      <w:color w:val="275317" w:themeColor="accent6" w:themeShade="80"/>
      <w:kern w:val="0"/>
      <w:sz w:val="36"/>
      <w14:ligatures w14:val="none"/>
    </w:rPr>
  </w:style>
  <w:style w:type="table" w:styleId="TableGrid">
    <w:name w:val="Table Grid"/>
    <w:basedOn w:val="TableNormal"/>
    <w:uiPriority w:val="39"/>
    <w:rsid w:val="00563B19"/>
    <w:rPr>
      <w:color w:val="0E2841" w:themeColor="text2"/>
      <w:kern w:val="0"/>
      <w:sz w:val="26"/>
      <w:szCs w:val="26"/>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563B19"/>
  </w:style>
  <w:style w:type="character" w:customStyle="1" w:styleId="HeaderChar">
    <w:name w:val="Header Char"/>
    <w:basedOn w:val="DefaultParagraphFont"/>
    <w:link w:val="Header"/>
    <w:uiPriority w:val="99"/>
    <w:rsid w:val="00563B19"/>
    <w:rPr>
      <w:rFonts w:eastAsia="Times New Roman" w:cs="Times New Roman"/>
      <w:color w:val="275317" w:themeColor="accent6" w:themeShade="80"/>
      <w:kern w:val="0"/>
      <w:sz w:val="20"/>
      <w14:ligatures w14:val="none"/>
    </w:rPr>
  </w:style>
  <w:style w:type="paragraph" w:styleId="Caption">
    <w:name w:val="caption"/>
    <w:basedOn w:val="Normal"/>
    <w:next w:val="Normal"/>
    <w:uiPriority w:val="35"/>
    <w:semiHidden/>
    <w:unhideWhenUsed/>
    <w:qFormat/>
    <w:rsid w:val="00563B19"/>
    <w:rPr>
      <w:i/>
      <w:iCs/>
      <w:sz w:val="22"/>
      <w:szCs w:val="18"/>
    </w:rPr>
  </w:style>
  <w:style w:type="character" w:styleId="Emphasis">
    <w:name w:val="Emphasis"/>
    <w:basedOn w:val="DefaultParagraphFont"/>
    <w:uiPriority w:val="20"/>
    <w:unhideWhenUsed/>
    <w:qFormat/>
    <w:rsid w:val="00563B19"/>
    <w:rPr>
      <w:i/>
      <w:iCs/>
      <w:caps/>
      <w:smallCaps w:val="0"/>
      <w:color w:val="0E2841" w:themeColor="text2"/>
    </w:rPr>
  </w:style>
  <w:style w:type="character" w:styleId="PlaceholderText">
    <w:name w:val="Placeholder Text"/>
    <w:basedOn w:val="DefaultParagraphFont"/>
    <w:uiPriority w:val="99"/>
    <w:semiHidden/>
    <w:rsid w:val="00563B19"/>
    <w:rPr>
      <w:color w:val="808080"/>
    </w:rPr>
  </w:style>
  <w:style w:type="character" w:styleId="Strong">
    <w:name w:val="Strong"/>
    <w:basedOn w:val="DefaultParagraphFont"/>
    <w:uiPriority w:val="22"/>
    <w:unhideWhenUsed/>
    <w:qFormat/>
    <w:rsid w:val="00563B19"/>
    <w:rPr>
      <w:b/>
      <w:bCs/>
      <w:color w:val="0E2841" w:themeColor="text2"/>
    </w:rPr>
  </w:style>
  <w:style w:type="character" w:styleId="SubtleEmphasis">
    <w:name w:val="Subtle Emphasis"/>
    <w:aliases w:val="Detailes"/>
    <w:basedOn w:val="DefaultParagraphFont"/>
    <w:uiPriority w:val="19"/>
    <w:unhideWhenUsed/>
    <w:qFormat/>
    <w:rsid w:val="00563B19"/>
    <w:rPr>
      <w:i/>
      <w:iCs/>
      <w:color w:val="0E2841" w:themeColor="text2"/>
    </w:rPr>
  </w:style>
  <w:style w:type="character" w:styleId="SubtleReference">
    <w:name w:val="Subtle Reference"/>
    <w:basedOn w:val="DefaultParagraphFont"/>
    <w:uiPriority w:val="31"/>
    <w:unhideWhenUsed/>
    <w:qFormat/>
    <w:rsid w:val="00563B19"/>
    <w:rPr>
      <w:i/>
      <w:caps/>
      <w:smallCaps w:val="0"/>
      <w:color w:val="0E2841" w:themeColor="text2"/>
    </w:rPr>
  </w:style>
  <w:style w:type="paragraph" w:styleId="TOCHeading">
    <w:name w:val="TOC Heading"/>
    <w:basedOn w:val="Heading1"/>
    <w:next w:val="Normal"/>
    <w:uiPriority w:val="39"/>
    <w:unhideWhenUsed/>
    <w:qFormat/>
    <w:rsid w:val="00563B19"/>
    <w:pPr>
      <w:pBdr>
        <w:bottom w:val="single" w:sz="24" w:space="6" w:color="0E2841" w:themeColor="text2"/>
      </w:pBdr>
      <w:spacing w:before="0" w:after="180"/>
      <w:ind w:hanging="720"/>
      <w:outlineLvl w:val="9"/>
    </w:pPr>
    <w:rPr>
      <w:caps/>
      <w:color w:val="275317" w:themeColor="accent6" w:themeShade="80"/>
      <w:sz w:val="72"/>
      <w:szCs w:val="32"/>
    </w:rPr>
  </w:style>
  <w:style w:type="paragraph" w:styleId="BalloonText">
    <w:name w:val="Balloon Text"/>
    <w:basedOn w:val="Normal"/>
    <w:link w:val="BalloonTextChar"/>
    <w:uiPriority w:val="99"/>
    <w:semiHidden/>
    <w:unhideWhenUsed/>
    <w:rsid w:val="00563B19"/>
    <w:rPr>
      <w:sz w:val="18"/>
      <w:szCs w:val="18"/>
    </w:rPr>
  </w:style>
  <w:style w:type="character" w:customStyle="1" w:styleId="BalloonTextChar">
    <w:name w:val="Balloon Text Char"/>
    <w:basedOn w:val="DefaultParagraphFont"/>
    <w:link w:val="BalloonText"/>
    <w:uiPriority w:val="99"/>
    <w:semiHidden/>
    <w:rsid w:val="00563B19"/>
    <w:rPr>
      <w:rFonts w:eastAsia="Times New Roman" w:cs="Times New Roman"/>
      <w:color w:val="275317" w:themeColor="accent6" w:themeShade="80"/>
      <w:kern w:val="0"/>
      <w:sz w:val="18"/>
      <w:szCs w:val="18"/>
      <w14:ligatures w14:val="none"/>
    </w:rPr>
  </w:style>
  <w:style w:type="paragraph" w:styleId="TOC2">
    <w:name w:val="toc 2"/>
    <w:basedOn w:val="Normal"/>
    <w:next w:val="Normal"/>
    <w:autoRedefine/>
    <w:uiPriority w:val="39"/>
    <w:unhideWhenUsed/>
    <w:rsid w:val="00BA3E4B"/>
    <w:pPr>
      <w:tabs>
        <w:tab w:val="right" w:leader="dot" w:pos="8728"/>
      </w:tabs>
      <w:spacing w:before="120"/>
      <w:ind w:left="260"/>
    </w:pPr>
    <w:rPr>
      <w:rFonts w:eastAsia="Arial Unicode MS"/>
      <w:i/>
      <w:iCs/>
      <w:noProof/>
      <w:color w:val="auto"/>
      <w:szCs w:val="20"/>
    </w:rPr>
  </w:style>
  <w:style w:type="paragraph" w:styleId="TOC1">
    <w:name w:val="toc 1"/>
    <w:basedOn w:val="Normal"/>
    <w:next w:val="Normal"/>
    <w:autoRedefine/>
    <w:uiPriority w:val="39"/>
    <w:unhideWhenUsed/>
    <w:rsid w:val="00563B19"/>
    <w:pPr>
      <w:spacing w:before="240" w:after="120"/>
    </w:pPr>
    <w:rPr>
      <w:b/>
      <w:bCs/>
      <w:szCs w:val="20"/>
    </w:rPr>
  </w:style>
  <w:style w:type="paragraph" w:styleId="TOC3">
    <w:name w:val="toc 3"/>
    <w:basedOn w:val="Normal"/>
    <w:next w:val="Normal"/>
    <w:autoRedefine/>
    <w:uiPriority w:val="39"/>
    <w:unhideWhenUsed/>
    <w:rsid w:val="00563B19"/>
    <w:pPr>
      <w:ind w:left="520"/>
    </w:pPr>
    <w:rPr>
      <w:szCs w:val="20"/>
    </w:rPr>
  </w:style>
  <w:style w:type="paragraph" w:styleId="TOC4">
    <w:name w:val="toc 4"/>
    <w:basedOn w:val="Normal"/>
    <w:next w:val="Normal"/>
    <w:autoRedefine/>
    <w:uiPriority w:val="39"/>
    <w:semiHidden/>
    <w:unhideWhenUsed/>
    <w:rsid w:val="00563B19"/>
    <w:pPr>
      <w:ind w:left="780"/>
    </w:pPr>
    <w:rPr>
      <w:szCs w:val="20"/>
    </w:rPr>
  </w:style>
  <w:style w:type="paragraph" w:styleId="TOC5">
    <w:name w:val="toc 5"/>
    <w:basedOn w:val="Normal"/>
    <w:next w:val="Normal"/>
    <w:autoRedefine/>
    <w:uiPriority w:val="39"/>
    <w:semiHidden/>
    <w:unhideWhenUsed/>
    <w:rsid w:val="00563B19"/>
    <w:pPr>
      <w:ind w:left="1040"/>
    </w:pPr>
    <w:rPr>
      <w:szCs w:val="20"/>
    </w:rPr>
  </w:style>
  <w:style w:type="paragraph" w:styleId="TOC6">
    <w:name w:val="toc 6"/>
    <w:basedOn w:val="Normal"/>
    <w:next w:val="Normal"/>
    <w:autoRedefine/>
    <w:uiPriority w:val="39"/>
    <w:semiHidden/>
    <w:unhideWhenUsed/>
    <w:rsid w:val="00563B19"/>
    <w:pPr>
      <w:ind w:left="1300"/>
    </w:pPr>
    <w:rPr>
      <w:szCs w:val="20"/>
    </w:rPr>
  </w:style>
  <w:style w:type="paragraph" w:styleId="TOC7">
    <w:name w:val="toc 7"/>
    <w:basedOn w:val="Normal"/>
    <w:next w:val="Normal"/>
    <w:autoRedefine/>
    <w:uiPriority w:val="39"/>
    <w:semiHidden/>
    <w:unhideWhenUsed/>
    <w:rsid w:val="00563B19"/>
    <w:pPr>
      <w:ind w:left="1560"/>
    </w:pPr>
    <w:rPr>
      <w:szCs w:val="20"/>
    </w:rPr>
  </w:style>
  <w:style w:type="paragraph" w:styleId="TOC8">
    <w:name w:val="toc 8"/>
    <w:basedOn w:val="Normal"/>
    <w:next w:val="Normal"/>
    <w:autoRedefine/>
    <w:uiPriority w:val="39"/>
    <w:semiHidden/>
    <w:unhideWhenUsed/>
    <w:rsid w:val="00563B19"/>
    <w:pPr>
      <w:ind w:left="1820"/>
    </w:pPr>
    <w:rPr>
      <w:szCs w:val="20"/>
    </w:rPr>
  </w:style>
  <w:style w:type="paragraph" w:styleId="TOC9">
    <w:name w:val="toc 9"/>
    <w:basedOn w:val="Normal"/>
    <w:next w:val="Normal"/>
    <w:autoRedefine/>
    <w:uiPriority w:val="39"/>
    <w:semiHidden/>
    <w:unhideWhenUsed/>
    <w:rsid w:val="00563B19"/>
    <w:pPr>
      <w:ind w:left="2080"/>
    </w:pPr>
    <w:rPr>
      <w:szCs w:val="20"/>
    </w:rPr>
  </w:style>
  <w:style w:type="paragraph" w:styleId="NormalWeb">
    <w:name w:val="Normal (Web)"/>
    <w:basedOn w:val="Normal"/>
    <w:uiPriority w:val="99"/>
    <w:unhideWhenUsed/>
    <w:rsid w:val="00563B19"/>
    <w:pPr>
      <w:spacing w:before="100" w:beforeAutospacing="1" w:after="100" w:afterAutospacing="1"/>
    </w:pPr>
  </w:style>
  <w:style w:type="table" w:styleId="GridTable3-Accent5">
    <w:name w:val="Grid Table 3 Accent 5"/>
    <w:basedOn w:val="TableNormal"/>
    <w:uiPriority w:val="48"/>
    <w:rsid w:val="00563B19"/>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2">
    <w:name w:val="Grid Table 3 Accent 2"/>
    <w:basedOn w:val="TableNormal"/>
    <w:uiPriority w:val="48"/>
    <w:rsid w:val="00563B19"/>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leSubtle1">
    <w:name w:val="Table Subtle 1"/>
    <w:basedOn w:val="TableNormal"/>
    <w:uiPriority w:val="99"/>
    <w:rsid w:val="00563B19"/>
    <w:rPr>
      <w:color w:val="0E2841" w:themeColor="text2"/>
      <w:kern w:val="0"/>
      <w:sz w:val="26"/>
      <w:szCs w:val="26"/>
      <w:lang w:eastAsia="ja-JP"/>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563B19"/>
    <w:rPr>
      <w:color w:val="0E2841" w:themeColor="text2"/>
      <w:kern w:val="0"/>
      <w:sz w:val="26"/>
      <w:szCs w:val="26"/>
      <w:lang w:eastAsia="ja-JP"/>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qFormat/>
    <w:rsid w:val="00563B19"/>
    <w:rPr>
      <w:color w:val="467886" w:themeColor="hyperlink"/>
      <w:u w:val="single"/>
    </w:rPr>
  </w:style>
  <w:style w:type="character" w:customStyle="1" w:styleId="UnresolvedMention1">
    <w:name w:val="Unresolved Mention1"/>
    <w:basedOn w:val="DefaultParagraphFont"/>
    <w:uiPriority w:val="99"/>
    <w:semiHidden/>
    <w:unhideWhenUsed/>
    <w:rsid w:val="00563B19"/>
    <w:rPr>
      <w:color w:val="605E5C"/>
      <w:shd w:val="clear" w:color="auto" w:fill="E1DFDD"/>
    </w:rPr>
  </w:style>
  <w:style w:type="table" w:styleId="GridTable3-Accent3">
    <w:name w:val="Grid Table 3 Accent 3"/>
    <w:basedOn w:val="TableNormal"/>
    <w:uiPriority w:val="48"/>
    <w:rsid w:val="00563B19"/>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1">
    <w:name w:val="Grid Table 3 Accent 1"/>
    <w:basedOn w:val="TableNormal"/>
    <w:uiPriority w:val="48"/>
    <w:rsid w:val="00563B19"/>
    <w:rPr>
      <w:color w:val="0E2841" w:themeColor="text2"/>
      <w:kern w:val="0"/>
      <w:sz w:val="26"/>
      <w:szCs w:val="26"/>
      <w:lang w:eastAsia="ja-JP"/>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LineNumber">
    <w:name w:val="line number"/>
    <w:basedOn w:val="DefaultParagraphFont"/>
    <w:uiPriority w:val="99"/>
    <w:semiHidden/>
    <w:unhideWhenUsed/>
    <w:rsid w:val="00563B19"/>
  </w:style>
  <w:style w:type="table" w:styleId="GridTable4-Accent5">
    <w:name w:val="Grid Table 4 Accent 5"/>
    <w:basedOn w:val="TableNormal"/>
    <w:uiPriority w:val="49"/>
    <w:rsid w:val="00563B19"/>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3">
    <w:name w:val="Grid Table 4 Accent 3"/>
    <w:basedOn w:val="TableNormal"/>
    <w:uiPriority w:val="49"/>
    <w:rsid w:val="00563B19"/>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563B19"/>
    <w:rPr>
      <w:color w:val="0E2841" w:themeColor="text2"/>
      <w:kern w:val="0"/>
      <w:sz w:val="26"/>
      <w:szCs w:val="26"/>
      <w:lang w:eastAsia="ja-JP"/>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5">
    <w:name w:val="Grid Table 5 Dark Accent 5"/>
    <w:basedOn w:val="TableNormal"/>
    <w:uiPriority w:val="50"/>
    <w:rsid w:val="00563B19"/>
    <w:rPr>
      <w:color w:val="0E2841" w:themeColor="text2"/>
      <w:kern w:val="0"/>
      <w:sz w:val="26"/>
      <w:szCs w:val="26"/>
      <w:lang w:eastAsia="ja-JP"/>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NoSpacing">
    <w:name w:val="No Spacing"/>
    <w:link w:val="NoSpacingChar"/>
    <w:uiPriority w:val="1"/>
    <w:qFormat/>
    <w:rsid w:val="00563B19"/>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63B19"/>
    <w:rPr>
      <w:rFonts w:eastAsiaTheme="minorEastAsia"/>
      <w:kern w:val="0"/>
      <w:sz w:val="22"/>
      <w:szCs w:val="22"/>
      <w14:ligatures w14:val="none"/>
    </w:rPr>
  </w:style>
  <w:style w:type="table" w:styleId="GridTable2-Accent5">
    <w:name w:val="Grid Table 2 Accent 5"/>
    <w:basedOn w:val="TableNormal"/>
    <w:uiPriority w:val="47"/>
    <w:rsid w:val="00563B19"/>
    <w:rPr>
      <w:color w:val="0E2841" w:themeColor="text2"/>
      <w:kern w:val="0"/>
      <w:sz w:val="26"/>
      <w:szCs w:val="26"/>
      <w:lang w:eastAsia="ja-JP"/>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2">
    <w:name w:val="Grid Table 4 Accent 2"/>
    <w:basedOn w:val="TableNormal"/>
    <w:uiPriority w:val="49"/>
    <w:rsid w:val="00563B19"/>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Name">
    <w:name w:val="Name"/>
    <w:basedOn w:val="Normal"/>
    <w:qFormat/>
    <w:rsid w:val="00563B19"/>
    <w:pPr>
      <w:spacing w:after="120"/>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563B19"/>
    <w:pPr>
      <w:framePr w:hSpace="180" w:wrap="around" w:vAnchor="text" w:hAnchor="margin" w:y="75"/>
      <w:spacing w:after="120"/>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563B19"/>
    <w:pPr>
      <w:spacing w:before="120" w:after="120"/>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563B19"/>
    <w:pPr>
      <w:spacing w:after="120"/>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563B19"/>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563B19"/>
    <w:pPr>
      <w:ind w:firstLine="360"/>
    </w:pPr>
    <w:rPr>
      <w:rFonts w:eastAsiaTheme="minorEastAsia"/>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563B19"/>
    <w:pPr>
      <w:keepNext/>
    </w:pPr>
    <w:rPr>
      <w:rFonts w:eastAsia="Arial Unicode MS" w:cstheme="majorHAnsi"/>
      <w:b/>
      <w:bCs/>
      <w:color w:val="071004" w:themeColor="accent6" w:themeShade="1A"/>
      <w:kern w:val="0"/>
      <w:sz w:val="18"/>
      <w:szCs w:val="18"/>
      <w14:ligatures w14:val="none"/>
    </w:rPr>
  </w:style>
  <w:style w:type="character" w:customStyle="1" w:styleId="SimpleTextChar">
    <w:name w:val="Simple Text Char"/>
    <w:basedOn w:val="DefaultParagraphFont"/>
    <w:link w:val="SimpleText"/>
    <w:rsid w:val="00563B19"/>
    <w:rPr>
      <w:rFonts w:eastAsia="Arial Unicode MS" w:cstheme="majorHAnsi"/>
      <w:b/>
      <w:bCs/>
      <w:color w:val="071004" w:themeColor="accent6" w:themeShade="1A"/>
      <w:kern w:val="0"/>
      <w:sz w:val="18"/>
      <w:szCs w:val="18"/>
      <w14:ligatures w14:val="none"/>
    </w:rPr>
  </w:style>
  <w:style w:type="table" w:styleId="GridTable4-Accent1">
    <w:name w:val="Grid Table 4 Accent 1"/>
    <w:basedOn w:val="TableNormal"/>
    <w:uiPriority w:val="49"/>
    <w:rsid w:val="0037688F"/>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912179"/>
    <w:pPr>
      <w:autoSpaceDE w:val="0"/>
      <w:autoSpaceDN w:val="0"/>
      <w:adjustRightInd w:val="0"/>
    </w:pPr>
    <w:rPr>
      <w:rFonts w:ascii="Calibri" w:hAnsi="Calibri" w:cs="Calibri"/>
      <w:color w:val="000000"/>
      <w:kern w:val="0"/>
    </w:rPr>
  </w:style>
  <w:style w:type="character" w:styleId="UnresolvedMention">
    <w:name w:val="Unresolved Mention"/>
    <w:basedOn w:val="DefaultParagraphFont"/>
    <w:uiPriority w:val="99"/>
    <w:semiHidden/>
    <w:unhideWhenUsed/>
    <w:rsid w:val="00EA3C0A"/>
    <w:rPr>
      <w:color w:val="605E5C"/>
      <w:shd w:val="clear" w:color="auto" w:fill="E1DFDD"/>
    </w:rPr>
  </w:style>
  <w:style w:type="character" w:styleId="FollowedHyperlink">
    <w:name w:val="FollowedHyperlink"/>
    <w:basedOn w:val="DefaultParagraphFont"/>
    <w:uiPriority w:val="99"/>
    <w:semiHidden/>
    <w:unhideWhenUsed/>
    <w:rsid w:val="00A266E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4316">
      <w:bodyDiv w:val="1"/>
      <w:marLeft w:val="0"/>
      <w:marRight w:val="0"/>
      <w:marTop w:val="0"/>
      <w:marBottom w:val="0"/>
      <w:divBdr>
        <w:top w:val="none" w:sz="0" w:space="0" w:color="auto"/>
        <w:left w:val="none" w:sz="0" w:space="0" w:color="auto"/>
        <w:bottom w:val="none" w:sz="0" w:space="0" w:color="auto"/>
        <w:right w:val="none" w:sz="0" w:space="0" w:color="auto"/>
      </w:divBdr>
    </w:div>
    <w:div w:id="393743093">
      <w:bodyDiv w:val="1"/>
      <w:marLeft w:val="0"/>
      <w:marRight w:val="0"/>
      <w:marTop w:val="0"/>
      <w:marBottom w:val="0"/>
      <w:divBdr>
        <w:top w:val="none" w:sz="0" w:space="0" w:color="auto"/>
        <w:left w:val="none" w:sz="0" w:space="0" w:color="auto"/>
        <w:bottom w:val="none" w:sz="0" w:space="0" w:color="auto"/>
        <w:right w:val="none" w:sz="0" w:space="0" w:color="auto"/>
      </w:divBdr>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613632385">
      <w:bodyDiv w:val="1"/>
      <w:marLeft w:val="0"/>
      <w:marRight w:val="0"/>
      <w:marTop w:val="0"/>
      <w:marBottom w:val="0"/>
      <w:divBdr>
        <w:top w:val="none" w:sz="0" w:space="0" w:color="auto"/>
        <w:left w:val="none" w:sz="0" w:space="0" w:color="auto"/>
        <w:bottom w:val="none" w:sz="0" w:space="0" w:color="auto"/>
        <w:right w:val="none" w:sz="0" w:space="0" w:color="auto"/>
      </w:divBdr>
    </w:div>
    <w:div w:id="614797881">
      <w:bodyDiv w:val="1"/>
      <w:marLeft w:val="0"/>
      <w:marRight w:val="0"/>
      <w:marTop w:val="0"/>
      <w:marBottom w:val="0"/>
      <w:divBdr>
        <w:top w:val="none" w:sz="0" w:space="0" w:color="auto"/>
        <w:left w:val="none" w:sz="0" w:space="0" w:color="auto"/>
        <w:bottom w:val="none" w:sz="0" w:space="0" w:color="auto"/>
        <w:right w:val="none" w:sz="0" w:space="0" w:color="auto"/>
      </w:divBdr>
    </w:div>
    <w:div w:id="957029054">
      <w:bodyDiv w:val="1"/>
      <w:marLeft w:val="0"/>
      <w:marRight w:val="0"/>
      <w:marTop w:val="0"/>
      <w:marBottom w:val="0"/>
      <w:divBdr>
        <w:top w:val="none" w:sz="0" w:space="0" w:color="auto"/>
        <w:left w:val="none" w:sz="0" w:space="0" w:color="auto"/>
        <w:bottom w:val="none" w:sz="0" w:space="0" w:color="auto"/>
        <w:right w:val="none" w:sz="0" w:space="0" w:color="auto"/>
      </w:divBdr>
    </w:div>
    <w:div w:id="1686516916">
      <w:bodyDiv w:val="1"/>
      <w:marLeft w:val="0"/>
      <w:marRight w:val="0"/>
      <w:marTop w:val="0"/>
      <w:marBottom w:val="0"/>
      <w:divBdr>
        <w:top w:val="none" w:sz="0" w:space="0" w:color="auto"/>
        <w:left w:val="none" w:sz="0" w:space="0" w:color="auto"/>
        <w:bottom w:val="none" w:sz="0" w:space="0" w:color="auto"/>
        <w:right w:val="none" w:sz="0" w:space="0" w:color="auto"/>
      </w:divBdr>
    </w:div>
    <w:div w:id="18255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ynthia.twining@hhchealth.org" TargetMode="External"/><Relationship Id="rId21" Type="http://schemas.openxmlformats.org/officeDocument/2006/relationships/hyperlink" Target="mailto:EBSRPASupport@hhchealth.org" TargetMode="External"/><Relationship Id="rId42" Type="http://schemas.openxmlformats.org/officeDocument/2006/relationships/image" Target="media/image2.png"/><Relationship Id="rId47" Type="http://schemas.openxmlformats.org/officeDocument/2006/relationships/hyperlink" Target="https://hhchealthorg.sharepoint.com/:b:/r/sites/P-RPAProject-RPAProjectwithPresidioExternal/Shared%20Documents/Presidio/RevCycle%20RPA/PDD/HHC%20Rev%20Cycle%20-%20Refund%20Bot5.pdf?csf=1&amp;web=1&amp;e=eImNsn" TargetMode="External"/><Relationship Id="rId63" Type="http://schemas.openxmlformats.org/officeDocument/2006/relationships/hyperlink" Target="https://hhchealthorg.sharepoint.com/:v:/r/sites/P-RPAProject-RPAProjectwithPresidioExternal/Shared%20Documents/Presidio/RevCycle%20RPA/Session%20Recordings/Presidio-HHC%20RPA%20Engagement%20RCM%20SME%20Use%20Case%20Shadow%20Session%20(3001612506370)%208-27-25.mp4?csf=1&amp;web=1&amp;e=qRPnQN" TargetMode="External"/><Relationship Id="rId68" Type="http://schemas.openxmlformats.org/officeDocument/2006/relationships/hyperlink" Target="https://hhchealthorg.sharepoint.com/:b:/r/sites/P-RPAProject-RPAProjectwithPresidioExternal/Shared%20Documents/Presidio/RevCycle%20RPA/PDD/HHC%20Rev%20Cycle%20-%20PB%20ADJ%20Bot2.pdf?csf=1&amp;web=1&amp;e=EpdMeW" TargetMode="External"/><Relationship Id="rId16" Type="http://schemas.openxmlformats.org/officeDocument/2006/relationships/hyperlink" Target="mailto:barbara.rossignol@hhchealth.org" TargetMode="External"/><Relationship Id="rId11" Type="http://schemas.openxmlformats.org/officeDocument/2006/relationships/image" Target="media/image1.png"/><Relationship Id="rId32" Type="http://schemas.openxmlformats.org/officeDocument/2006/relationships/hyperlink" Target="mailto:cynthia.twining@hhchealth.org" TargetMode="External"/><Relationship Id="rId37" Type="http://schemas.openxmlformats.org/officeDocument/2006/relationships/hyperlink" Target="mailto:EBSRPASupport@hhchealth.org" TargetMode="External"/><Relationship Id="rId53" Type="http://schemas.openxmlformats.org/officeDocument/2006/relationships/hyperlink" Target="mailto:EBSRPASupport@hhchealth.org" TargetMode="External"/><Relationship Id="rId58" Type="http://schemas.openxmlformats.org/officeDocument/2006/relationships/hyperlink" Target="https://hhchealthorg.sharepoint.com/:v:/r/sites/P-RPAProject-RPAProjectwithPresidioExternal/Shared%20Documents/Presidio/RevCycle%20RPA/Session%20Recordings/Presidio-HHC%20RevCycle%20Patient%20Credits%20Process%20Discussion%20(3001612506370)%209-25-25%20Recording.mp4?csf=1&amp;web=1&amp;e=PES2IS" TargetMode="External"/><Relationship Id="rId74" Type="http://schemas.openxmlformats.org/officeDocument/2006/relationships/hyperlink" Target="https://hhchealthorg.sharepoint.com/:x:/r/sites/P-RPAProject-RPAProjectwithPresidioExternal/Shared%20Documents/Presidio/RevCycle%20RPA/PDD/Input%20Sample%20File.xlsx?d=wa145af343e49434599b48ffab6a2f6a1&amp;csf=1&amp;web=1&amp;e=bEt1zk"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hhchealthorg.sharepoint.com/:v:/r/sites/P-RPAProject-RPAProjectwithPresidioExternal/Shared%20Documents/Presidio/RevCycle%20RPA/Session%20Recordings/Presidio-HHC%20RevCycle%20Patient%20Credits%20SQL%20Report%20Modification%20(3001612506370)%202-5-2026%20Recording.mp4?csf=1&amp;web=1&amp;e=ZKncyH" TargetMode="External"/><Relationship Id="rId19" Type="http://schemas.openxmlformats.org/officeDocument/2006/relationships/hyperlink" Target="mailto:barbara.rossignol@hhchealth.org" TargetMode="External"/><Relationship Id="rId14" Type="http://schemas.openxmlformats.org/officeDocument/2006/relationships/hyperlink" Target="mailto:cynthia.twining@hhchealth.org" TargetMode="External"/><Relationship Id="rId22" Type="http://schemas.openxmlformats.org/officeDocument/2006/relationships/hyperlink" Target="mailto:barbara.rossignol@hhchealth.org" TargetMode="External"/><Relationship Id="rId27" Type="http://schemas.openxmlformats.org/officeDocument/2006/relationships/hyperlink" Target="mailto:EBSRPASupport@hhchealth.org" TargetMode="External"/><Relationship Id="rId30" Type="http://schemas.openxmlformats.org/officeDocument/2006/relationships/hyperlink" Target="mailto:EBSRPASupport@hhchealth.org" TargetMode="External"/><Relationship Id="rId35" Type="http://schemas.openxmlformats.org/officeDocument/2006/relationships/hyperlink" Target="mailto:cynthia.twining@hhchealth.org" TargetMode="External"/><Relationship Id="rId43" Type="http://schemas.openxmlformats.org/officeDocument/2006/relationships/hyperlink" Target="https://hhchealthorg.sharepoint.com/:b:/r/sites/P-RPAProject-RPAProjectwithPresidioExternal/Shared%20Documents/Presidio/RevCycle%20RPA/PDD/HHC%20Rev%20Cycle%20-%20Dispatcher%20Flow%20BOT1.pdf?csf=1&amp;web=1&amp;e=D1ekS5" TargetMode="External"/><Relationship Id="rId48" Type="http://schemas.openxmlformats.org/officeDocument/2006/relationships/hyperlink" Target="mailto:barbara.rossignol@hhchealth.org" TargetMode="External"/><Relationship Id="rId56" Type="http://schemas.openxmlformats.org/officeDocument/2006/relationships/hyperlink" Target="https://hhchealthorg.sharepoint.com/:x:/r/sites/P-RPAProject-RPAProjectwithPresidioExternal/Shared%20Documents/Presidio/RevCycle%20RPA/PDD/Sample%20Exception%20Report.xlsx?d=w48d472d505794cb3bcbeb819ed9f2b20&amp;csf=1&amp;web=1&amp;e=JUcKJa" TargetMode="External"/><Relationship Id="rId64" Type="http://schemas.openxmlformats.org/officeDocument/2006/relationships/hyperlink" Target="https://hhchealthorg.sharepoint.com/:v:/r/sites/P-RPAProject-RPAProjectwithPresidioExternal/Shared%20Documents/Presidio/RevCycle%20RPA/Session%20Recordings/Presidio-HHC%20RevCycle%20Patient%20Credits%20EPIC%20Process%20Discussion%20(3001612506370)%2010-8-2025%20Recording.mp4?csf=1&amp;web=1&amp;e=QdXlah" TargetMode="External"/><Relationship Id="rId69" Type="http://schemas.openxmlformats.org/officeDocument/2006/relationships/hyperlink" Target="https://hhchealthorg.sharepoint.com/:b:/r/sites/P-RPAProject-RPAProjectwithPresidioExternal/Shared%20Documents/Presidio/RevCycle%20RPA/PDD/HHC%20Rev%20Cycle%20-%20HB%20ADJ%20Bot3.pdf?csf=1&amp;web=1&amp;e=6gTM8u"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mailto:barbara.rossignol@hhchealth.org" TargetMode="External"/><Relationship Id="rId72" Type="http://schemas.openxmlformats.org/officeDocument/2006/relationships/hyperlink" Target="https://hhchealthorg.sharepoint.com/:b:/r/sites/P-RPAProject-RPAProjectwithPresidioExternal/Shared%20Documents/Presidio/RevCycle%20RPA/PDD/HHC%20Rev%20Cycle%20-%20High%20Level%20Flow%20AS%20IS.pdf?csf=1&amp;web=1&amp;e=dENmc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hhchealthorg.sharepoint.com/:b:/r/sites/P-RPAProject-RPAProjectwithPresidioExternal/Shared%20Documents/Presidio/RevCycle%20RPA/PDD/HHC%20Rev%20Cycle%20-%20Detailed%20Flow%20AS%20IS.pdf?csf=1&amp;web=1&amp;e=4G4uIG" TargetMode="External"/><Relationship Id="rId17" Type="http://schemas.openxmlformats.org/officeDocument/2006/relationships/hyperlink" Target="mailto:cynthia.twining@hhchealth.org" TargetMode="External"/><Relationship Id="rId25" Type="http://schemas.openxmlformats.org/officeDocument/2006/relationships/hyperlink" Target="mailto:barbara.rossignol@hhchealth.org" TargetMode="External"/><Relationship Id="rId33" Type="http://schemas.openxmlformats.org/officeDocument/2006/relationships/hyperlink" Target="mailto:EBSRPASupport@hhchealth.org" TargetMode="External"/><Relationship Id="rId38" Type="http://schemas.openxmlformats.org/officeDocument/2006/relationships/hyperlink" Target="mailto:barbara.rossignol@hhchealth.org" TargetMode="External"/><Relationship Id="rId46" Type="http://schemas.openxmlformats.org/officeDocument/2006/relationships/hyperlink" Target="https://hhchealthorg.sharepoint.com/:b:/r/sites/P-RPAProject-RPAProjectwithPresidioExternal/Shared%20Documents/Presidio/RevCycle%20RPA/PDD/HHC%20Rev%20Cycle%20-%20Distribution%20Bot4.pdf?csf=1&amp;web=1&amp;e=aT4dsy" TargetMode="External"/><Relationship Id="rId59" Type="http://schemas.openxmlformats.org/officeDocument/2006/relationships/hyperlink" Target="https://hhchealthorg.sharepoint.com/:v:/r/sites/P-RPAProject-RPAProjectwithPresidioExternal/Shared%20Documents/Presidio/RevCycle%20RPA/Session%20Recordings/Presidio-HHC%20RevCycle%20Patient%20Credits%20Process%20Working%20Session%20(-569633533)%2012-22-2025%20Recording.mp4?csf=1&amp;web=1&amp;e=gW95b3" TargetMode="External"/><Relationship Id="rId67" Type="http://schemas.openxmlformats.org/officeDocument/2006/relationships/hyperlink" Target="https://hhchealthorg.sharepoint.com/:b:/r/sites/P-RPAProject-RPAProjectwithPresidioExternal/Shared%20Documents/Presidio/RevCycle%20RPA/PDD/HHC%20Rev%20Cycle%20-%20Dispatcher%20Flow%20BOT1.pdf?csf=1&amp;web=1&amp;e=UXMVKT" TargetMode="External"/><Relationship Id="rId20" Type="http://schemas.openxmlformats.org/officeDocument/2006/relationships/hyperlink" Target="mailto:cynthia.twining@hhchealth.org" TargetMode="External"/><Relationship Id="rId41" Type="http://schemas.openxmlformats.org/officeDocument/2006/relationships/hyperlink" Target="https://hhchealthorg.sharepoint.com/:x:/r/sites/P-RPAProject-RPAProjectwithPresidioExternal/Shared%20Documents/Presidio/RevCycle%20RPA/PDD/Input%20Sample%20File.xlsx?d=wa145af343e49434599b48ffab6a2f6a1&amp;csf=1&amp;web=1&amp;e=bEt1zk" TargetMode="External"/><Relationship Id="rId54" Type="http://schemas.openxmlformats.org/officeDocument/2006/relationships/hyperlink" Target="mailto:EBSRPASupport@hhchealth.org" TargetMode="External"/><Relationship Id="rId62" Type="http://schemas.openxmlformats.org/officeDocument/2006/relationships/hyperlink" Target="https://hhchealthorg.sharepoint.com/:v:/r/sites/P-RPAProject-RPAProjectwithPresidioExternal/Shared%20Documents/Presidio/RevCycle%20RPA/Session%20Recordings/Presidio-HHC%20RevCycle%20Patient%20Credits%20SQL%20Report%20Template%20Review%20Questions%20(3001612506370)%2011-24-2025%20Recording.mp4?csf=1&amp;web=1&amp;e=Fkeaqx" TargetMode="External"/><Relationship Id="rId70" Type="http://schemas.openxmlformats.org/officeDocument/2006/relationships/hyperlink" Target="https://hhchealthorg.sharepoint.com/:b:/r/sites/P-RPAProject-RPAProjectwithPresidioExternal/Shared%20Documents/Presidio/RevCycle%20RPA/PDD/HHC%20Rev%20Cycle%20-%20Distribution%20Bot4.pdf?csf=1&amp;web=1&amp;e=4uJ9YW" TargetMode="External"/><Relationship Id="rId75"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BSRPASupport@hhchealth.org" TargetMode="External"/><Relationship Id="rId23" Type="http://schemas.openxmlformats.org/officeDocument/2006/relationships/hyperlink" Target="mailto:cynthia.twining@hhchealth.org" TargetMode="External"/><Relationship Id="rId28" Type="http://schemas.openxmlformats.org/officeDocument/2006/relationships/hyperlink" Target="mailto:barbara.rossignol@hhchealth.org" TargetMode="External"/><Relationship Id="rId36" Type="http://schemas.openxmlformats.org/officeDocument/2006/relationships/hyperlink" Target="mailto:EBSRPASupport@hhchealth.org" TargetMode="External"/><Relationship Id="rId49" Type="http://schemas.openxmlformats.org/officeDocument/2006/relationships/hyperlink" Target="mailto:cynthia.twining@hhchealth.org" TargetMode="External"/><Relationship Id="rId57" Type="http://schemas.openxmlformats.org/officeDocument/2006/relationships/hyperlink" Target="https://hhchealthorg.sharepoint.com/:v:/r/sites/P-RPAProject-RPAProjectwithPresidioExternal/Shared%20Documents/Presidio/RevCycle%20RPA/Session%20Recordings/Presidio-HHC%20RevCycle%20Patient%20Credits%20Design%20Session%20(300161250637079)%203-3-2026%20Recording.mp4?csf=1&amp;web=1&amp;e=SajZSE" TargetMode="External"/><Relationship Id="rId10" Type="http://schemas.openxmlformats.org/officeDocument/2006/relationships/endnotes" Target="endnotes.xml"/><Relationship Id="rId31" Type="http://schemas.openxmlformats.org/officeDocument/2006/relationships/hyperlink" Target="mailto:barbara.rossignol@hhchealth.org" TargetMode="External"/><Relationship Id="rId44" Type="http://schemas.openxmlformats.org/officeDocument/2006/relationships/hyperlink" Target="https://hhchealthorg.sharepoint.com/:b:/r/sites/P-RPAProject-RPAProjectwithPresidioExternal/Shared%20Documents/Presidio/RevCycle%20RPA/PDD/HHC%20Rev%20Cycle%20-%20PB%20ADJ%20Bot2.pdf?csf=1&amp;web=1&amp;e=4vru8F" TargetMode="External"/><Relationship Id="rId52" Type="http://schemas.openxmlformats.org/officeDocument/2006/relationships/hyperlink" Target="mailto:cynthia.twining@hhchealth.org" TargetMode="External"/><Relationship Id="rId60" Type="http://schemas.openxmlformats.org/officeDocument/2006/relationships/hyperlink" Target="https://hhchealthorg.sharepoint.com/:v:/r/sites/P-RPAProject-RPAProjectwithPresidioExternal/Shared%20Documents/Presidio/RevCycle%20RPA/Session%20Recordings/Presidio-HHC%20RevCycle%20Patient%20Credits%20SQL%20Report%20Development%20Assistance%20(3001612506370)%2010-22-2025%20Recording.mp4?csf=1&amp;web=1&amp;e=lsHhtd" TargetMode="External"/><Relationship Id="rId65" Type="http://schemas.openxmlformats.org/officeDocument/2006/relationships/hyperlink" Target="https://hhchealthorg.sharepoint.com/:w:/r/sites/P-RPAProject-RPAProjectwithPresidioExternal/Shared%20Documents/Presidio/RevCycle%20RPA/PDD/HHC%20Rev%20Cycle%20Credit%20Refund%20RPA%20Step%20by%20Step%20Guide.docx?d=w8e57bed41b444eae99fff535886df259&amp;csf=1&amp;web=1&amp;e=c5sGsb" TargetMode="External"/><Relationship Id="rId73" Type="http://schemas.openxmlformats.org/officeDocument/2006/relationships/hyperlink" Target="https://hhchealthorg.sharepoint.com/:b:/r/sites/P-RPAProject-RPAProjectwithPresidioExternal/Shared%20Documents/Presidio/RevCycle%20RPA/PDD/HHC%20Rev%20Cycle%20-%20High%20Level%20Flow%20TO%20BE.pdf?csf=1&amp;web=1&amp;e=yUq9f5"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arbara.rossignol@hhchealth.org" TargetMode="External"/><Relationship Id="rId18" Type="http://schemas.openxmlformats.org/officeDocument/2006/relationships/hyperlink" Target="mailto:EBSRPASupport@hhchealth.org" TargetMode="External"/><Relationship Id="rId39" Type="http://schemas.openxmlformats.org/officeDocument/2006/relationships/hyperlink" Target="mailto:cynthia.twining@hhchealth.org" TargetMode="External"/><Relationship Id="rId34" Type="http://schemas.openxmlformats.org/officeDocument/2006/relationships/hyperlink" Target="mailto:barbara.rossignol@hhchealth.org" TargetMode="External"/><Relationship Id="rId50" Type="http://schemas.openxmlformats.org/officeDocument/2006/relationships/hyperlink" Target="mailto:EBSRPASupport@hhchealth.org" TargetMode="External"/><Relationship Id="rId55" Type="http://schemas.openxmlformats.org/officeDocument/2006/relationships/hyperlink" Target="mailto:EBSRPASupport@hhchealth.org"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hhchealthorg.sharepoint.com/:b:/r/sites/P-RPAProject-RPAProjectwithPresidioExternal/Shared%20Documents/Presidio/RevCycle%20RPA/PDD/HHC%20Rev%20Cycle%20-%20Refund%20Bot5.pdf?csf=1&amp;web=1&amp;e=q5Bucn" TargetMode="External"/><Relationship Id="rId2" Type="http://schemas.openxmlformats.org/officeDocument/2006/relationships/customXml" Target="../customXml/item2.xml"/><Relationship Id="rId29" Type="http://schemas.openxmlformats.org/officeDocument/2006/relationships/hyperlink" Target="mailto:cynthia.twining@hhchealth.org" TargetMode="External"/><Relationship Id="rId24" Type="http://schemas.openxmlformats.org/officeDocument/2006/relationships/hyperlink" Target="mailto:EBSRPASupport@hhchealth.org" TargetMode="External"/><Relationship Id="rId40" Type="http://schemas.openxmlformats.org/officeDocument/2006/relationships/hyperlink" Target="mailto:EBSRPASupport@hhchealth.org" TargetMode="External"/><Relationship Id="rId45" Type="http://schemas.openxmlformats.org/officeDocument/2006/relationships/hyperlink" Target="https://hhchealthorg.sharepoint.com/:b:/r/sites/P-RPAProject-RPAProjectwithPresidioExternal/Shared%20Documents/Presidio/RevCycle%20RPA/PDD/HHC%20Rev%20Cycle%20-%20HB%20ADJ%20Bot3.pdf?csf=1&amp;web=1&amp;e=wmgu1b" TargetMode="External"/><Relationship Id="rId66" Type="http://schemas.openxmlformats.org/officeDocument/2006/relationships/hyperlink" Target="https://hhchealthorg.sharepoint.com/:b:/r/sites/P-RPAProject-RPAProjectwithPresidioExternal/Shared%20Documents/Presidio/RevCycle%20RPA/PDD/HHC%20Rev%20Cycle%20-%20Detailed%20Flow%20AS%20IS.pdf?csf=1&amp;web=1&amp;e=TY3wkJ"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87739-6979-47C9-9BFE-32E454FB3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135bd-4526-40ad-8967-b66747e5933b"/>
    <ds:schemaRef ds:uri="7a97e48f-1352-4106-a1fd-2af02dcdb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BFA2E0-80E5-41AA-B416-948E884734F7}">
  <ds:schemaRefs>
    <ds:schemaRef ds:uri="http://schemas.microsoft.com/sharepoint/v3/contenttype/forms"/>
  </ds:schemaRefs>
</ds:datastoreItem>
</file>

<file path=customXml/itemProps3.xml><?xml version="1.0" encoding="utf-8"?>
<ds:datastoreItem xmlns:ds="http://schemas.openxmlformats.org/officeDocument/2006/customXml" ds:itemID="{518F0085-6CEE-4AC7-9FEF-C88B4393EB21}">
  <ds:schemaRefs>
    <ds:schemaRef ds:uri="http://schemas.microsoft.com/office/2006/metadata/properties"/>
    <ds:schemaRef ds:uri="http://schemas.microsoft.com/office/infopath/2007/PartnerControls"/>
    <ds:schemaRef ds:uri="7a97e48f-1352-4106-a1fd-2af02dcdb30e"/>
    <ds:schemaRef ds:uri="c82135bd-4526-40ad-8967-b66747e5933b"/>
  </ds:schemaRefs>
</ds:datastoreItem>
</file>

<file path=customXml/itemProps4.xml><?xml version="1.0" encoding="utf-8"?>
<ds:datastoreItem xmlns:ds="http://schemas.openxmlformats.org/officeDocument/2006/customXml" ds:itemID="{971DF314-61A8-4425-A88F-C99B8D1E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13752</TotalTime>
  <Pages>13</Pages>
  <Words>2130</Words>
  <Characters>12747</Characters>
  <Application>Microsoft Office Word</Application>
  <DocSecurity>0</DocSecurity>
  <Lines>819</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Chinthapatla, Saimahesh</dc:creator>
  <cp:keywords/>
  <dc:description/>
  <cp:lastModifiedBy>Kim Anderson</cp:lastModifiedBy>
  <cp:revision>845</cp:revision>
  <cp:lastPrinted>2025-07-21T14:44:00Z</cp:lastPrinted>
  <dcterms:created xsi:type="dcterms:W3CDTF">2025-10-30T21:28:00Z</dcterms:created>
  <dcterms:modified xsi:type="dcterms:W3CDTF">2026-03-16T19:18:00Z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MediaServiceImageTags">
    <vt:lpwstr/>
  </property>
</Properties>
</file>