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vsdx" ContentType="application/vnd.ms-visio.drawing"/>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C71C8B" w:rsidRDefault="00C71C8B" w14:paraId="0B7BB1A1" w14:textId="77777777">
      <w:pPr>
        <w:jc w:val="right"/>
        <w:rPr>
          <w:rFonts w:ascii="Arial" w:hAnsi="Arial" w:eastAsia="Arial" w:cs="Arial"/>
          <w:color w:val="646464"/>
        </w:rPr>
      </w:pPr>
    </w:p>
    <w:p w:rsidR="00C71C8B" w:rsidRDefault="00C71C8B" w14:paraId="235A2FF4" w14:textId="77777777">
      <w:pPr>
        <w:jc w:val="right"/>
        <w:rPr>
          <w:rFonts w:ascii="Arial" w:hAnsi="Arial" w:eastAsia="Arial" w:cs="Arial"/>
          <w:color w:val="646464"/>
        </w:rPr>
      </w:pPr>
    </w:p>
    <w:p w:rsidR="00C71C8B" w:rsidRDefault="008358C3" w14:paraId="55EE5B89" w14:textId="77777777">
      <w:pPr>
        <w:jc w:val="right"/>
        <w:rPr>
          <w:rFonts w:ascii="Arial" w:hAnsi="Arial" w:eastAsia="Arial" w:cs="Arial"/>
          <w:color w:val="646464"/>
        </w:rPr>
      </w:pPr>
      <w:r>
        <w:rPr>
          <w:noProof/>
        </w:rPr>
        <mc:AlternateContent>
          <mc:Choice Requires="wps">
            <w:drawing>
              <wp:anchor distT="0" distB="0" distL="114300" distR="114300" simplePos="0" relativeHeight="251658240" behindDoc="0" locked="0" layoutInCell="1" hidden="0" allowOverlap="1" wp14:anchorId="37EB9D55" wp14:editId="0B4687DA">
                <wp:simplePos x="0" y="0"/>
                <wp:positionH relativeFrom="margin">
                  <wp:posOffset>175565</wp:posOffset>
                </wp:positionH>
                <wp:positionV relativeFrom="paragraph">
                  <wp:posOffset>88289</wp:posOffset>
                </wp:positionV>
                <wp:extent cx="5285740" cy="2223821"/>
                <wp:effectExtent l="0" t="0" r="0" b="5080"/>
                <wp:wrapNone/>
                <wp:docPr id="1" name="Rectangle 1"/>
                <wp:cNvGraphicFramePr/>
                <a:graphic xmlns:a="http://schemas.openxmlformats.org/drawingml/2006/main">
                  <a:graphicData uri="http://schemas.microsoft.com/office/word/2010/wordprocessingShape">
                    <wps:wsp>
                      <wps:cNvSpPr/>
                      <wps:spPr>
                        <a:xfrm>
                          <a:off x="0" y="0"/>
                          <a:ext cx="5285740" cy="2223821"/>
                        </a:xfrm>
                        <a:prstGeom prst="rect">
                          <a:avLst/>
                        </a:prstGeom>
                        <a:noFill/>
                        <a:ln>
                          <a:noFill/>
                        </a:ln>
                      </wps:spPr>
                      <wps:txbx>
                        <w:txbxContent>
                          <w:p w:rsidR="007D040A" w:rsidP="007D040A" w:rsidRDefault="00FA7394" w14:paraId="51F49643" w14:textId="6F34629C">
                            <w:pPr>
                              <w:spacing w:line="275" w:lineRule="auto"/>
                              <w:textDirection w:val="btLr"/>
                              <w:rPr>
                                <w:rFonts w:asciiTheme="majorHAnsi" w:hAnsiTheme="majorHAnsi" w:cstheme="majorHAnsi"/>
                              </w:rPr>
                            </w:pPr>
                            <w:r w:rsidRPr="002F2936">
                              <w:rPr>
                                <w:rFonts w:eastAsia="Arial" w:asciiTheme="majorHAnsi" w:hAnsiTheme="majorHAnsi" w:cstheme="majorHAnsi"/>
                                <w:b/>
                                <w:color w:val="646464"/>
                                <w:sz w:val="40"/>
                              </w:rPr>
                              <w:t>Functional Design Document</w:t>
                            </w:r>
                          </w:p>
                          <w:p w:rsidRPr="007D040A" w:rsidR="007D040A" w:rsidP="007D040A" w:rsidRDefault="007D040A" w14:paraId="47B7FC13" w14:textId="77777777">
                            <w:pPr>
                              <w:spacing w:line="275" w:lineRule="auto"/>
                              <w:textDirection w:val="btLr"/>
                              <w:rPr>
                                <w:rFonts w:asciiTheme="majorHAnsi" w:hAnsiTheme="majorHAnsi" w:cstheme="majorHAnsi"/>
                              </w:rPr>
                            </w:pPr>
                          </w:p>
                          <w:p w:rsidR="00BD57F8" w:rsidP="007D040A" w:rsidRDefault="0057695D" w14:paraId="0D2D0802" w14:textId="2BD66ED8">
                            <w:pPr>
                              <w:spacing w:after="240"/>
                              <w:textDirection w:val="btLr"/>
                              <w:rPr>
                                <w:rFonts w:eastAsia="Arial" w:asciiTheme="majorHAnsi" w:hAnsiTheme="majorHAnsi" w:cstheme="majorHAnsi"/>
                                <w:color w:val="646464"/>
                                <w:sz w:val="32"/>
                                <w:szCs w:val="32"/>
                              </w:rPr>
                            </w:pPr>
                            <w:r>
                              <w:rPr>
                                <w:rFonts w:eastAsia="Arial" w:asciiTheme="majorHAnsi" w:hAnsiTheme="majorHAnsi" w:cstheme="majorHAnsi"/>
                                <w:color w:val="646464"/>
                                <w:sz w:val="32"/>
                                <w:szCs w:val="32"/>
                              </w:rPr>
                              <w:t>UT Southwestern</w:t>
                            </w:r>
                            <w:r w:rsidR="009D225A">
                              <w:rPr>
                                <w:rFonts w:eastAsia="Arial" w:asciiTheme="majorHAnsi" w:hAnsiTheme="majorHAnsi" w:cstheme="majorHAnsi"/>
                                <w:color w:val="646464"/>
                                <w:sz w:val="32"/>
                                <w:szCs w:val="32"/>
                              </w:rPr>
                              <w:t xml:space="preserve"> Medical Center</w:t>
                            </w:r>
                          </w:p>
                          <w:p w:rsidRPr="00BD57F8" w:rsidR="00494451" w:rsidP="007D040A" w:rsidRDefault="00494451" w14:paraId="5C67143B" w14:textId="40E36696">
                            <w:pPr>
                              <w:spacing w:after="240"/>
                              <w:textDirection w:val="btLr"/>
                              <w:rPr>
                                <w:rFonts w:eastAsia="Arial" w:asciiTheme="majorHAnsi" w:hAnsiTheme="majorHAnsi" w:cstheme="majorHAnsi"/>
                                <w:color w:val="646464"/>
                                <w:sz w:val="32"/>
                                <w:szCs w:val="32"/>
                              </w:rPr>
                            </w:pPr>
                            <w:r>
                              <w:rPr>
                                <w:rFonts w:eastAsia="Arial" w:asciiTheme="majorHAnsi" w:hAnsiTheme="majorHAnsi" w:cstheme="majorHAnsi"/>
                                <w:color w:val="646464"/>
                                <w:sz w:val="32"/>
                                <w:szCs w:val="32"/>
                              </w:rPr>
                              <w:t>Medical Records</w:t>
                            </w:r>
                            <w:r w:rsidR="00073025">
                              <w:rPr>
                                <w:rFonts w:eastAsia="Arial" w:asciiTheme="majorHAnsi" w:hAnsiTheme="majorHAnsi" w:cstheme="majorHAnsi"/>
                                <w:color w:val="646464"/>
                                <w:sz w:val="32"/>
                                <w:szCs w:val="32"/>
                              </w:rPr>
                              <w:t xml:space="preserve"> Denial</w:t>
                            </w:r>
                          </w:p>
                          <w:p w:rsidRPr="00E81964" w:rsidR="00FA7394" w:rsidRDefault="00D75342" w14:paraId="25FE9D3F" w14:textId="4CF5B7F3">
                            <w:pPr>
                              <w:spacing w:after="240"/>
                              <w:textDirection w:val="btLr"/>
                              <w:rPr>
                                <w:rFonts w:asciiTheme="majorHAnsi" w:hAnsiTheme="majorHAnsi" w:cstheme="majorHAnsi"/>
                                <w:sz w:val="32"/>
                                <w:szCs w:val="32"/>
                              </w:rPr>
                            </w:pPr>
                            <w:r w:rsidRPr="00E81964">
                              <w:rPr>
                                <w:rFonts w:eastAsia="Arial" w:asciiTheme="majorHAnsi" w:hAnsiTheme="majorHAnsi" w:cstheme="majorHAnsi"/>
                                <w:color w:val="646464"/>
                                <w:sz w:val="32"/>
                                <w:szCs w:val="32"/>
                              </w:rPr>
                              <w:t xml:space="preserve">Version: </w:t>
                            </w:r>
                            <w:r w:rsidRPr="00E81964" w:rsidR="008220AB">
                              <w:rPr>
                                <w:rFonts w:eastAsia="Arial" w:asciiTheme="majorHAnsi" w:hAnsiTheme="majorHAnsi" w:cstheme="majorHAnsi"/>
                                <w:color w:val="646464"/>
                                <w:sz w:val="32"/>
                                <w:szCs w:val="32"/>
                              </w:rPr>
                              <w:t>1</w:t>
                            </w:r>
                            <w:r w:rsidRPr="00E81964" w:rsidR="00FA7394">
                              <w:rPr>
                                <w:rFonts w:eastAsia="Arial" w:asciiTheme="majorHAnsi" w:hAnsiTheme="majorHAnsi" w:cstheme="majorHAnsi"/>
                                <w:color w:val="646464"/>
                                <w:sz w:val="32"/>
                                <w:szCs w:val="32"/>
                              </w:rPr>
                              <w:t>.</w:t>
                            </w:r>
                            <w:r w:rsidR="00E94A08">
                              <w:rPr>
                                <w:rFonts w:eastAsia="Arial" w:asciiTheme="majorHAnsi" w:hAnsiTheme="majorHAnsi" w:cstheme="majorHAnsi"/>
                                <w:color w:val="646464"/>
                                <w:sz w:val="32"/>
                                <w:szCs w:val="32"/>
                              </w:rPr>
                              <w:t>3</w:t>
                            </w:r>
                          </w:p>
                          <w:p w:rsidRPr="00E81964" w:rsidR="00FA7394" w:rsidRDefault="00FA7394" w14:paraId="33E346EA" w14:textId="340C412E">
                            <w:pPr>
                              <w:textDirection w:val="btLr"/>
                              <w:rPr>
                                <w:rFonts w:asciiTheme="majorHAnsi" w:hAnsiTheme="majorHAnsi" w:cstheme="majorHAnsi"/>
                                <w:sz w:val="32"/>
                                <w:szCs w:val="32"/>
                              </w:rPr>
                            </w:pPr>
                            <w:r w:rsidRPr="00E81964">
                              <w:rPr>
                                <w:rFonts w:eastAsia="Arial" w:asciiTheme="majorHAnsi" w:hAnsiTheme="majorHAnsi" w:cstheme="majorHAnsi"/>
                                <w:color w:val="646464"/>
                                <w:sz w:val="32"/>
                                <w:szCs w:val="32"/>
                              </w:rPr>
                              <w:t xml:space="preserve">Date: </w:t>
                            </w:r>
                            <w:r w:rsidR="00E94A08">
                              <w:rPr>
                                <w:rFonts w:eastAsia="Arial" w:asciiTheme="majorHAnsi" w:hAnsiTheme="majorHAnsi" w:cstheme="majorHAnsi"/>
                                <w:color w:val="646464"/>
                                <w:sz w:val="32"/>
                                <w:szCs w:val="32"/>
                              </w:rPr>
                              <w:t>10/31</w:t>
                            </w:r>
                            <w:r w:rsidR="00050549">
                              <w:rPr>
                                <w:rFonts w:eastAsia="Arial" w:asciiTheme="majorHAnsi" w:hAnsiTheme="majorHAnsi" w:cstheme="majorHAnsi"/>
                                <w:color w:val="646464"/>
                                <w:sz w:val="32"/>
                                <w:szCs w:val="32"/>
                              </w:rPr>
                              <w:t>/202</w:t>
                            </w:r>
                            <w:r w:rsidR="0057695D">
                              <w:rPr>
                                <w:rFonts w:eastAsia="Arial" w:asciiTheme="majorHAnsi" w:hAnsiTheme="majorHAnsi" w:cstheme="majorHAnsi"/>
                                <w:color w:val="646464"/>
                                <w:sz w:val="32"/>
                                <w:szCs w:val="32"/>
                              </w:rPr>
                              <w:t>2</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w14:anchorId="6166C086">
              <v:rect id="Rectangle 1" style="position:absolute;left:0;text-align:left;margin-left:13.8pt;margin-top:6.95pt;width:416.2pt;height:175.1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spid="_x0000_s1026" filled="f" stroked="f" w14:anchorId="37EB9D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">
                <v:textbox inset="2.53958mm,1.2694mm,2.53958mm,1.2694mm">
                  <w:txbxContent>
                    <w:p w:rsidR="007D040A" w:rsidP="007D040A" w:rsidRDefault="00FA7394" w14:paraId="11E0824D" w14:textId="6F34629C">
                      <w:pPr>
                        <w:spacing w:line="275" w:lineRule="auto"/>
                        <w:textDirection w:val="btLr"/>
                        <w:rPr>
                          <w:rFonts w:asciiTheme="majorHAnsi" w:hAnsiTheme="majorHAnsi" w:cstheme="majorHAnsi"/>
                        </w:rPr>
                      </w:pPr>
                      <w:r w:rsidRPr="002F2936">
                        <w:rPr>
                          <w:rFonts w:eastAsia="Arial" w:asciiTheme="majorHAnsi" w:hAnsiTheme="majorHAnsi" w:cstheme="majorHAnsi"/>
                          <w:b/>
                          <w:color w:val="646464"/>
                          <w:sz w:val="40"/>
                        </w:rPr>
                        <w:t>Functional Design Document</w:t>
                      </w:r>
                    </w:p>
                    <w:p w:rsidRPr="007D040A" w:rsidR="007D040A" w:rsidP="007D040A" w:rsidRDefault="007D040A" w14:paraId="672A6659" w14:textId="77777777">
                      <w:pPr>
                        <w:spacing w:line="275" w:lineRule="auto"/>
                        <w:textDirection w:val="btLr"/>
                        <w:rPr>
                          <w:rFonts w:asciiTheme="majorHAnsi" w:hAnsiTheme="majorHAnsi" w:cstheme="majorHAnsi"/>
                        </w:rPr>
                      </w:pPr>
                    </w:p>
                    <w:p w:rsidR="00BD57F8" w:rsidP="007D040A" w:rsidRDefault="0057695D" w14:paraId="787E1005" w14:textId="2BD66ED8">
                      <w:pPr>
                        <w:spacing w:after="240"/>
                        <w:textDirection w:val="btLr"/>
                        <w:rPr>
                          <w:rFonts w:eastAsia="Arial" w:asciiTheme="majorHAnsi" w:hAnsiTheme="majorHAnsi" w:cstheme="majorHAnsi"/>
                          <w:color w:val="646464"/>
                          <w:sz w:val="32"/>
                          <w:szCs w:val="32"/>
                        </w:rPr>
                      </w:pPr>
                      <w:r>
                        <w:rPr>
                          <w:rFonts w:eastAsia="Arial" w:asciiTheme="majorHAnsi" w:hAnsiTheme="majorHAnsi" w:cstheme="majorHAnsi"/>
                          <w:color w:val="646464"/>
                          <w:sz w:val="32"/>
                          <w:szCs w:val="32"/>
                        </w:rPr>
                        <w:t>UT Southwestern</w:t>
                      </w:r>
                      <w:r w:rsidR="009D225A">
                        <w:rPr>
                          <w:rFonts w:eastAsia="Arial" w:asciiTheme="majorHAnsi" w:hAnsiTheme="majorHAnsi" w:cstheme="majorHAnsi"/>
                          <w:color w:val="646464"/>
                          <w:sz w:val="32"/>
                          <w:szCs w:val="32"/>
                        </w:rPr>
                        <w:t xml:space="preserve"> Medical Center</w:t>
                      </w:r>
                    </w:p>
                    <w:p w:rsidRPr="00BD57F8" w:rsidR="00494451" w:rsidP="007D040A" w:rsidRDefault="00494451" w14:paraId="49D0C33B" w14:textId="40E36696">
                      <w:pPr>
                        <w:spacing w:after="240"/>
                        <w:textDirection w:val="btLr"/>
                        <w:rPr>
                          <w:rFonts w:eastAsia="Arial" w:asciiTheme="majorHAnsi" w:hAnsiTheme="majorHAnsi" w:cstheme="majorHAnsi"/>
                          <w:color w:val="646464"/>
                          <w:sz w:val="32"/>
                          <w:szCs w:val="32"/>
                        </w:rPr>
                      </w:pPr>
                      <w:r>
                        <w:rPr>
                          <w:rFonts w:eastAsia="Arial" w:asciiTheme="majorHAnsi" w:hAnsiTheme="majorHAnsi" w:cstheme="majorHAnsi"/>
                          <w:color w:val="646464"/>
                          <w:sz w:val="32"/>
                          <w:szCs w:val="32"/>
                        </w:rPr>
                        <w:t>Medical Records</w:t>
                      </w:r>
                      <w:r w:rsidR="00073025">
                        <w:rPr>
                          <w:rFonts w:eastAsia="Arial" w:asciiTheme="majorHAnsi" w:hAnsiTheme="majorHAnsi" w:cstheme="majorHAnsi"/>
                          <w:color w:val="646464"/>
                          <w:sz w:val="32"/>
                          <w:szCs w:val="32"/>
                        </w:rPr>
                        <w:t xml:space="preserve"> Denial</w:t>
                      </w:r>
                    </w:p>
                    <w:p w:rsidRPr="00E81964" w:rsidR="00FA7394" w:rsidRDefault="00D75342" w14:paraId="4F749A1A" w14:textId="4CF5B7F3">
                      <w:pPr>
                        <w:spacing w:after="240"/>
                        <w:textDirection w:val="btLr"/>
                        <w:rPr>
                          <w:rFonts w:asciiTheme="majorHAnsi" w:hAnsiTheme="majorHAnsi" w:cstheme="majorHAnsi"/>
                          <w:sz w:val="32"/>
                          <w:szCs w:val="32"/>
                        </w:rPr>
                      </w:pPr>
                      <w:r w:rsidRPr="00E81964">
                        <w:rPr>
                          <w:rFonts w:eastAsia="Arial" w:asciiTheme="majorHAnsi" w:hAnsiTheme="majorHAnsi" w:cstheme="majorHAnsi"/>
                          <w:color w:val="646464"/>
                          <w:sz w:val="32"/>
                          <w:szCs w:val="32"/>
                        </w:rPr>
                        <w:t xml:space="preserve">Version: </w:t>
                      </w:r>
                      <w:r w:rsidRPr="00E81964" w:rsidR="008220AB">
                        <w:rPr>
                          <w:rFonts w:eastAsia="Arial" w:asciiTheme="majorHAnsi" w:hAnsiTheme="majorHAnsi" w:cstheme="majorHAnsi"/>
                          <w:color w:val="646464"/>
                          <w:sz w:val="32"/>
                          <w:szCs w:val="32"/>
                        </w:rPr>
                        <w:t>1</w:t>
                      </w:r>
                      <w:r w:rsidRPr="00E81964" w:rsidR="00FA7394">
                        <w:rPr>
                          <w:rFonts w:eastAsia="Arial" w:asciiTheme="majorHAnsi" w:hAnsiTheme="majorHAnsi" w:cstheme="majorHAnsi"/>
                          <w:color w:val="646464"/>
                          <w:sz w:val="32"/>
                          <w:szCs w:val="32"/>
                        </w:rPr>
                        <w:t>.</w:t>
                      </w:r>
                      <w:r w:rsidR="00E94A08">
                        <w:rPr>
                          <w:rFonts w:eastAsia="Arial" w:asciiTheme="majorHAnsi" w:hAnsiTheme="majorHAnsi" w:cstheme="majorHAnsi"/>
                          <w:color w:val="646464"/>
                          <w:sz w:val="32"/>
                          <w:szCs w:val="32"/>
                        </w:rPr>
                        <w:t>3</w:t>
                      </w:r>
                    </w:p>
                    <w:p w:rsidRPr="00E81964" w:rsidR="00FA7394" w:rsidRDefault="00FA7394" w14:paraId="15C405A3" w14:textId="340C412E">
                      <w:pPr>
                        <w:textDirection w:val="btLr"/>
                        <w:rPr>
                          <w:rFonts w:asciiTheme="majorHAnsi" w:hAnsiTheme="majorHAnsi" w:cstheme="majorHAnsi"/>
                          <w:sz w:val="32"/>
                          <w:szCs w:val="32"/>
                        </w:rPr>
                      </w:pPr>
                      <w:r w:rsidRPr="00E81964">
                        <w:rPr>
                          <w:rFonts w:eastAsia="Arial" w:asciiTheme="majorHAnsi" w:hAnsiTheme="majorHAnsi" w:cstheme="majorHAnsi"/>
                          <w:color w:val="646464"/>
                          <w:sz w:val="32"/>
                          <w:szCs w:val="32"/>
                        </w:rPr>
                        <w:t xml:space="preserve">Date: </w:t>
                      </w:r>
                      <w:r w:rsidR="00E94A08">
                        <w:rPr>
                          <w:rFonts w:eastAsia="Arial" w:asciiTheme="majorHAnsi" w:hAnsiTheme="majorHAnsi" w:cstheme="majorHAnsi"/>
                          <w:color w:val="646464"/>
                          <w:sz w:val="32"/>
                          <w:szCs w:val="32"/>
                        </w:rPr>
                        <w:t>10/31</w:t>
                      </w:r>
                      <w:r w:rsidR="00050549">
                        <w:rPr>
                          <w:rFonts w:eastAsia="Arial" w:asciiTheme="majorHAnsi" w:hAnsiTheme="majorHAnsi" w:cstheme="majorHAnsi"/>
                          <w:color w:val="646464"/>
                          <w:sz w:val="32"/>
                          <w:szCs w:val="32"/>
                        </w:rPr>
                        <w:t>/202</w:t>
                      </w:r>
                      <w:r w:rsidR="0057695D">
                        <w:rPr>
                          <w:rFonts w:eastAsia="Arial" w:asciiTheme="majorHAnsi" w:hAnsiTheme="majorHAnsi" w:cstheme="majorHAnsi"/>
                          <w:color w:val="646464"/>
                          <w:sz w:val="32"/>
                          <w:szCs w:val="32"/>
                        </w:rPr>
                        <w:t>2</w:t>
                      </w:r>
                    </w:p>
                  </w:txbxContent>
                </v:textbox>
                <w10:wrap anchorx="margin"/>
              </v:rect>
            </w:pict>
          </mc:Fallback>
        </mc:AlternateContent>
      </w:r>
    </w:p>
    <w:p w:rsidRPr="002F2936" w:rsidR="00C71C8B" w:rsidRDefault="00C71C8B" w14:paraId="343A83F1" w14:textId="77777777">
      <w:pPr>
        <w:jc w:val="right"/>
        <w:rPr>
          <w:rFonts w:eastAsia="Arial" w:asciiTheme="majorHAnsi" w:hAnsiTheme="majorHAnsi" w:cstheme="majorHAnsi"/>
          <w:color w:val="646464"/>
          <w:sz w:val="24"/>
          <w:szCs w:val="24"/>
        </w:rPr>
      </w:pPr>
    </w:p>
    <w:p w:rsidRPr="002F2936" w:rsidR="00C71C8B" w:rsidRDefault="00C71C8B" w14:paraId="43E480FA" w14:textId="77777777">
      <w:pPr>
        <w:jc w:val="right"/>
        <w:rPr>
          <w:rFonts w:eastAsia="Arial" w:asciiTheme="majorHAnsi" w:hAnsiTheme="majorHAnsi" w:cstheme="majorHAnsi"/>
          <w:color w:val="646464"/>
          <w:sz w:val="24"/>
          <w:szCs w:val="24"/>
        </w:rPr>
      </w:pPr>
    </w:p>
    <w:p w:rsidRPr="002F2936" w:rsidR="00C71C8B" w:rsidRDefault="00C71C8B" w14:paraId="3034DB27" w14:textId="77777777">
      <w:pPr>
        <w:jc w:val="right"/>
        <w:rPr>
          <w:rFonts w:eastAsia="Arial" w:asciiTheme="majorHAnsi" w:hAnsiTheme="majorHAnsi" w:cstheme="majorHAnsi"/>
          <w:color w:val="646464"/>
          <w:sz w:val="24"/>
          <w:szCs w:val="24"/>
        </w:rPr>
      </w:pPr>
    </w:p>
    <w:p w:rsidRPr="002F2936" w:rsidR="00C71C8B" w:rsidRDefault="00C71C8B" w14:paraId="76C822F5" w14:textId="77777777">
      <w:pPr>
        <w:jc w:val="right"/>
        <w:rPr>
          <w:rFonts w:eastAsia="Arial" w:asciiTheme="majorHAnsi" w:hAnsiTheme="majorHAnsi" w:cstheme="majorHAnsi"/>
          <w:color w:val="646464"/>
          <w:sz w:val="24"/>
          <w:szCs w:val="24"/>
        </w:rPr>
      </w:pPr>
    </w:p>
    <w:p w:rsidRPr="002F2936" w:rsidR="00C71C8B" w:rsidRDefault="00C71C8B" w14:paraId="76F20F41" w14:textId="77777777">
      <w:pPr>
        <w:jc w:val="right"/>
        <w:rPr>
          <w:rFonts w:eastAsia="Arial" w:asciiTheme="majorHAnsi" w:hAnsiTheme="majorHAnsi" w:cstheme="majorHAnsi"/>
          <w:color w:val="646464"/>
          <w:sz w:val="24"/>
          <w:szCs w:val="24"/>
        </w:rPr>
      </w:pPr>
    </w:p>
    <w:p w:rsidRPr="002F2936" w:rsidR="00C71C8B" w:rsidRDefault="00C71C8B" w14:paraId="3F40335D" w14:textId="77777777">
      <w:pPr>
        <w:jc w:val="right"/>
        <w:rPr>
          <w:rFonts w:eastAsia="Arial" w:asciiTheme="majorHAnsi" w:hAnsiTheme="majorHAnsi" w:cstheme="majorHAnsi"/>
          <w:color w:val="646464"/>
          <w:sz w:val="24"/>
          <w:szCs w:val="24"/>
        </w:rPr>
      </w:pPr>
    </w:p>
    <w:p w:rsidRPr="002F2936" w:rsidR="00C71C8B" w:rsidRDefault="00C71C8B" w14:paraId="1CFF4F47" w14:textId="77777777">
      <w:pPr>
        <w:jc w:val="right"/>
        <w:rPr>
          <w:rFonts w:eastAsia="Arial" w:asciiTheme="majorHAnsi" w:hAnsiTheme="majorHAnsi" w:cstheme="majorHAnsi"/>
          <w:color w:val="646464"/>
          <w:sz w:val="24"/>
          <w:szCs w:val="24"/>
        </w:rPr>
      </w:pPr>
    </w:p>
    <w:p w:rsidRPr="002F2936" w:rsidR="00C71C8B" w:rsidRDefault="00C71C8B" w14:paraId="09911E21" w14:textId="77777777">
      <w:pPr>
        <w:jc w:val="right"/>
        <w:rPr>
          <w:rFonts w:eastAsia="Arial" w:asciiTheme="majorHAnsi" w:hAnsiTheme="majorHAnsi" w:cstheme="majorHAnsi"/>
          <w:color w:val="646464"/>
          <w:sz w:val="24"/>
          <w:szCs w:val="24"/>
        </w:rPr>
      </w:pPr>
    </w:p>
    <w:p w:rsidRPr="002F2936" w:rsidR="00C71C8B" w:rsidRDefault="00C71C8B" w14:paraId="1F3D8878" w14:textId="77777777">
      <w:pPr>
        <w:jc w:val="right"/>
        <w:rPr>
          <w:rFonts w:eastAsia="Arial" w:asciiTheme="majorHAnsi" w:hAnsiTheme="majorHAnsi" w:cstheme="majorHAnsi"/>
          <w:color w:val="646464"/>
          <w:sz w:val="24"/>
          <w:szCs w:val="24"/>
        </w:rPr>
      </w:pPr>
    </w:p>
    <w:p w:rsidRPr="002F2936" w:rsidR="00C71C8B" w:rsidRDefault="00C71C8B" w14:paraId="16A92B14" w14:textId="77777777">
      <w:pPr>
        <w:jc w:val="right"/>
        <w:rPr>
          <w:rFonts w:eastAsia="Arial" w:asciiTheme="majorHAnsi" w:hAnsiTheme="majorHAnsi" w:cstheme="majorHAnsi"/>
          <w:color w:val="646464"/>
          <w:sz w:val="24"/>
          <w:szCs w:val="24"/>
        </w:rPr>
      </w:pPr>
    </w:p>
    <w:p w:rsidRPr="002F2936" w:rsidR="00C71C8B" w:rsidRDefault="00C71C8B" w14:paraId="72E65CAE" w14:textId="77777777">
      <w:pPr>
        <w:jc w:val="right"/>
        <w:rPr>
          <w:rFonts w:eastAsia="Arial" w:asciiTheme="majorHAnsi" w:hAnsiTheme="majorHAnsi" w:cstheme="majorHAnsi"/>
          <w:color w:val="646464"/>
          <w:sz w:val="24"/>
          <w:szCs w:val="24"/>
        </w:rPr>
      </w:pPr>
    </w:p>
    <w:p w:rsidRPr="002F2936" w:rsidR="00C71C8B" w:rsidRDefault="00C71C8B" w14:paraId="0A7E64D1" w14:textId="77777777">
      <w:pPr>
        <w:jc w:val="right"/>
        <w:rPr>
          <w:rFonts w:eastAsia="Arial" w:asciiTheme="majorHAnsi" w:hAnsiTheme="majorHAnsi" w:cstheme="majorHAnsi"/>
          <w:color w:val="646464"/>
          <w:sz w:val="24"/>
          <w:szCs w:val="24"/>
        </w:rPr>
      </w:pPr>
    </w:p>
    <w:p w:rsidRPr="002F2936" w:rsidR="00C71C8B" w:rsidRDefault="00DD3FAF" w14:paraId="2DA901EB" w14:textId="67C6EC29">
      <w:pPr>
        <w:jc w:val="right"/>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 xml:space="preserve"> </w:t>
      </w:r>
    </w:p>
    <w:p w:rsidRPr="002F2936" w:rsidR="00C71C8B" w:rsidRDefault="00C71C8B" w14:paraId="47BB50B0" w14:textId="77777777">
      <w:pPr>
        <w:jc w:val="right"/>
        <w:rPr>
          <w:rFonts w:eastAsia="Arial" w:asciiTheme="majorHAnsi" w:hAnsiTheme="majorHAnsi" w:cstheme="majorHAnsi"/>
          <w:color w:val="646464"/>
          <w:sz w:val="24"/>
          <w:szCs w:val="24"/>
        </w:rPr>
      </w:pPr>
    </w:p>
    <w:p w:rsidRPr="002F2936" w:rsidR="00C71C8B" w:rsidRDefault="00C71C8B" w14:paraId="7813523E" w14:textId="32DEF524">
      <w:pPr>
        <w:jc w:val="right"/>
        <w:rPr>
          <w:rFonts w:eastAsia="Arial" w:asciiTheme="majorHAnsi" w:hAnsiTheme="majorHAnsi" w:cstheme="majorHAnsi"/>
          <w:color w:val="646464"/>
          <w:sz w:val="24"/>
          <w:szCs w:val="24"/>
        </w:rPr>
      </w:pPr>
    </w:p>
    <w:p w:rsidRPr="002F2936" w:rsidR="00C71C8B" w:rsidRDefault="00C71C8B" w14:paraId="1846FA5B" w14:textId="44AEA0CC">
      <w:pPr>
        <w:jc w:val="right"/>
        <w:rPr>
          <w:rFonts w:eastAsia="Arial" w:asciiTheme="majorHAnsi" w:hAnsiTheme="majorHAnsi" w:cstheme="majorHAnsi"/>
          <w:color w:val="646464"/>
          <w:sz w:val="24"/>
          <w:szCs w:val="24"/>
        </w:rPr>
      </w:pPr>
    </w:p>
    <w:p w:rsidRPr="002F2936" w:rsidR="00C71C8B" w:rsidRDefault="00C71C8B" w14:paraId="75FF22D6" w14:textId="77777777">
      <w:pPr>
        <w:jc w:val="right"/>
        <w:rPr>
          <w:rFonts w:eastAsia="Arial" w:asciiTheme="majorHAnsi" w:hAnsiTheme="majorHAnsi" w:cstheme="majorHAnsi"/>
          <w:color w:val="646464"/>
          <w:sz w:val="24"/>
          <w:szCs w:val="24"/>
        </w:rPr>
      </w:pPr>
    </w:p>
    <w:p w:rsidRPr="002F2936" w:rsidR="00C71C8B" w:rsidRDefault="00C71C8B" w14:paraId="57E86B45" w14:textId="77777777">
      <w:pPr>
        <w:jc w:val="right"/>
        <w:rPr>
          <w:rFonts w:eastAsia="Arial" w:asciiTheme="majorHAnsi" w:hAnsiTheme="majorHAnsi" w:cstheme="majorHAnsi"/>
          <w:color w:val="646464"/>
          <w:sz w:val="24"/>
          <w:szCs w:val="24"/>
        </w:rPr>
      </w:pPr>
    </w:p>
    <w:p w:rsidRPr="002F2936" w:rsidR="00C71C8B" w:rsidRDefault="00C71C8B" w14:paraId="0A6815E7" w14:textId="77777777">
      <w:pPr>
        <w:jc w:val="right"/>
        <w:rPr>
          <w:rFonts w:eastAsia="Arial" w:asciiTheme="majorHAnsi" w:hAnsiTheme="majorHAnsi" w:cstheme="majorHAnsi"/>
          <w:color w:val="646464"/>
          <w:sz w:val="24"/>
          <w:szCs w:val="24"/>
        </w:rPr>
      </w:pPr>
    </w:p>
    <w:p w:rsidRPr="002F2936" w:rsidR="00C71C8B" w:rsidRDefault="00C71C8B" w14:paraId="561CFE9B" w14:textId="77777777">
      <w:pPr>
        <w:jc w:val="right"/>
        <w:rPr>
          <w:rFonts w:eastAsia="Arial" w:asciiTheme="majorHAnsi" w:hAnsiTheme="majorHAnsi" w:cstheme="majorHAnsi"/>
          <w:color w:val="646464"/>
          <w:sz w:val="24"/>
          <w:szCs w:val="24"/>
        </w:rPr>
      </w:pPr>
    </w:p>
    <w:p w:rsidRPr="002F2936" w:rsidR="00C71C8B" w:rsidRDefault="00C71C8B" w14:paraId="31606949" w14:textId="77777777">
      <w:pPr>
        <w:jc w:val="right"/>
        <w:rPr>
          <w:rFonts w:eastAsia="Arial" w:asciiTheme="majorHAnsi" w:hAnsiTheme="majorHAnsi" w:cstheme="majorHAnsi"/>
          <w:color w:val="646464"/>
          <w:sz w:val="24"/>
          <w:szCs w:val="24"/>
        </w:rPr>
      </w:pPr>
    </w:p>
    <w:p w:rsidRPr="002F2936" w:rsidR="00C71C8B" w:rsidRDefault="00C71C8B" w14:paraId="5AB3DB5A" w14:textId="77777777">
      <w:pPr>
        <w:jc w:val="right"/>
        <w:rPr>
          <w:rFonts w:eastAsia="Arial" w:asciiTheme="majorHAnsi" w:hAnsiTheme="majorHAnsi" w:cstheme="majorHAnsi"/>
          <w:color w:val="646464"/>
          <w:sz w:val="24"/>
          <w:szCs w:val="24"/>
        </w:rPr>
      </w:pPr>
    </w:p>
    <w:p w:rsidRPr="002F2936" w:rsidR="00C71C8B" w:rsidRDefault="00C71C8B" w14:paraId="40F2F0A0" w14:textId="77777777">
      <w:pPr>
        <w:jc w:val="right"/>
        <w:rPr>
          <w:rFonts w:eastAsia="Arial" w:asciiTheme="majorHAnsi" w:hAnsiTheme="majorHAnsi" w:cstheme="majorHAnsi"/>
          <w:color w:val="646464"/>
          <w:sz w:val="24"/>
          <w:szCs w:val="24"/>
        </w:rPr>
      </w:pPr>
    </w:p>
    <w:p w:rsidRPr="002F2936" w:rsidR="00C71C8B" w:rsidRDefault="00C71C8B" w14:paraId="4305F74D" w14:textId="77777777">
      <w:pPr>
        <w:jc w:val="right"/>
        <w:rPr>
          <w:rFonts w:eastAsia="Arial" w:asciiTheme="majorHAnsi" w:hAnsiTheme="majorHAnsi" w:cstheme="majorHAnsi"/>
          <w:color w:val="646464"/>
          <w:sz w:val="24"/>
          <w:szCs w:val="24"/>
        </w:rPr>
      </w:pPr>
    </w:p>
    <w:p w:rsidRPr="002F2936" w:rsidR="00C71C8B" w:rsidRDefault="00C71C8B" w14:paraId="56ED2242" w14:textId="77777777">
      <w:pPr>
        <w:jc w:val="right"/>
        <w:rPr>
          <w:rFonts w:eastAsia="Arial" w:asciiTheme="majorHAnsi" w:hAnsiTheme="majorHAnsi" w:cstheme="majorHAnsi"/>
          <w:color w:val="646464"/>
          <w:sz w:val="24"/>
          <w:szCs w:val="24"/>
        </w:rPr>
      </w:pPr>
    </w:p>
    <w:p w:rsidRPr="002F2936" w:rsidR="00C71C8B" w:rsidRDefault="00C71C8B" w14:paraId="62481D49" w14:textId="77777777">
      <w:pPr>
        <w:jc w:val="right"/>
        <w:rPr>
          <w:rFonts w:eastAsia="Arial" w:asciiTheme="majorHAnsi" w:hAnsiTheme="majorHAnsi" w:cstheme="majorHAnsi"/>
          <w:color w:val="646464"/>
          <w:sz w:val="24"/>
          <w:szCs w:val="24"/>
        </w:rPr>
      </w:pPr>
    </w:p>
    <w:p w:rsidRPr="002F2936" w:rsidR="00C71C8B" w:rsidRDefault="00C71C8B" w14:paraId="03985529" w14:textId="77777777">
      <w:pPr>
        <w:jc w:val="right"/>
        <w:rPr>
          <w:rFonts w:eastAsia="Arial" w:asciiTheme="majorHAnsi" w:hAnsiTheme="majorHAnsi" w:cstheme="majorHAnsi"/>
          <w:color w:val="646464"/>
          <w:sz w:val="24"/>
          <w:szCs w:val="24"/>
        </w:rPr>
      </w:pPr>
    </w:p>
    <w:p w:rsidR="00C71C8B" w:rsidRDefault="00C71C8B" w14:paraId="1B0470BB" w14:textId="1B4EBD31">
      <w:pPr>
        <w:jc w:val="right"/>
        <w:rPr>
          <w:rFonts w:eastAsia="Arial" w:asciiTheme="majorHAnsi" w:hAnsiTheme="majorHAnsi" w:cstheme="majorHAnsi"/>
          <w:color w:val="646464"/>
          <w:sz w:val="24"/>
          <w:szCs w:val="24"/>
        </w:rPr>
      </w:pPr>
    </w:p>
    <w:p w:rsidRPr="002F2936" w:rsidR="002F2936" w:rsidRDefault="002F2936" w14:paraId="36BCC8A8" w14:textId="77777777">
      <w:pPr>
        <w:jc w:val="right"/>
        <w:rPr>
          <w:rFonts w:eastAsia="Arial" w:asciiTheme="majorHAnsi" w:hAnsiTheme="majorHAnsi" w:cstheme="majorHAnsi"/>
          <w:color w:val="646464"/>
          <w:sz w:val="24"/>
          <w:szCs w:val="24"/>
        </w:rPr>
      </w:pPr>
    </w:p>
    <w:p w:rsidRPr="002F2936" w:rsidR="00C71C8B" w:rsidRDefault="00C71C8B" w14:paraId="14656E0F" w14:textId="77777777">
      <w:pPr>
        <w:jc w:val="right"/>
        <w:rPr>
          <w:rFonts w:eastAsia="Arial" w:asciiTheme="majorHAnsi" w:hAnsiTheme="majorHAnsi" w:cstheme="majorHAnsi"/>
          <w:color w:val="646464"/>
          <w:sz w:val="24"/>
          <w:szCs w:val="24"/>
        </w:rPr>
      </w:pPr>
    </w:p>
    <w:p w:rsidRPr="002F2936" w:rsidR="00C71C8B" w:rsidRDefault="00C71C8B" w14:paraId="123BEACD" w14:textId="15CF9F5F">
      <w:pPr>
        <w:jc w:val="right"/>
        <w:rPr>
          <w:rFonts w:eastAsia="Arial" w:asciiTheme="majorHAnsi" w:hAnsiTheme="majorHAnsi" w:cstheme="majorHAnsi"/>
          <w:color w:val="646464"/>
          <w:sz w:val="24"/>
          <w:szCs w:val="24"/>
        </w:rPr>
      </w:pPr>
    </w:p>
    <w:p w:rsidRPr="002F2936" w:rsidR="00C71C8B" w:rsidRDefault="00C71C8B" w14:paraId="1FAB7A8A" w14:textId="5BBD2565">
      <w:pPr>
        <w:jc w:val="right"/>
        <w:rPr>
          <w:rFonts w:eastAsia="Arial" w:asciiTheme="majorHAnsi" w:hAnsiTheme="majorHAnsi" w:cstheme="majorHAnsi"/>
          <w:color w:val="646464"/>
          <w:sz w:val="24"/>
          <w:szCs w:val="24"/>
        </w:rPr>
      </w:pPr>
    </w:p>
    <w:p w:rsidRPr="002F2936" w:rsidR="00C71C8B" w:rsidRDefault="008220AB" w14:paraId="1088BF3A" w14:textId="0250897C">
      <w:pPr>
        <w:jc w:val="right"/>
        <w:rPr>
          <w:rFonts w:eastAsia="Arial" w:asciiTheme="majorHAnsi" w:hAnsiTheme="majorHAnsi" w:cstheme="majorHAnsi"/>
          <w:color w:val="646464"/>
          <w:sz w:val="24"/>
          <w:szCs w:val="24"/>
        </w:rPr>
      </w:pPr>
      <w:r w:rsidRPr="002F2936">
        <w:rPr>
          <w:rFonts w:asciiTheme="majorHAnsi" w:hAnsiTheme="majorHAnsi" w:cstheme="majorHAnsi"/>
          <w:noProof/>
          <w:sz w:val="24"/>
          <w:szCs w:val="24"/>
        </w:rPr>
        <w:drawing>
          <wp:anchor distT="0" distB="0" distL="114300" distR="114300" simplePos="0" relativeHeight="251658241" behindDoc="1" locked="0" layoutInCell="1" allowOverlap="1" wp14:anchorId="4A243DAE" wp14:editId="2C9A91E5">
            <wp:simplePos x="0" y="0"/>
            <wp:positionH relativeFrom="margin">
              <wp:align>center</wp:align>
            </wp:positionH>
            <wp:positionV relativeFrom="paragraph">
              <wp:posOffset>77190</wp:posOffset>
            </wp:positionV>
            <wp:extent cx="5746926" cy="1276597"/>
            <wp:effectExtent l="0" t="0" r="635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6926" cy="1276597"/>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Pr="002F2936" w:rsidR="00C71C8B" w:rsidRDefault="00C71C8B" w14:paraId="691CC54C" w14:textId="77777777">
      <w:pPr>
        <w:jc w:val="right"/>
        <w:rPr>
          <w:rFonts w:eastAsia="Arial" w:asciiTheme="majorHAnsi" w:hAnsiTheme="majorHAnsi" w:cstheme="majorHAnsi"/>
          <w:color w:val="646464"/>
          <w:sz w:val="24"/>
          <w:szCs w:val="24"/>
        </w:rPr>
      </w:pPr>
    </w:p>
    <w:p w:rsidRPr="002F2936" w:rsidR="00C71C8B" w:rsidRDefault="00C71C8B" w14:paraId="0FC9DB6A" w14:textId="77777777">
      <w:pPr>
        <w:jc w:val="right"/>
        <w:rPr>
          <w:rFonts w:eastAsia="Arial" w:asciiTheme="majorHAnsi" w:hAnsiTheme="majorHAnsi" w:cstheme="majorHAnsi"/>
          <w:color w:val="646464"/>
          <w:sz w:val="24"/>
          <w:szCs w:val="24"/>
        </w:rPr>
      </w:pPr>
    </w:p>
    <w:p w:rsidRPr="002F2936" w:rsidR="00C71C8B" w:rsidRDefault="00C71C8B" w14:paraId="4DF32D13" w14:textId="77777777">
      <w:pPr>
        <w:rPr>
          <w:rFonts w:eastAsia="Arial" w:asciiTheme="majorHAnsi" w:hAnsiTheme="majorHAnsi" w:cstheme="majorHAnsi"/>
          <w:color w:val="646464"/>
          <w:sz w:val="24"/>
          <w:szCs w:val="24"/>
        </w:rPr>
      </w:pPr>
    </w:p>
    <w:p w:rsidRPr="002F2936" w:rsidR="00C71C8B" w:rsidRDefault="00C71C8B" w14:paraId="05151B41" w14:textId="77777777">
      <w:pPr>
        <w:spacing w:line="276" w:lineRule="auto"/>
        <w:rPr>
          <w:rFonts w:eastAsia="Arial" w:asciiTheme="majorHAnsi" w:hAnsiTheme="majorHAnsi" w:cstheme="majorHAnsi"/>
          <w:color w:val="646464"/>
          <w:sz w:val="24"/>
          <w:szCs w:val="24"/>
        </w:rPr>
      </w:pPr>
    </w:p>
    <w:p w:rsidRPr="002F2936" w:rsidR="00F679DC" w:rsidRDefault="00F679DC" w14:paraId="6B9EAD2A" w14:textId="77777777">
      <w:pPr>
        <w:spacing w:line="276" w:lineRule="auto"/>
        <w:rPr>
          <w:rFonts w:eastAsia="Arial" w:asciiTheme="majorHAnsi" w:hAnsiTheme="majorHAnsi" w:cstheme="majorHAnsi"/>
          <w:color w:val="646464"/>
          <w:sz w:val="24"/>
          <w:szCs w:val="24"/>
        </w:rPr>
      </w:pPr>
    </w:p>
    <w:p w:rsidRPr="002F2936" w:rsidR="00F679DC" w:rsidRDefault="00F679DC" w14:paraId="416622A9" w14:textId="77777777">
      <w:pPr>
        <w:spacing w:line="276" w:lineRule="auto"/>
        <w:rPr>
          <w:rFonts w:eastAsia="Arial" w:asciiTheme="majorHAnsi" w:hAnsiTheme="majorHAnsi" w:cstheme="majorHAnsi"/>
          <w:color w:val="646464"/>
          <w:sz w:val="24"/>
          <w:szCs w:val="24"/>
        </w:rPr>
      </w:pPr>
    </w:p>
    <w:p w:rsidRPr="002F2936" w:rsidR="00C71C8B" w:rsidRDefault="00C71C8B" w14:paraId="15C34EED" w14:textId="77777777">
      <w:pPr>
        <w:spacing w:line="276" w:lineRule="auto"/>
        <w:rPr>
          <w:rFonts w:eastAsia="Arial" w:asciiTheme="majorHAnsi" w:hAnsiTheme="majorHAnsi" w:cstheme="majorHAnsi"/>
          <w:color w:val="646464"/>
          <w:sz w:val="24"/>
          <w:szCs w:val="24"/>
        </w:rPr>
      </w:pPr>
    </w:p>
    <w:p w:rsidR="009141D8" w:rsidRDefault="009141D8" w14:paraId="3E198031" w14:textId="77777777">
      <w:pPr>
        <w:spacing w:line="276" w:lineRule="auto"/>
        <w:rPr>
          <w:rFonts w:eastAsia="Arial" w:asciiTheme="majorHAnsi" w:hAnsiTheme="majorHAnsi" w:cstheme="majorHAnsi"/>
          <w:b/>
          <w:color w:val="646464"/>
          <w:sz w:val="28"/>
          <w:szCs w:val="28"/>
        </w:rPr>
      </w:pPr>
    </w:p>
    <w:p w:rsidRPr="007A3227" w:rsidR="00C71C8B" w:rsidRDefault="008358C3" w14:paraId="00B7AA6D" w14:textId="3DE2BA7F">
      <w:pPr>
        <w:spacing w:line="276" w:lineRule="auto"/>
        <w:rPr>
          <w:rFonts w:eastAsia="Arial" w:asciiTheme="majorHAnsi" w:hAnsiTheme="majorHAnsi" w:cstheme="majorHAnsi"/>
          <w:b/>
          <w:color w:val="646464"/>
          <w:sz w:val="28"/>
          <w:szCs w:val="28"/>
        </w:rPr>
      </w:pPr>
      <w:r w:rsidRPr="007A3227">
        <w:rPr>
          <w:rFonts w:eastAsia="Arial" w:asciiTheme="majorHAnsi" w:hAnsiTheme="majorHAnsi" w:cstheme="majorHAnsi"/>
          <w:b/>
          <w:color w:val="646464"/>
          <w:sz w:val="28"/>
          <w:szCs w:val="28"/>
        </w:rPr>
        <w:t>Document Version Control</w:t>
      </w:r>
    </w:p>
    <w:tbl>
      <w:tblPr>
        <w:tblStyle w:val="8"/>
        <w:tblW w:w="9452" w:type="dxa"/>
        <w:tblBorders>
          <w:top w:val="single" w:color="E5E5E5" w:sz="4" w:space="0"/>
          <w:left w:val="single" w:color="E5E5E5" w:sz="4" w:space="0"/>
          <w:bottom w:val="single" w:color="E5E5E5" w:sz="4" w:space="0"/>
          <w:right w:val="single" w:color="E5E5E5" w:sz="4" w:space="0"/>
          <w:insideH w:val="single" w:color="E5E5E5" w:sz="4" w:space="0"/>
          <w:insideV w:val="single" w:color="E5E5E5" w:sz="4" w:space="0"/>
        </w:tblBorders>
        <w:tblLayout w:type="fixed"/>
        <w:tblLook w:val="0620" w:firstRow="1" w:lastRow="0" w:firstColumn="0" w:lastColumn="0" w:noHBand="1" w:noVBand="1"/>
      </w:tblPr>
      <w:tblGrid>
        <w:gridCol w:w="2363"/>
        <w:gridCol w:w="2363"/>
        <w:gridCol w:w="2363"/>
        <w:gridCol w:w="2363"/>
      </w:tblGrid>
      <w:tr w:rsidR="00C71C8B" w:rsidTr="00C473A9" w14:paraId="61308739" w14:textId="77777777">
        <w:trPr>
          <w:cnfStyle w:val="100000000000" w:firstRow="1" w:lastRow="0" w:firstColumn="0" w:lastColumn="0" w:oddVBand="0" w:evenVBand="0" w:oddHBand="0" w:evenHBand="0" w:firstRowFirstColumn="0" w:firstRowLastColumn="0" w:lastRowFirstColumn="0" w:lastRowLastColumn="0"/>
          <w:trHeight w:val="358"/>
        </w:trPr>
        <w:tc>
          <w:tcPr>
            <w:tcW w:w="2363" w:type="dxa"/>
            <w:tcBorders>
              <w:right w:val="single" w:color="FFFFFF" w:sz="8" w:space="0"/>
            </w:tcBorders>
            <w:vAlign w:val="center"/>
          </w:tcPr>
          <w:p w:rsidRPr="002F2936" w:rsidR="00C71C8B" w:rsidRDefault="008358C3" w14:paraId="2111C049"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Date</w:t>
            </w:r>
          </w:p>
        </w:tc>
        <w:tc>
          <w:tcPr>
            <w:tcW w:w="2363" w:type="dxa"/>
            <w:tcBorders>
              <w:left w:val="single" w:color="FFFFFF" w:sz="8" w:space="0"/>
              <w:right w:val="single" w:color="FFFFFF" w:sz="8" w:space="0"/>
            </w:tcBorders>
            <w:vAlign w:val="center"/>
          </w:tcPr>
          <w:p w:rsidRPr="002F2936" w:rsidR="00C71C8B" w:rsidRDefault="008358C3" w14:paraId="410A7C33"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Version</w:t>
            </w:r>
          </w:p>
        </w:tc>
        <w:tc>
          <w:tcPr>
            <w:tcW w:w="2363" w:type="dxa"/>
            <w:tcBorders>
              <w:left w:val="single" w:color="FFFFFF" w:sz="8" w:space="0"/>
              <w:right w:val="single" w:color="FFFFFF" w:sz="8" w:space="0"/>
            </w:tcBorders>
            <w:vAlign w:val="center"/>
          </w:tcPr>
          <w:p w:rsidRPr="002F2936" w:rsidR="00C71C8B" w:rsidRDefault="008358C3" w14:paraId="4A4B810A"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Description</w:t>
            </w:r>
          </w:p>
        </w:tc>
        <w:tc>
          <w:tcPr>
            <w:tcW w:w="2363" w:type="dxa"/>
            <w:tcBorders>
              <w:left w:val="single" w:color="FFFFFF" w:sz="8" w:space="0"/>
            </w:tcBorders>
            <w:vAlign w:val="center"/>
          </w:tcPr>
          <w:p w:rsidRPr="002F2936" w:rsidR="00C71C8B" w:rsidRDefault="008358C3" w14:paraId="4DA229F5"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Author</w:t>
            </w:r>
          </w:p>
        </w:tc>
      </w:tr>
      <w:tr w:rsidRPr="002F2936" w:rsidR="00C71C8B" w:rsidTr="00C473A9" w14:paraId="7B405044" w14:textId="77777777">
        <w:trPr>
          <w:trHeight w:val="385"/>
        </w:trPr>
        <w:tc>
          <w:tcPr>
            <w:tcW w:w="2363" w:type="dxa"/>
            <w:vAlign w:val="center"/>
          </w:tcPr>
          <w:p w:rsidRPr="002F2936" w:rsidR="00C71C8B" w:rsidRDefault="00073025" w14:paraId="1DC09324" w14:textId="5F7CAFC8">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5/11/2022</w:t>
            </w:r>
          </w:p>
        </w:tc>
        <w:tc>
          <w:tcPr>
            <w:tcW w:w="2363" w:type="dxa"/>
            <w:vAlign w:val="center"/>
          </w:tcPr>
          <w:p w:rsidRPr="002F2936" w:rsidR="00C71C8B" w:rsidRDefault="006D7775" w14:paraId="7FD98219" w14:textId="22C9D72D">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1.0</w:t>
            </w:r>
          </w:p>
        </w:tc>
        <w:tc>
          <w:tcPr>
            <w:tcW w:w="2363" w:type="dxa"/>
            <w:vAlign w:val="center"/>
          </w:tcPr>
          <w:p w:rsidRPr="002F2936" w:rsidR="00C71C8B" w:rsidRDefault="006D7775" w14:paraId="5660F7DC" w14:textId="024F5CD9">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First Draft</w:t>
            </w:r>
          </w:p>
        </w:tc>
        <w:tc>
          <w:tcPr>
            <w:tcW w:w="2363" w:type="dxa"/>
            <w:vAlign w:val="center"/>
          </w:tcPr>
          <w:p w:rsidRPr="002F2936" w:rsidR="00C71C8B" w:rsidRDefault="00816EB3" w14:paraId="611199A6" w14:textId="42F29D6C">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Michelle Nguyen</w:t>
            </w:r>
          </w:p>
        </w:tc>
      </w:tr>
      <w:tr w:rsidRPr="002F2936" w:rsidR="00DE39AE" w:rsidTr="00C473A9" w14:paraId="0C15F758" w14:textId="77777777">
        <w:trPr>
          <w:trHeight w:val="385"/>
        </w:trPr>
        <w:tc>
          <w:tcPr>
            <w:tcW w:w="2363" w:type="dxa"/>
            <w:vAlign w:val="center"/>
          </w:tcPr>
          <w:p w:rsidRPr="002F2936" w:rsidR="00DE39AE" w:rsidRDefault="009141D8" w14:paraId="1E503128" w14:textId="513DD597">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6/22/2022</w:t>
            </w:r>
          </w:p>
        </w:tc>
        <w:tc>
          <w:tcPr>
            <w:tcW w:w="2363" w:type="dxa"/>
            <w:vAlign w:val="center"/>
          </w:tcPr>
          <w:p w:rsidRPr="002F2936" w:rsidR="00DE39AE" w:rsidRDefault="00E94A08" w14:paraId="057A9CD5" w14:textId="2D8CB140">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1.2</w:t>
            </w:r>
          </w:p>
        </w:tc>
        <w:tc>
          <w:tcPr>
            <w:tcW w:w="2363" w:type="dxa"/>
            <w:vAlign w:val="center"/>
          </w:tcPr>
          <w:p w:rsidRPr="002F2936" w:rsidR="00DE39AE" w:rsidRDefault="009141D8" w14:paraId="4BDF4DED" w14:textId="2D29EECB">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Final Draft</w:t>
            </w:r>
          </w:p>
        </w:tc>
        <w:tc>
          <w:tcPr>
            <w:tcW w:w="2363" w:type="dxa"/>
            <w:vAlign w:val="center"/>
          </w:tcPr>
          <w:p w:rsidRPr="002F2936" w:rsidR="00DE39AE" w:rsidRDefault="009141D8" w14:paraId="50BD5FED" w14:textId="6689B61C">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Michelle Nguyen</w:t>
            </w:r>
          </w:p>
        </w:tc>
      </w:tr>
      <w:tr w:rsidRPr="002F2936" w:rsidR="000E7EDE" w:rsidTr="00C473A9" w14:paraId="75236FD9" w14:textId="77777777">
        <w:trPr>
          <w:trHeight w:val="385"/>
        </w:trPr>
        <w:tc>
          <w:tcPr>
            <w:tcW w:w="2363" w:type="dxa"/>
            <w:vAlign w:val="center"/>
          </w:tcPr>
          <w:p w:rsidR="000E7EDE" w:rsidRDefault="00E94A08" w14:paraId="26F06760" w14:textId="73F25DDE">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10/31/2022</w:t>
            </w:r>
          </w:p>
        </w:tc>
        <w:tc>
          <w:tcPr>
            <w:tcW w:w="2363" w:type="dxa"/>
            <w:vAlign w:val="center"/>
          </w:tcPr>
          <w:p w:rsidR="000E7EDE" w:rsidRDefault="00E94A08" w14:paraId="6FBA9235" w14:textId="5DECD756">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1.3</w:t>
            </w:r>
          </w:p>
        </w:tc>
        <w:tc>
          <w:tcPr>
            <w:tcW w:w="2363" w:type="dxa"/>
            <w:vAlign w:val="center"/>
          </w:tcPr>
          <w:p w:rsidR="000E7EDE" w:rsidRDefault="00E94A08" w14:paraId="6387EE44" w14:textId="70EBAFE5">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Updates to Citrix</w:t>
            </w:r>
          </w:p>
        </w:tc>
        <w:tc>
          <w:tcPr>
            <w:tcW w:w="2363" w:type="dxa"/>
            <w:vAlign w:val="center"/>
          </w:tcPr>
          <w:p w:rsidR="000E7EDE" w:rsidRDefault="004B3B99" w14:paraId="70CCA002" w14:textId="432A176A">
            <w:pPr>
              <w:jc w:val="cente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Jennifer Gloria</w:t>
            </w:r>
          </w:p>
        </w:tc>
      </w:tr>
    </w:tbl>
    <w:p w:rsidRPr="002F2936" w:rsidR="00C71C8B" w:rsidRDefault="00C71C8B" w14:paraId="0714611B" w14:textId="77777777">
      <w:pPr>
        <w:spacing w:line="276" w:lineRule="auto"/>
        <w:rPr>
          <w:rFonts w:eastAsia="Arial" w:asciiTheme="majorHAnsi" w:hAnsiTheme="majorHAnsi" w:cstheme="majorHAnsi"/>
          <w:color w:val="646464"/>
          <w:sz w:val="24"/>
          <w:szCs w:val="24"/>
        </w:rPr>
      </w:pPr>
    </w:p>
    <w:p w:rsidRPr="007A3227" w:rsidR="00C71C8B" w:rsidRDefault="008358C3" w14:paraId="33DE055A" w14:textId="77777777">
      <w:pPr>
        <w:spacing w:line="276" w:lineRule="auto"/>
        <w:rPr>
          <w:rFonts w:eastAsia="Arial" w:asciiTheme="majorHAnsi" w:hAnsiTheme="majorHAnsi" w:cstheme="majorHAnsi"/>
          <w:b/>
          <w:color w:val="646464"/>
          <w:sz w:val="28"/>
          <w:szCs w:val="28"/>
        </w:rPr>
      </w:pPr>
      <w:r w:rsidRPr="007A3227">
        <w:rPr>
          <w:rFonts w:eastAsia="Arial" w:asciiTheme="majorHAnsi" w:hAnsiTheme="majorHAnsi" w:cstheme="majorHAnsi"/>
          <w:b/>
          <w:color w:val="646464"/>
          <w:sz w:val="28"/>
          <w:szCs w:val="28"/>
        </w:rPr>
        <w:t>Contributors</w:t>
      </w:r>
    </w:p>
    <w:p w:rsidR="00C71C8B" w:rsidRDefault="008358C3" w14:paraId="67801E8A" w14:textId="77777777">
      <w:pPr>
        <w:spacing w:line="276" w:lineRule="auto"/>
        <w:rPr>
          <w:rFonts w:ascii="Arial" w:hAnsi="Arial" w:eastAsia="Arial" w:cs="Arial"/>
          <w:color w:val="646464"/>
        </w:rPr>
      </w:pPr>
      <w:r w:rsidRPr="002F2936">
        <w:rPr>
          <w:rFonts w:eastAsia="Arial" w:asciiTheme="majorHAnsi" w:hAnsiTheme="majorHAnsi" w:cstheme="majorHAnsi"/>
          <w:color w:val="646464"/>
          <w:sz w:val="24"/>
          <w:szCs w:val="24"/>
        </w:rPr>
        <w:t>The content of</w:t>
      </w:r>
      <w:r>
        <w:rPr>
          <w:rFonts w:ascii="Arial" w:hAnsi="Arial" w:eastAsia="Arial" w:cs="Arial"/>
          <w:color w:val="646464"/>
        </w:rPr>
        <w:t xml:space="preserve"> this document has been authored with the combined input of the following group of key individuals.</w:t>
      </w:r>
    </w:p>
    <w:tbl>
      <w:tblPr>
        <w:tblStyle w:val="7"/>
        <w:tblW w:w="9469" w:type="dxa"/>
        <w:tblBorders>
          <w:top w:val="single" w:color="E5E5E5" w:sz="4" w:space="0"/>
          <w:left w:val="single" w:color="E5E5E5" w:sz="4" w:space="0"/>
          <w:bottom w:val="single" w:color="E5E5E5" w:sz="4" w:space="0"/>
          <w:right w:val="single" w:color="E5E5E5" w:sz="4" w:space="0"/>
          <w:insideH w:val="single" w:color="E5E5E5" w:sz="4" w:space="0"/>
          <w:insideV w:val="single" w:color="E5E5E5" w:sz="4" w:space="0"/>
        </w:tblBorders>
        <w:tblLayout w:type="fixed"/>
        <w:tblLook w:val="0620" w:firstRow="1" w:lastRow="0" w:firstColumn="0" w:lastColumn="0" w:noHBand="1" w:noVBand="1"/>
      </w:tblPr>
      <w:tblGrid>
        <w:gridCol w:w="2640"/>
        <w:gridCol w:w="5280"/>
        <w:gridCol w:w="1549"/>
      </w:tblGrid>
      <w:tr w:rsidR="00C71C8B" w:rsidTr="3FCD9034" w14:paraId="2217C045" w14:textId="77777777">
        <w:trPr>
          <w:cnfStyle w:val="100000000000" w:firstRow="1" w:lastRow="0" w:firstColumn="0" w:lastColumn="0" w:oddVBand="0" w:evenVBand="0" w:oddHBand="0" w:evenHBand="0" w:firstRowFirstColumn="0" w:firstRowLastColumn="0" w:lastRowFirstColumn="0" w:lastRowLastColumn="0"/>
          <w:trHeight w:val="460"/>
        </w:trPr>
        <w:tc>
          <w:tcPr>
            <w:tcW w:w="2640" w:type="dxa"/>
            <w:tcBorders>
              <w:right w:val="single" w:color="FFFFFF" w:themeColor="background1" w:sz="8" w:space="0"/>
            </w:tcBorders>
            <w:vAlign w:val="center"/>
          </w:tcPr>
          <w:p w:rsidRPr="002F2936" w:rsidR="00C71C8B" w:rsidRDefault="008358C3" w14:paraId="392093F6"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Name</w:t>
            </w:r>
          </w:p>
        </w:tc>
        <w:tc>
          <w:tcPr>
            <w:tcW w:w="5280" w:type="dxa"/>
            <w:tcBorders>
              <w:left w:val="single" w:color="FFFFFF" w:themeColor="background1" w:sz="8" w:space="0"/>
              <w:right w:val="single" w:color="FFFFFF" w:themeColor="background1" w:sz="8" w:space="0"/>
            </w:tcBorders>
            <w:vAlign w:val="center"/>
          </w:tcPr>
          <w:p w:rsidRPr="002F2936" w:rsidR="00C71C8B" w:rsidRDefault="008358C3" w14:paraId="31D91990"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Role</w:t>
            </w:r>
          </w:p>
        </w:tc>
        <w:tc>
          <w:tcPr>
            <w:tcW w:w="1549" w:type="dxa"/>
            <w:tcBorders>
              <w:left w:val="single" w:color="FFFFFF" w:themeColor="background1" w:sz="8" w:space="0"/>
            </w:tcBorders>
            <w:vAlign w:val="center"/>
          </w:tcPr>
          <w:p w:rsidRPr="002F2936" w:rsidR="00C71C8B" w:rsidRDefault="008358C3" w14:paraId="70B670F1" w14:textId="77777777">
            <w:pPr>
              <w:jc w:val="center"/>
              <w:rPr>
                <w:rFonts w:eastAsia="Arial" w:asciiTheme="majorHAnsi" w:hAnsiTheme="majorHAnsi" w:cstheme="majorHAnsi"/>
                <w:color w:val="FFFFFF"/>
                <w:sz w:val="24"/>
                <w:szCs w:val="24"/>
              </w:rPr>
            </w:pPr>
            <w:r w:rsidRPr="002F2936">
              <w:rPr>
                <w:rFonts w:eastAsia="Arial" w:asciiTheme="majorHAnsi" w:hAnsiTheme="majorHAnsi" w:cstheme="majorHAnsi"/>
                <w:color w:val="FFFFFF"/>
                <w:sz w:val="24"/>
                <w:szCs w:val="24"/>
              </w:rPr>
              <w:t>Area</w:t>
            </w:r>
          </w:p>
        </w:tc>
      </w:tr>
      <w:tr w:rsidR="3FCD9034" w:rsidTr="3FCD9034" w14:paraId="6C972EE8" w14:textId="77777777">
        <w:trPr>
          <w:trHeight w:val="480"/>
        </w:trPr>
        <w:tc>
          <w:tcPr>
            <w:tcW w:w="2640" w:type="dxa"/>
          </w:tcPr>
          <w:p w:rsidR="005C6EC8" w:rsidP="3FCD9034" w:rsidRDefault="005C6EC8" w14:paraId="6E960A99" w14:textId="6F5508E2">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Suni George</w:t>
            </w:r>
          </w:p>
        </w:tc>
        <w:tc>
          <w:tcPr>
            <w:tcW w:w="5280" w:type="dxa"/>
          </w:tcPr>
          <w:p w:rsidR="005D610A" w:rsidP="3FCD9034" w:rsidRDefault="005D610A" w14:paraId="1E1963A1" w14:textId="73E615B4">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Rev Cycle Analytics Manager</w:t>
            </w:r>
          </w:p>
        </w:tc>
        <w:tc>
          <w:tcPr>
            <w:tcW w:w="1549" w:type="dxa"/>
          </w:tcPr>
          <w:p w:rsidR="6FCDEDD1" w:rsidP="3FCD9034" w:rsidRDefault="6FCDEDD1" w14:paraId="7241C3BF" w14:textId="6C609389">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UTSW</w:t>
            </w:r>
          </w:p>
        </w:tc>
      </w:tr>
      <w:tr w:rsidR="3FCD9034" w:rsidTr="3FCD9034" w14:paraId="7D585ED6" w14:textId="77777777">
        <w:trPr>
          <w:trHeight w:val="480"/>
        </w:trPr>
        <w:tc>
          <w:tcPr>
            <w:tcW w:w="2640" w:type="dxa"/>
          </w:tcPr>
          <w:p w:rsidR="3FCD9034" w:rsidP="3FCD9034" w:rsidRDefault="3FCD9034" w14:paraId="5357808D" w14:textId="4B644F82">
            <w:pPr>
              <w:spacing w:line="259" w:lineRule="auto"/>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Diana Rodriguez</w:t>
            </w:r>
          </w:p>
        </w:tc>
        <w:tc>
          <w:tcPr>
            <w:tcW w:w="5280" w:type="dxa"/>
          </w:tcPr>
          <w:p w:rsidR="3FCD9034" w:rsidP="3FCD9034" w:rsidRDefault="3FCD9034" w14:paraId="526B8F36" w14:textId="274407AF">
            <w:pPr>
              <w:spacing w:line="259" w:lineRule="auto"/>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Manager - Technical Denials Management</w:t>
            </w:r>
          </w:p>
        </w:tc>
        <w:tc>
          <w:tcPr>
            <w:tcW w:w="1549" w:type="dxa"/>
          </w:tcPr>
          <w:p w:rsidR="6FCDEDD1" w:rsidP="3FCD9034" w:rsidRDefault="6FCDEDD1" w14:paraId="7D5D2BC0" w14:textId="02BB4AB3">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UTSW</w:t>
            </w:r>
          </w:p>
        </w:tc>
      </w:tr>
      <w:tr w:rsidR="3FCD9034" w:rsidTr="3FCD9034" w14:paraId="2FA38FB3" w14:textId="77777777">
        <w:trPr>
          <w:trHeight w:val="480"/>
        </w:trPr>
        <w:tc>
          <w:tcPr>
            <w:tcW w:w="2640" w:type="dxa"/>
          </w:tcPr>
          <w:p w:rsidR="0060569D" w:rsidP="3FCD9034" w:rsidRDefault="00E75B0E" w14:paraId="427B9421" w14:textId="51FCC3A3">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Michael</w:t>
            </w:r>
            <w:r w:rsidRPr="3FCD9034" w:rsidR="0060569D">
              <w:rPr>
                <w:rFonts w:eastAsia="Arial" w:asciiTheme="majorHAnsi" w:hAnsiTheme="majorHAnsi" w:cstheme="majorBidi"/>
                <w:color w:val="646464"/>
                <w:sz w:val="24"/>
                <w:szCs w:val="24"/>
              </w:rPr>
              <w:t xml:space="preserve"> L</w:t>
            </w:r>
            <w:r w:rsidR="00B02962">
              <w:rPr>
                <w:rFonts w:eastAsia="Arial" w:asciiTheme="majorHAnsi" w:hAnsiTheme="majorHAnsi" w:cstheme="majorBidi"/>
                <w:color w:val="646464"/>
                <w:sz w:val="24"/>
                <w:szCs w:val="24"/>
              </w:rPr>
              <w:t>a</w:t>
            </w:r>
            <w:r w:rsidRPr="3FCD9034" w:rsidR="0060569D">
              <w:rPr>
                <w:rFonts w:eastAsia="Arial" w:asciiTheme="majorHAnsi" w:hAnsiTheme="majorHAnsi" w:cstheme="majorBidi"/>
                <w:color w:val="646464"/>
                <w:sz w:val="24"/>
                <w:szCs w:val="24"/>
              </w:rPr>
              <w:t>uka</w:t>
            </w:r>
            <w:r>
              <w:rPr>
                <w:rFonts w:eastAsia="Arial" w:asciiTheme="majorHAnsi" w:hAnsiTheme="majorHAnsi" w:cstheme="majorBidi"/>
                <w:color w:val="646464"/>
                <w:sz w:val="24"/>
                <w:szCs w:val="24"/>
              </w:rPr>
              <w:t>i</w:t>
            </w:r>
            <w:r w:rsidRPr="3FCD9034" w:rsidR="0060569D">
              <w:rPr>
                <w:rFonts w:eastAsia="Arial" w:asciiTheme="majorHAnsi" w:hAnsiTheme="majorHAnsi" w:cstheme="majorBidi"/>
                <w:color w:val="646464"/>
                <w:sz w:val="24"/>
                <w:szCs w:val="24"/>
              </w:rPr>
              <w:t>tis</w:t>
            </w:r>
          </w:p>
        </w:tc>
        <w:tc>
          <w:tcPr>
            <w:tcW w:w="5280" w:type="dxa"/>
          </w:tcPr>
          <w:p w:rsidR="3FCD9034" w:rsidP="3FCD9034" w:rsidRDefault="003B0395" w14:paraId="4A33C4CE" w14:textId="36B77F2B">
            <w:pPr>
              <w:rPr>
                <w:rFonts w:eastAsia="Arial" w:asciiTheme="majorHAnsi" w:hAnsiTheme="majorHAnsi" w:cstheme="majorBidi"/>
                <w:color w:val="646464"/>
                <w:sz w:val="24"/>
                <w:szCs w:val="24"/>
              </w:rPr>
            </w:pPr>
            <w:r>
              <w:rPr>
                <w:rFonts w:eastAsia="Arial" w:asciiTheme="majorHAnsi" w:hAnsiTheme="majorHAnsi" w:cstheme="majorBidi"/>
                <w:color w:val="646464"/>
                <w:sz w:val="24"/>
                <w:szCs w:val="24"/>
              </w:rPr>
              <w:t>Project Lead</w:t>
            </w:r>
          </w:p>
        </w:tc>
        <w:tc>
          <w:tcPr>
            <w:tcW w:w="1549" w:type="dxa"/>
          </w:tcPr>
          <w:p w:rsidR="6FCDEDD1" w:rsidP="3FCD9034" w:rsidRDefault="6FCDEDD1" w14:paraId="628B9740" w14:textId="5D7C831A">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UTSW</w:t>
            </w:r>
          </w:p>
        </w:tc>
      </w:tr>
      <w:tr w:rsidR="3FCD9034" w:rsidTr="3FCD9034" w14:paraId="031212D0" w14:textId="77777777">
        <w:trPr>
          <w:trHeight w:val="480"/>
        </w:trPr>
        <w:tc>
          <w:tcPr>
            <w:tcW w:w="2640" w:type="dxa"/>
          </w:tcPr>
          <w:p w:rsidR="00816EB3" w:rsidP="3FCD9034" w:rsidRDefault="00816EB3" w14:paraId="0F81F086" w14:textId="6F3E71A5">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Jennifer Gloria</w:t>
            </w:r>
          </w:p>
        </w:tc>
        <w:tc>
          <w:tcPr>
            <w:tcW w:w="5280" w:type="dxa"/>
          </w:tcPr>
          <w:p w:rsidR="00816EB3" w:rsidP="3FCD9034" w:rsidRDefault="00816EB3" w14:paraId="1EC3F6F4" w14:textId="2EDFFAF1">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Program Manager</w:t>
            </w:r>
          </w:p>
        </w:tc>
        <w:tc>
          <w:tcPr>
            <w:tcW w:w="1549" w:type="dxa"/>
          </w:tcPr>
          <w:p w:rsidR="00816EB3" w:rsidP="3FCD9034" w:rsidRDefault="00816EB3" w14:paraId="62039751" w14:textId="3CC89E4C">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 IASG</w:t>
            </w:r>
          </w:p>
        </w:tc>
      </w:tr>
      <w:tr w:rsidR="3FCD9034" w:rsidTr="3FCD9034" w14:paraId="01E090D9" w14:textId="77777777">
        <w:trPr>
          <w:trHeight w:val="480"/>
        </w:trPr>
        <w:tc>
          <w:tcPr>
            <w:tcW w:w="2640" w:type="dxa"/>
          </w:tcPr>
          <w:p w:rsidR="00816EB3" w:rsidP="3FCD9034" w:rsidRDefault="00816EB3" w14:paraId="2777F958" w14:textId="3CE7B6B6">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Kapil Gupta</w:t>
            </w:r>
          </w:p>
        </w:tc>
        <w:tc>
          <w:tcPr>
            <w:tcW w:w="5280" w:type="dxa"/>
          </w:tcPr>
          <w:p w:rsidR="00816EB3" w:rsidP="3FCD9034" w:rsidRDefault="00816EB3" w14:paraId="3F187578" w14:textId="6D178F95">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Solutions Architect</w:t>
            </w:r>
          </w:p>
        </w:tc>
        <w:tc>
          <w:tcPr>
            <w:tcW w:w="1549" w:type="dxa"/>
          </w:tcPr>
          <w:p w:rsidR="00816EB3" w:rsidP="3FCD9034" w:rsidRDefault="00816EB3" w14:paraId="5B363139" w14:textId="43948AEA">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 IASG</w:t>
            </w:r>
          </w:p>
        </w:tc>
      </w:tr>
      <w:tr w:rsidR="3FCD9034" w:rsidTr="3FCD9034" w14:paraId="020FD9A1" w14:textId="77777777">
        <w:trPr>
          <w:trHeight w:val="480"/>
        </w:trPr>
        <w:tc>
          <w:tcPr>
            <w:tcW w:w="2640" w:type="dxa"/>
          </w:tcPr>
          <w:p w:rsidR="00816EB3" w:rsidP="3FCD9034" w:rsidRDefault="00816EB3" w14:paraId="27271CC7" w14:textId="76F3B249">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Michelle Nguyen</w:t>
            </w:r>
          </w:p>
        </w:tc>
        <w:tc>
          <w:tcPr>
            <w:tcW w:w="5280" w:type="dxa"/>
          </w:tcPr>
          <w:p w:rsidR="00816EB3" w:rsidP="3FCD9034" w:rsidRDefault="00816EB3" w14:paraId="6E2252D1" w14:textId="15464A4C">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Developer</w:t>
            </w:r>
          </w:p>
        </w:tc>
        <w:tc>
          <w:tcPr>
            <w:tcW w:w="1549" w:type="dxa"/>
          </w:tcPr>
          <w:p w:rsidR="00816EB3" w:rsidP="3FCD9034" w:rsidRDefault="00816EB3" w14:paraId="3155ABD8" w14:textId="34A21AA2">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UT IASG</w:t>
            </w:r>
          </w:p>
        </w:tc>
      </w:tr>
    </w:tbl>
    <w:p w:rsidRPr="007A3227" w:rsidR="00C71C8B" w:rsidRDefault="00C71C8B" w14:paraId="0152DFC9" w14:textId="77777777">
      <w:pPr>
        <w:rPr>
          <w:rFonts w:ascii="Arial" w:hAnsi="Arial" w:eastAsia="Arial" w:cs="Arial"/>
          <w:color w:val="646464"/>
          <w:sz w:val="28"/>
          <w:szCs w:val="28"/>
        </w:rPr>
      </w:pPr>
    </w:p>
    <w:p w:rsidRPr="007A3227" w:rsidR="00C71C8B" w:rsidRDefault="008358C3" w14:paraId="635FC96E" w14:textId="77777777">
      <w:pPr>
        <w:spacing w:line="276" w:lineRule="auto"/>
        <w:rPr>
          <w:rFonts w:eastAsia="Arial" w:asciiTheme="majorHAnsi" w:hAnsiTheme="majorHAnsi" w:cstheme="majorHAnsi"/>
          <w:b/>
          <w:color w:val="646464"/>
          <w:sz w:val="28"/>
          <w:szCs w:val="28"/>
        </w:rPr>
      </w:pPr>
      <w:r w:rsidRPr="007A3227">
        <w:rPr>
          <w:rFonts w:eastAsia="Arial" w:asciiTheme="majorHAnsi" w:hAnsiTheme="majorHAnsi" w:cstheme="majorHAnsi"/>
          <w:b/>
          <w:color w:val="646464"/>
          <w:sz w:val="28"/>
          <w:szCs w:val="28"/>
        </w:rPr>
        <w:t>Source Documents</w:t>
      </w:r>
    </w:p>
    <w:tbl>
      <w:tblPr>
        <w:tblStyle w:val="6"/>
        <w:tblW w:w="9349" w:type="dxa"/>
        <w:tblBorders>
          <w:top w:val="single" w:color="E5E5E5" w:sz="4" w:space="0"/>
          <w:left w:val="single" w:color="E5E5E5" w:sz="4" w:space="0"/>
          <w:bottom w:val="single" w:color="E5E5E5" w:sz="4" w:space="0"/>
          <w:right w:val="single" w:color="E5E5E5" w:sz="4" w:space="0"/>
          <w:insideH w:val="single" w:color="E5E5E5" w:sz="4" w:space="0"/>
          <w:insideV w:val="single" w:color="E5E5E5" w:sz="4" w:space="0"/>
        </w:tblBorders>
        <w:tblLayout w:type="fixed"/>
        <w:tblLook w:val="0620" w:firstRow="1" w:lastRow="0" w:firstColumn="0" w:lastColumn="0" w:noHBand="1" w:noVBand="1"/>
      </w:tblPr>
      <w:tblGrid>
        <w:gridCol w:w="5755"/>
        <w:gridCol w:w="2160"/>
        <w:gridCol w:w="1434"/>
      </w:tblGrid>
      <w:tr w:rsidR="00EB0D7B" w:rsidTr="3FCD9034" w14:paraId="77C2248E" w14:textId="77777777">
        <w:trPr>
          <w:cnfStyle w:val="100000000000" w:firstRow="1" w:lastRow="0" w:firstColumn="0" w:lastColumn="0" w:oddVBand="0" w:evenVBand="0" w:oddHBand="0" w:evenHBand="0" w:firstRowFirstColumn="0" w:firstRowLastColumn="0" w:lastRowFirstColumn="0" w:lastRowLastColumn="0"/>
          <w:trHeight w:val="387"/>
        </w:trPr>
        <w:tc>
          <w:tcPr>
            <w:tcW w:w="5755" w:type="dxa"/>
            <w:tcBorders>
              <w:right w:val="single" w:color="FFFFFF" w:themeColor="background1" w:sz="8" w:space="0"/>
            </w:tcBorders>
            <w:vAlign w:val="center"/>
          </w:tcPr>
          <w:p w:rsidR="00EB0D7B" w:rsidRDefault="00EB0D7B" w14:paraId="6CBF6FA1" w14:textId="77777777">
            <w:pPr>
              <w:jc w:val="center"/>
              <w:rPr>
                <w:rFonts w:ascii="Arial" w:hAnsi="Arial" w:eastAsia="Arial" w:cs="Arial"/>
                <w:color w:val="FFFFFF"/>
                <w:sz w:val="24"/>
                <w:szCs w:val="24"/>
              </w:rPr>
            </w:pPr>
            <w:r>
              <w:rPr>
                <w:rFonts w:ascii="Arial" w:hAnsi="Arial" w:eastAsia="Arial" w:cs="Arial"/>
                <w:color w:val="FFFFFF"/>
                <w:sz w:val="24"/>
                <w:szCs w:val="24"/>
              </w:rPr>
              <w:t>Title</w:t>
            </w:r>
          </w:p>
        </w:tc>
        <w:tc>
          <w:tcPr>
            <w:tcW w:w="2160" w:type="dxa"/>
            <w:tcBorders>
              <w:left w:val="single" w:color="FFFFFF" w:themeColor="background1" w:sz="8" w:space="0"/>
              <w:right w:val="single" w:color="FFFFFF" w:themeColor="background1" w:sz="8" w:space="0"/>
            </w:tcBorders>
            <w:vAlign w:val="center"/>
          </w:tcPr>
          <w:p w:rsidR="00EB0D7B" w:rsidRDefault="00EB0D7B" w14:paraId="072A63A9" w14:textId="77777777">
            <w:pPr>
              <w:jc w:val="center"/>
              <w:rPr>
                <w:rFonts w:ascii="Arial" w:hAnsi="Arial" w:eastAsia="Arial" w:cs="Arial"/>
                <w:color w:val="FFFFFF"/>
                <w:sz w:val="24"/>
                <w:szCs w:val="24"/>
              </w:rPr>
            </w:pPr>
            <w:r>
              <w:rPr>
                <w:rFonts w:ascii="Arial" w:hAnsi="Arial" w:eastAsia="Arial" w:cs="Arial"/>
                <w:color w:val="FFFFFF"/>
                <w:sz w:val="24"/>
                <w:szCs w:val="24"/>
              </w:rPr>
              <w:t>Author</w:t>
            </w:r>
          </w:p>
        </w:tc>
        <w:tc>
          <w:tcPr>
            <w:tcW w:w="1434" w:type="dxa"/>
            <w:tcBorders>
              <w:left w:val="single" w:color="FFFFFF" w:themeColor="background1" w:sz="8" w:space="0"/>
            </w:tcBorders>
            <w:vAlign w:val="center"/>
          </w:tcPr>
          <w:p w:rsidR="00EB0D7B" w:rsidRDefault="00EB0D7B" w14:paraId="64C86B1D" w14:textId="77777777">
            <w:pPr>
              <w:jc w:val="center"/>
              <w:rPr>
                <w:rFonts w:ascii="Arial" w:hAnsi="Arial" w:eastAsia="Arial" w:cs="Arial"/>
                <w:color w:val="FFFFFF"/>
                <w:sz w:val="24"/>
                <w:szCs w:val="24"/>
              </w:rPr>
            </w:pPr>
            <w:r>
              <w:rPr>
                <w:rFonts w:ascii="Arial" w:hAnsi="Arial" w:eastAsia="Arial" w:cs="Arial"/>
                <w:color w:val="FFFFFF"/>
                <w:sz w:val="24"/>
                <w:szCs w:val="24"/>
              </w:rPr>
              <w:t>Date</w:t>
            </w:r>
          </w:p>
        </w:tc>
      </w:tr>
      <w:tr w:rsidRPr="002F2936" w:rsidR="00EB0D7B" w:rsidTr="3FCD9034" w14:paraId="43CC0412" w14:textId="77777777">
        <w:trPr>
          <w:trHeight w:val="404"/>
        </w:trPr>
        <w:tc>
          <w:tcPr>
            <w:tcW w:w="5755" w:type="dxa"/>
          </w:tcPr>
          <w:p w:rsidRPr="002F2936" w:rsidR="00EB0D7B" w:rsidP="3FCD9034" w:rsidRDefault="3FCD9034" w14:paraId="6E014ED3" w14:textId="580D647F">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Current State – Screen Shots and Steps.xlsx</w:t>
            </w:r>
          </w:p>
        </w:tc>
        <w:tc>
          <w:tcPr>
            <w:tcW w:w="2160" w:type="dxa"/>
          </w:tcPr>
          <w:p w:rsidRPr="002F2936" w:rsidR="00EB0D7B" w:rsidP="3FCD9034" w:rsidRDefault="3FCD9034" w14:paraId="4339DC94" w14:textId="6674B5F2">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Jennifer Gloria</w:t>
            </w:r>
          </w:p>
        </w:tc>
        <w:tc>
          <w:tcPr>
            <w:tcW w:w="1434" w:type="dxa"/>
          </w:tcPr>
          <w:p w:rsidRPr="002F2936" w:rsidR="00EB0D7B" w:rsidP="3FCD9034" w:rsidRDefault="3FCD9034" w14:paraId="4D65571E" w14:textId="67412DBF">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5/13/2022</w:t>
            </w:r>
          </w:p>
        </w:tc>
      </w:tr>
      <w:tr w:rsidRPr="002F2936" w:rsidR="00EB0D7B" w:rsidTr="3FCD9034" w14:paraId="36B66095" w14:textId="77777777">
        <w:trPr>
          <w:trHeight w:val="404"/>
        </w:trPr>
        <w:tc>
          <w:tcPr>
            <w:tcW w:w="5755" w:type="dxa"/>
          </w:tcPr>
          <w:p w:rsidRPr="002F2936" w:rsidR="00EB0D7B" w:rsidP="3FCD9034" w:rsidRDefault="3FCD9034" w14:paraId="04C50F25" w14:textId="050E72E3">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 xml:space="preserve">Medical Records Denials Future State </w:t>
            </w:r>
            <w:proofErr w:type="spellStart"/>
            <w:r w:rsidRPr="3FCD9034">
              <w:rPr>
                <w:rFonts w:eastAsia="Arial" w:asciiTheme="majorHAnsi" w:hAnsiTheme="majorHAnsi" w:cstheme="majorBidi"/>
                <w:color w:val="646464"/>
                <w:sz w:val="24"/>
                <w:szCs w:val="24"/>
              </w:rPr>
              <w:t>Flow.vsdx</w:t>
            </w:r>
            <w:proofErr w:type="spellEnd"/>
          </w:p>
        </w:tc>
        <w:tc>
          <w:tcPr>
            <w:tcW w:w="2160" w:type="dxa"/>
          </w:tcPr>
          <w:p w:rsidRPr="002F2936" w:rsidR="00EB0D7B" w:rsidP="3FCD9034" w:rsidRDefault="3FCD9034" w14:paraId="16E2A170" w14:textId="58FDC4EC">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Jennifer Gloria</w:t>
            </w:r>
          </w:p>
        </w:tc>
        <w:tc>
          <w:tcPr>
            <w:tcW w:w="1434" w:type="dxa"/>
          </w:tcPr>
          <w:p w:rsidRPr="002F2936" w:rsidR="00EB0D7B" w:rsidP="3FCD9034" w:rsidRDefault="3FCD9034" w14:paraId="3BFEBD71" w14:textId="51674C83">
            <w:pPr>
              <w:rPr>
                <w:rFonts w:eastAsia="Arial" w:asciiTheme="majorHAnsi" w:hAnsiTheme="majorHAnsi" w:cstheme="majorBidi"/>
                <w:color w:val="646464"/>
                <w:sz w:val="24"/>
                <w:szCs w:val="24"/>
              </w:rPr>
            </w:pPr>
            <w:r w:rsidRPr="3FCD9034">
              <w:rPr>
                <w:rFonts w:eastAsia="Arial" w:asciiTheme="majorHAnsi" w:hAnsiTheme="majorHAnsi" w:cstheme="majorBidi"/>
                <w:color w:val="646464"/>
                <w:sz w:val="24"/>
                <w:szCs w:val="24"/>
              </w:rPr>
              <w:t>5/13/2022</w:t>
            </w:r>
          </w:p>
        </w:tc>
      </w:tr>
      <w:tr w:rsidRPr="002F2936" w:rsidR="00C473A9" w:rsidTr="3FCD9034" w14:paraId="789875B1" w14:textId="77777777">
        <w:trPr>
          <w:trHeight w:val="404"/>
        </w:trPr>
        <w:tc>
          <w:tcPr>
            <w:tcW w:w="5755" w:type="dxa"/>
          </w:tcPr>
          <w:p w:rsidRPr="002F2936" w:rsidR="00C473A9" w:rsidP="00C473A9" w:rsidRDefault="005F6FBA" w14:paraId="0DA40761" w14:textId="3B2C2255">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Notes.docx</w:t>
            </w:r>
          </w:p>
        </w:tc>
        <w:tc>
          <w:tcPr>
            <w:tcW w:w="2160" w:type="dxa"/>
          </w:tcPr>
          <w:p w:rsidRPr="002F2936" w:rsidR="00C473A9" w:rsidP="00C473A9" w:rsidRDefault="005F6FBA" w14:paraId="68BBC025" w14:textId="30D6EA5A">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Jennifer Gloria</w:t>
            </w:r>
          </w:p>
        </w:tc>
        <w:tc>
          <w:tcPr>
            <w:tcW w:w="1434" w:type="dxa"/>
          </w:tcPr>
          <w:p w:rsidRPr="002F2936" w:rsidR="00C473A9" w:rsidP="00C473A9" w:rsidRDefault="005F6FBA" w14:paraId="4677AF9A" w14:textId="72F6D3F8">
            <w:pPr>
              <w:rPr>
                <w:rFonts w:eastAsia="Arial" w:asciiTheme="majorHAnsi" w:hAnsiTheme="majorHAnsi" w:cstheme="majorHAnsi"/>
                <w:color w:val="646464"/>
                <w:sz w:val="24"/>
                <w:szCs w:val="24"/>
              </w:rPr>
            </w:pPr>
            <w:r w:rsidRPr="3FCD9034">
              <w:rPr>
                <w:rFonts w:eastAsia="Arial" w:asciiTheme="majorHAnsi" w:hAnsiTheme="majorHAnsi" w:cstheme="majorBidi"/>
                <w:color w:val="646464"/>
                <w:sz w:val="24"/>
                <w:szCs w:val="24"/>
              </w:rPr>
              <w:t>5/13/2022</w:t>
            </w:r>
          </w:p>
        </w:tc>
      </w:tr>
    </w:tbl>
    <w:p w:rsidR="00C71C8B" w:rsidRDefault="00C71C8B" w14:paraId="0BE803D6" w14:textId="6DE413FE">
      <w:pPr>
        <w:rPr>
          <w:rFonts w:eastAsia="Arial" w:asciiTheme="majorHAnsi" w:hAnsiTheme="majorHAnsi" w:cstheme="majorHAnsi"/>
          <w:color w:val="646464"/>
          <w:sz w:val="24"/>
          <w:szCs w:val="24"/>
        </w:rPr>
      </w:pPr>
    </w:p>
    <w:p w:rsidR="00B77EC4" w:rsidRDefault="00B77EC4" w14:paraId="61DFECD6" w14:textId="668DA76E">
      <w:pPr>
        <w:rPr>
          <w:rFonts w:eastAsia="Arial" w:asciiTheme="majorHAnsi" w:hAnsiTheme="majorHAnsi" w:cstheme="majorHAnsi"/>
          <w:color w:val="646464"/>
          <w:sz w:val="24"/>
          <w:szCs w:val="24"/>
        </w:rPr>
      </w:pPr>
    </w:p>
    <w:p w:rsidR="00B77EC4" w:rsidRDefault="00B77EC4" w14:paraId="635D110F" w14:textId="04644E16">
      <w:pPr>
        <w:rPr>
          <w:rFonts w:eastAsia="Arial" w:asciiTheme="majorHAnsi" w:hAnsiTheme="majorHAnsi" w:cstheme="majorHAnsi"/>
          <w:color w:val="646464"/>
          <w:sz w:val="24"/>
          <w:szCs w:val="24"/>
        </w:rPr>
      </w:pPr>
    </w:p>
    <w:p w:rsidR="00B77EC4" w:rsidRDefault="00B77EC4" w14:paraId="1714491C" w14:textId="0045639C">
      <w:pPr>
        <w:rPr>
          <w:rFonts w:eastAsia="Arial" w:asciiTheme="majorHAnsi" w:hAnsiTheme="majorHAnsi" w:cstheme="majorHAnsi"/>
          <w:color w:val="646464"/>
          <w:sz w:val="24"/>
          <w:szCs w:val="24"/>
        </w:rPr>
      </w:pPr>
    </w:p>
    <w:p w:rsidR="00B77EC4" w:rsidRDefault="00B77EC4" w14:paraId="010B0023" w14:textId="1E10F57E">
      <w:pPr>
        <w:rPr>
          <w:rFonts w:eastAsia="Arial" w:asciiTheme="majorHAnsi" w:hAnsiTheme="majorHAnsi" w:cstheme="majorHAnsi"/>
          <w:color w:val="646464"/>
          <w:sz w:val="24"/>
          <w:szCs w:val="24"/>
        </w:rPr>
      </w:pPr>
    </w:p>
    <w:p w:rsidR="00B77EC4" w:rsidRDefault="00B77EC4" w14:paraId="0BA69C29" w14:textId="11C17E3B">
      <w:pPr>
        <w:rPr>
          <w:rFonts w:eastAsia="Arial" w:asciiTheme="majorHAnsi" w:hAnsiTheme="majorHAnsi" w:cstheme="majorHAnsi"/>
          <w:color w:val="646464"/>
          <w:sz w:val="24"/>
          <w:szCs w:val="24"/>
        </w:rPr>
      </w:pPr>
    </w:p>
    <w:p w:rsidR="00B77EC4" w:rsidRDefault="00B77EC4" w14:paraId="47144CCA" w14:textId="70D2B36D">
      <w:pPr>
        <w:rPr>
          <w:rFonts w:eastAsia="Arial" w:asciiTheme="majorHAnsi" w:hAnsiTheme="majorHAnsi" w:cstheme="majorHAnsi"/>
          <w:color w:val="646464"/>
          <w:sz w:val="24"/>
          <w:szCs w:val="24"/>
        </w:rPr>
      </w:pPr>
    </w:p>
    <w:p w:rsidR="00B77EC4" w:rsidRDefault="00B77EC4" w14:paraId="5E3A58D4" w14:textId="7F6E9D25">
      <w:pPr>
        <w:rPr>
          <w:rFonts w:eastAsia="Arial" w:asciiTheme="majorHAnsi" w:hAnsiTheme="majorHAnsi" w:cstheme="majorHAnsi"/>
          <w:color w:val="646464"/>
          <w:sz w:val="24"/>
          <w:szCs w:val="24"/>
        </w:rPr>
      </w:pPr>
    </w:p>
    <w:p w:rsidRPr="002F2936" w:rsidR="00B77EC4" w:rsidRDefault="00B77EC4" w14:paraId="518F965E" w14:textId="77777777">
      <w:pPr>
        <w:rPr>
          <w:rFonts w:eastAsia="Arial" w:asciiTheme="majorHAnsi" w:hAnsiTheme="majorHAnsi" w:cstheme="majorHAnsi"/>
          <w:color w:val="646464"/>
          <w:sz w:val="24"/>
          <w:szCs w:val="24"/>
        </w:rPr>
      </w:pPr>
    </w:p>
    <w:p w:rsidRPr="007A3227" w:rsidR="00C71C8B" w:rsidRDefault="008358C3" w14:paraId="5EE7D805" w14:textId="77777777">
      <w:pPr>
        <w:spacing w:line="276" w:lineRule="auto"/>
        <w:rPr>
          <w:rFonts w:eastAsia="Arial" w:asciiTheme="majorHAnsi" w:hAnsiTheme="majorHAnsi" w:cstheme="majorHAnsi"/>
          <w:b/>
          <w:color w:val="646464"/>
          <w:sz w:val="28"/>
          <w:szCs w:val="28"/>
        </w:rPr>
      </w:pPr>
      <w:r w:rsidRPr="007A3227">
        <w:rPr>
          <w:rFonts w:eastAsia="Arial" w:asciiTheme="majorHAnsi" w:hAnsiTheme="majorHAnsi" w:cstheme="majorHAnsi"/>
          <w:b/>
          <w:color w:val="646464"/>
          <w:sz w:val="28"/>
          <w:szCs w:val="28"/>
        </w:rPr>
        <w:t>Document Sign-off Requirements</w:t>
      </w:r>
    </w:p>
    <w:p w:rsidRPr="002F2936" w:rsidR="00C71C8B" w:rsidRDefault="008358C3" w14:paraId="7F572941" w14:textId="77777777">
      <w:pPr>
        <w:spacing w:line="276" w:lineRule="auto"/>
        <w:rPr>
          <w:rFonts w:eastAsia="Arial" w:asciiTheme="majorHAnsi" w:hAnsiTheme="majorHAnsi" w:cstheme="majorHAnsi"/>
          <w:color w:val="646464"/>
          <w:sz w:val="24"/>
          <w:szCs w:val="24"/>
        </w:rPr>
      </w:pPr>
      <w:r w:rsidRPr="002F2936">
        <w:rPr>
          <w:rFonts w:eastAsia="Arial" w:asciiTheme="majorHAnsi" w:hAnsiTheme="majorHAnsi" w:cstheme="majorHAnsi"/>
          <w:color w:val="646464"/>
          <w:sz w:val="24"/>
          <w:szCs w:val="24"/>
        </w:rPr>
        <w:t>The following table contains the people required to sign-off and/or review this document and those that require the document for information only.</w:t>
      </w:r>
    </w:p>
    <w:tbl>
      <w:tblPr>
        <w:tblStyle w:val="5"/>
        <w:tblW w:w="9985" w:type="dxa"/>
        <w:tblBorders>
          <w:top w:val="single" w:color="E5E5E5" w:sz="4" w:space="0"/>
          <w:left w:val="single" w:color="E5E5E5" w:sz="4" w:space="0"/>
          <w:bottom w:val="single" w:color="E5E5E5" w:sz="4" w:space="0"/>
          <w:right w:val="single" w:color="E5E5E5" w:sz="4" w:space="0"/>
          <w:insideH w:val="single" w:color="E5E5E5" w:sz="4" w:space="0"/>
          <w:insideV w:val="single" w:color="E5E5E5" w:sz="4" w:space="0"/>
        </w:tblBorders>
        <w:tblLayout w:type="fixed"/>
        <w:tblLook w:val="0620" w:firstRow="1" w:lastRow="0" w:firstColumn="0" w:lastColumn="0" w:noHBand="1" w:noVBand="1"/>
      </w:tblPr>
      <w:tblGrid>
        <w:gridCol w:w="2065"/>
        <w:gridCol w:w="2340"/>
        <w:gridCol w:w="1440"/>
        <w:gridCol w:w="1627"/>
        <w:gridCol w:w="2513"/>
      </w:tblGrid>
      <w:tr w:rsidR="009A759E" w:rsidTr="00BF7E82" w14:paraId="733F5144" w14:textId="142D9932">
        <w:trPr>
          <w:cnfStyle w:val="100000000000" w:firstRow="1" w:lastRow="0" w:firstColumn="0" w:lastColumn="0" w:oddVBand="0" w:evenVBand="0" w:oddHBand="0" w:evenHBand="0" w:firstRowFirstColumn="0" w:firstRowLastColumn="0" w:lastRowFirstColumn="0" w:lastRowLastColumn="0"/>
          <w:trHeight w:val="480"/>
        </w:trPr>
        <w:tc>
          <w:tcPr>
            <w:tcW w:w="2065" w:type="dxa"/>
            <w:tcBorders>
              <w:right w:val="single" w:color="FFFFFF" w:sz="8" w:space="0"/>
            </w:tcBorders>
            <w:vAlign w:val="center"/>
          </w:tcPr>
          <w:p w:rsidRPr="002F2936" w:rsidR="009A759E" w:rsidRDefault="009A759E" w14:paraId="4DD6A2F7" w14:textId="77777777">
            <w:pPr>
              <w:jc w:val="center"/>
              <w:rPr>
                <w:rFonts w:eastAsia="Arial" w:asciiTheme="majorHAnsi" w:hAnsiTheme="majorHAnsi" w:cstheme="majorHAnsi"/>
                <w:sz w:val="24"/>
                <w:szCs w:val="24"/>
              </w:rPr>
            </w:pPr>
            <w:r w:rsidRPr="002F2936">
              <w:rPr>
                <w:rFonts w:eastAsia="Arial" w:asciiTheme="majorHAnsi" w:hAnsiTheme="majorHAnsi" w:cstheme="majorHAnsi"/>
                <w:sz w:val="24"/>
                <w:szCs w:val="24"/>
              </w:rPr>
              <w:t>Name</w:t>
            </w:r>
          </w:p>
        </w:tc>
        <w:tc>
          <w:tcPr>
            <w:tcW w:w="2340" w:type="dxa"/>
            <w:tcBorders>
              <w:left w:val="single" w:color="FFFFFF" w:sz="8" w:space="0"/>
              <w:right w:val="single" w:color="FFFFFF" w:sz="8" w:space="0"/>
            </w:tcBorders>
            <w:vAlign w:val="center"/>
          </w:tcPr>
          <w:p w:rsidRPr="002F2936" w:rsidR="009A759E" w:rsidRDefault="009A759E" w14:paraId="3E36BD6A" w14:textId="77777777">
            <w:pPr>
              <w:jc w:val="center"/>
              <w:rPr>
                <w:rFonts w:eastAsia="Arial" w:asciiTheme="majorHAnsi" w:hAnsiTheme="majorHAnsi" w:cstheme="majorHAnsi"/>
                <w:sz w:val="24"/>
                <w:szCs w:val="24"/>
              </w:rPr>
            </w:pPr>
            <w:r w:rsidRPr="002F2936">
              <w:rPr>
                <w:rFonts w:eastAsia="Arial" w:asciiTheme="majorHAnsi" w:hAnsiTheme="majorHAnsi" w:cstheme="majorHAnsi"/>
                <w:sz w:val="24"/>
                <w:szCs w:val="24"/>
              </w:rPr>
              <w:t>Title</w:t>
            </w:r>
          </w:p>
        </w:tc>
        <w:tc>
          <w:tcPr>
            <w:tcW w:w="1440" w:type="dxa"/>
            <w:tcBorders>
              <w:left w:val="single" w:color="FFFFFF" w:sz="8" w:space="0"/>
              <w:right w:val="single" w:color="FFFFFF" w:sz="8" w:space="0"/>
            </w:tcBorders>
            <w:vAlign w:val="center"/>
          </w:tcPr>
          <w:p w:rsidRPr="002F2936" w:rsidR="009A759E" w:rsidRDefault="009A759E" w14:paraId="550D639F" w14:textId="77777777">
            <w:pPr>
              <w:jc w:val="center"/>
              <w:rPr>
                <w:rFonts w:eastAsia="Arial" w:asciiTheme="majorHAnsi" w:hAnsiTheme="majorHAnsi" w:cstheme="majorHAnsi"/>
                <w:sz w:val="24"/>
                <w:szCs w:val="24"/>
              </w:rPr>
            </w:pPr>
            <w:r w:rsidRPr="002F2936">
              <w:rPr>
                <w:rFonts w:eastAsia="Arial" w:asciiTheme="majorHAnsi" w:hAnsiTheme="majorHAnsi" w:cstheme="majorHAnsi"/>
                <w:sz w:val="24"/>
                <w:szCs w:val="24"/>
              </w:rPr>
              <w:t>Date</w:t>
            </w:r>
          </w:p>
        </w:tc>
        <w:tc>
          <w:tcPr>
            <w:tcW w:w="1627" w:type="dxa"/>
            <w:tcBorders>
              <w:left w:val="single" w:color="FFFFFF" w:sz="8" w:space="0"/>
            </w:tcBorders>
            <w:vAlign w:val="center"/>
          </w:tcPr>
          <w:p w:rsidRPr="002F2936" w:rsidR="009A759E" w:rsidRDefault="009A759E" w14:paraId="7DB3BBFA" w14:textId="77777777">
            <w:pPr>
              <w:jc w:val="center"/>
              <w:rPr>
                <w:rFonts w:eastAsia="Arial" w:asciiTheme="majorHAnsi" w:hAnsiTheme="majorHAnsi" w:cstheme="majorHAnsi"/>
                <w:sz w:val="24"/>
                <w:szCs w:val="24"/>
              </w:rPr>
            </w:pPr>
            <w:r w:rsidRPr="002F2936">
              <w:rPr>
                <w:rFonts w:eastAsia="Arial" w:asciiTheme="majorHAnsi" w:hAnsiTheme="majorHAnsi" w:cstheme="majorHAnsi"/>
                <w:sz w:val="24"/>
                <w:szCs w:val="24"/>
              </w:rPr>
              <w:t>Responsibility</w:t>
            </w:r>
          </w:p>
        </w:tc>
        <w:tc>
          <w:tcPr>
            <w:tcW w:w="2513" w:type="dxa"/>
            <w:tcBorders>
              <w:left w:val="single" w:color="FFFFFF" w:sz="8" w:space="0"/>
            </w:tcBorders>
            <w:vAlign w:val="center"/>
          </w:tcPr>
          <w:p w:rsidRPr="002F2936" w:rsidR="009A759E" w:rsidP="009A759E" w:rsidRDefault="009A759E" w14:paraId="345AD63A" w14:textId="6E25CE63">
            <w:pPr>
              <w:jc w:val="center"/>
              <w:rPr>
                <w:rFonts w:eastAsia="Arial" w:asciiTheme="majorHAnsi" w:hAnsiTheme="majorHAnsi" w:cstheme="majorHAnsi"/>
                <w:sz w:val="24"/>
                <w:szCs w:val="24"/>
              </w:rPr>
            </w:pPr>
            <w:r w:rsidRPr="002F2936">
              <w:rPr>
                <w:rFonts w:eastAsia="Arial" w:asciiTheme="majorHAnsi" w:hAnsiTheme="majorHAnsi" w:cstheme="majorHAnsi"/>
                <w:sz w:val="24"/>
                <w:szCs w:val="24"/>
              </w:rPr>
              <w:t>Signature</w:t>
            </w:r>
          </w:p>
        </w:tc>
      </w:tr>
      <w:tr w:rsidR="009A759E" w:rsidTr="00BF7E82" w14:paraId="35F56A6B" w14:textId="1BD9385A">
        <w:trPr>
          <w:trHeight w:val="500"/>
        </w:trPr>
        <w:tc>
          <w:tcPr>
            <w:tcW w:w="2065" w:type="dxa"/>
          </w:tcPr>
          <w:p w:rsidRPr="002F2936" w:rsidR="009A759E" w:rsidRDefault="003C55CB" w14:paraId="5F1D89D3" w14:textId="2DF9743B">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Michael L</w:t>
            </w:r>
            <w:r w:rsidR="008568A6">
              <w:rPr>
                <w:rFonts w:eastAsia="Arial" w:asciiTheme="majorHAnsi" w:hAnsiTheme="majorHAnsi" w:cstheme="majorHAnsi"/>
                <w:color w:val="646464"/>
                <w:sz w:val="24"/>
                <w:szCs w:val="24"/>
              </w:rPr>
              <w:t>aukaitis</w:t>
            </w:r>
          </w:p>
        </w:tc>
        <w:tc>
          <w:tcPr>
            <w:tcW w:w="2340" w:type="dxa"/>
          </w:tcPr>
          <w:p w:rsidRPr="002F2936" w:rsidR="009A759E" w:rsidRDefault="00DB5470" w14:paraId="0B3D41B1" w14:textId="4AED279A">
            <w:pPr>
              <w:rPr>
                <w:rFonts w:eastAsia="Arial" w:asciiTheme="majorHAnsi" w:hAnsiTheme="majorHAnsi" w:cstheme="majorHAnsi"/>
                <w:color w:val="646464"/>
                <w:sz w:val="24"/>
                <w:szCs w:val="24"/>
              </w:rPr>
            </w:pPr>
            <w:r w:rsidRPr="00DB5470">
              <w:rPr>
                <w:rFonts w:eastAsia="Arial" w:asciiTheme="majorHAnsi" w:hAnsiTheme="majorHAnsi" w:cstheme="majorHAnsi"/>
                <w:color w:val="646464"/>
                <w:sz w:val="24"/>
                <w:szCs w:val="24"/>
              </w:rPr>
              <w:t xml:space="preserve">Director </w:t>
            </w:r>
            <w:r w:rsidR="008568A6">
              <w:rPr>
                <w:rFonts w:eastAsia="Arial" w:asciiTheme="majorHAnsi" w:hAnsiTheme="majorHAnsi" w:cstheme="majorHAnsi"/>
                <w:color w:val="646464"/>
                <w:sz w:val="24"/>
                <w:szCs w:val="24"/>
              </w:rPr>
              <w:t xml:space="preserve">of Revenue Cycle </w:t>
            </w:r>
          </w:p>
        </w:tc>
        <w:tc>
          <w:tcPr>
            <w:tcW w:w="1440" w:type="dxa"/>
          </w:tcPr>
          <w:p w:rsidRPr="002F2936" w:rsidR="009A759E" w:rsidRDefault="009A759E" w14:paraId="480DD534" w14:textId="77777777">
            <w:pPr>
              <w:rPr>
                <w:rFonts w:eastAsia="Arial" w:asciiTheme="majorHAnsi" w:hAnsiTheme="majorHAnsi" w:cstheme="majorHAnsi"/>
                <w:color w:val="646464"/>
                <w:sz w:val="24"/>
                <w:szCs w:val="24"/>
              </w:rPr>
            </w:pPr>
          </w:p>
        </w:tc>
        <w:tc>
          <w:tcPr>
            <w:tcW w:w="1627" w:type="dxa"/>
            <w:vAlign w:val="center"/>
          </w:tcPr>
          <w:p w:rsidRPr="002F2936" w:rsidR="009A759E" w:rsidRDefault="00BF7E82" w14:paraId="55B904AE" w14:textId="3A74DD03">
            <w:pPr>
              <w:rPr>
                <w:rFonts w:eastAsia="Arial" w:asciiTheme="majorHAnsi" w:hAnsiTheme="majorHAnsi" w:cstheme="majorHAnsi"/>
                <w:color w:val="646464"/>
              </w:rPr>
            </w:pPr>
            <w:r>
              <w:rPr>
                <w:rFonts w:eastAsia="Arial" w:asciiTheme="majorHAnsi" w:hAnsiTheme="majorHAnsi" w:cstheme="majorHAnsi"/>
                <w:color w:val="646464"/>
              </w:rPr>
              <w:t>Signer</w:t>
            </w:r>
          </w:p>
        </w:tc>
        <w:tc>
          <w:tcPr>
            <w:tcW w:w="2513" w:type="dxa"/>
          </w:tcPr>
          <w:p w:rsidRPr="002F2936" w:rsidR="009A759E" w:rsidRDefault="009A759E" w14:paraId="7753A0E5" w14:textId="77777777">
            <w:pPr>
              <w:rPr>
                <w:rFonts w:eastAsia="Arial" w:asciiTheme="majorHAnsi" w:hAnsiTheme="majorHAnsi" w:cstheme="majorHAnsi"/>
                <w:color w:val="646464"/>
              </w:rPr>
            </w:pPr>
          </w:p>
        </w:tc>
      </w:tr>
      <w:tr w:rsidR="009A759E" w:rsidTr="00BF7E82" w14:paraId="7831E5EF" w14:textId="5E5066FA">
        <w:trPr>
          <w:trHeight w:val="500"/>
        </w:trPr>
        <w:tc>
          <w:tcPr>
            <w:tcW w:w="2065" w:type="dxa"/>
          </w:tcPr>
          <w:p w:rsidRPr="002F2936" w:rsidR="009A759E" w:rsidRDefault="009A759E" w14:paraId="3086E5D3" w14:textId="343FDB07">
            <w:pPr>
              <w:rPr>
                <w:rFonts w:eastAsia="Arial" w:asciiTheme="majorHAnsi" w:hAnsiTheme="majorHAnsi" w:cstheme="majorHAnsi"/>
                <w:color w:val="646464"/>
                <w:sz w:val="24"/>
                <w:szCs w:val="24"/>
              </w:rPr>
            </w:pPr>
          </w:p>
        </w:tc>
        <w:tc>
          <w:tcPr>
            <w:tcW w:w="2340" w:type="dxa"/>
          </w:tcPr>
          <w:p w:rsidRPr="002F2936" w:rsidR="009A759E" w:rsidRDefault="009A759E" w14:paraId="422B95DC" w14:textId="262D55C3">
            <w:pPr>
              <w:rPr>
                <w:rFonts w:eastAsia="Arial" w:asciiTheme="majorHAnsi" w:hAnsiTheme="majorHAnsi" w:cstheme="majorHAnsi"/>
                <w:color w:val="646464"/>
                <w:sz w:val="24"/>
                <w:szCs w:val="24"/>
              </w:rPr>
            </w:pPr>
          </w:p>
        </w:tc>
        <w:tc>
          <w:tcPr>
            <w:tcW w:w="1440" w:type="dxa"/>
          </w:tcPr>
          <w:p w:rsidRPr="002F2936" w:rsidR="009A759E" w:rsidRDefault="009A759E" w14:paraId="1D20FA55" w14:textId="77777777">
            <w:pPr>
              <w:rPr>
                <w:rFonts w:eastAsia="Arial" w:asciiTheme="majorHAnsi" w:hAnsiTheme="majorHAnsi" w:cstheme="majorHAnsi"/>
                <w:color w:val="646464"/>
                <w:sz w:val="24"/>
                <w:szCs w:val="24"/>
              </w:rPr>
            </w:pPr>
          </w:p>
        </w:tc>
        <w:tc>
          <w:tcPr>
            <w:tcW w:w="1627" w:type="dxa"/>
            <w:vAlign w:val="center"/>
          </w:tcPr>
          <w:p w:rsidRPr="002F2936" w:rsidR="009A759E" w:rsidRDefault="009A759E" w14:paraId="15304774" w14:textId="6772477C">
            <w:pPr>
              <w:rPr>
                <w:rFonts w:eastAsia="Arial" w:asciiTheme="majorHAnsi" w:hAnsiTheme="majorHAnsi" w:cstheme="majorHAnsi"/>
                <w:color w:val="646464"/>
              </w:rPr>
            </w:pPr>
          </w:p>
        </w:tc>
        <w:tc>
          <w:tcPr>
            <w:tcW w:w="2513" w:type="dxa"/>
          </w:tcPr>
          <w:p w:rsidRPr="002F2936" w:rsidR="009A759E" w:rsidRDefault="009A759E" w14:paraId="4D8B7357" w14:textId="77777777">
            <w:pPr>
              <w:rPr>
                <w:rFonts w:eastAsia="Arial" w:asciiTheme="majorHAnsi" w:hAnsiTheme="majorHAnsi" w:cstheme="majorHAnsi"/>
                <w:color w:val="646464"/>
              </w:rPr>
            </w:pPr>
          </w:p>
        </w:tc>
      </w:tr>
    </w:tbl>
    <w:p w:rsidR="008220AB" w:rsidP="00A31A1D" w:rsidRDefault="008220AB" w14:paraId="2A9647C5" w14:textId="0D54DC10">
      <w:pPr>
        <w:pStyle w:val="NoSpacing"/>
      </w:pPr>
    </w:p>
    <w:p w:rsidR="008220AB" w:rsidRDefault="008220AB" w14:paraId="0B8B0272" w14:textId="77777777">
      <w:r>
        <w:br w:type="page"/>
      </w:r>
    </w:p>
    <w:p w:rsidRPr="009908AC" w:rsidR="00C71C8B" w:rsidRDefault="008358C3" w14:paraId="511794D0" w14:textId="77777777">
      <w:pPr>
        <w:keepNext/>
        <w:keepLines/>
        <w:pBdr>
          <w:top w:val="nil"/>
          <w:left w:val="nil"/>
          <w:bottom w:val="nil"/>
          <w:right w:val="nil"/>
          <w:between w:val="nil"/>
        </w:pBdr>
        <w:spacing w:before="120" w:line="276" w:lineRule="auto"/>
        <w:jc w:val="center"/>
        <w:rPr>
          <w:rFonts w:eastAsia="Arial" w:asciiTheme="majorHAnsi" w:hAnsiTheme="majorHAnsi" w:cstheme="majorHAnsi"/>
          <w:b/>
          <w:color w:val="000000"/>
          <w:sz w:val="32"/>
          <w:szCs w:val="32"/>
        </w:rPr>
      </w:pPr>
      <w:r w:rsidRPr="009908AC">
        <w:rPr>
          <w:rFonts w:eastAsia="Arial" w:asciiTheme="majorHAnsi" w:hAnsiTheme="majorHAnsi" w:cstheme="majorHAnsi"/>
          <w:b/>
          <w:color w:val="000000"/>
          <w:sz w:val="32"/>
          <w:szCs w:val="32"/>
        </w:rPr>
        <w:t>Table of Contents</w:t>
      </w:r>
    </w:p>
    <w:sdt>
      <w:sdtPr>
        <w:id w:val="1538162892"/>
        <w:docPartObj>
          <w:docPartGallery w:val="Table of Contents"/>
          <w:docPartUnique/>
        </w:docPartObj>
      </w:sdtPr>
      <w:sdtEndPr>
        <w:rPr>
          <w:rFonts w:ascii="Calibri" w:hAnsi="Calibri" w:cs="Calibri" w:asciiTheme="majorAscii" w:hAnsiTheme="majorAscii" w:cstheme="majorAscii"/>
          <w:sz w:val="28"/>
          <w:szCs w:val="28"/>
        </w:rPr>
      </w:sdtEndPr>
      <w:sdtContent>
        <w:p w:rsidRPr="009908AC" w:rsidR="007B35F7" w:rsidRDefault="008358C3" w14:paraId="64FA4B38" w14:textId="77777777">
          <w:pPr>
            <w:pStyle w:val="TOC1"/>
            <w:tabs>
              <w:tab w:val="right" w:pos="9352"/>
            </w:tabs>
            <w:rPr>
              <w:rFonts w:asciiTheme="majorHAnsi" w:hAnsiTheme="majorHAnsi" w:eastAsiaTheme="minorEastAsia" w:cstheme="majorHAnsi"/>
              <w:noProof/>
              <w:sz w:val="28"/>
              <w:szCs w:val="28"/>
            </w:rPr>
          </w:pPr>
          <w:r w:rsidRPr="009908AC">
            <w:rPr>
              <w:rFonts w:asciiTheme="majorHAnsi" w:hAnsiTheme="majorHAnsi" w:cstheme="majorHAnsi"/>
              <w:sz w:val="28"/>
              <w:szCs w:val="28"/>
            </w:rPr>
            <w:fldChar w:fldCharType="begin"/>
          </w:r>
          <w:r w:rsidRPr="009908AC">
            <w:rPr>
              <w:rFonts w:asciiTheme="majorHAnsi" w:hAnsiTheme="majorHAnsi" w:cstheme="majorHAnsi"/>
              <w:sz w:val="28"/>
              <w:szCs w:val="28"/>
            </w:rPr>
            <w:instrText xml:space="preserve"> TOC \h \u \z </w:instrText>
          </w:r>
          <w:r w:rsidRPr="009908AC">
            <w:rPr>
              <w:rFonts w:asciiTheme="majorHAnsi" w:hAnsiTheme="majorHAnsi" w:cstheme="majorHAnsi"/>
              <w:sz w:val="28"/>
              <w:szCs w:val="28"/>
            </w:rPr>
            <w:fldChar w:fldCharType="separate"/>
          </w:r>
          <w:hyperlink w:history="1" w:anchor="_Toc531350628">
            <w:r w:rsidRPr="009908AC" w:rsidR="007B35F7">
              <w:rPr>
                <w:rStyle w:val="Hyperlink"/>
                <w:rFonts w:eastAsia="Arial" w:asciiTheme="majorHAnsi" w:hAnsiTheme="majorHAnsi" w:cstheme="majorHAnsi"/>
                <w:noProof/>
                <w:sz w:val="28"/>
                <w:szCs w:val="28"/>
              </w:rPr>
              <w:t>1. Purpose of document</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_Toc531350628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4</w:t>
            </w:r>
            <w:r w:rsidRPr="009908AC" w:rsidR="007B35F7">
              <w:rPr>
                <w:rFonts w:asciiTheme="majorHAnsi" w:hAnsiTheme="majorHAnsi" w:cstheme="majorHAnsi"/>
                <w:noProof/>
                <w:webHidden/>
                <w:sz w:val="28"/>
                <w:szCs w:val="28"/>
              </w:rPr>
              <w:fldChar w:fldCharType="end"/>
            </w:r>
          </w:hyperlink>
        </w:p>
        <w:p w:rsidRPr="009908AC" w:rsidR="007B35F7" w:rsidRDefault="00486D3A" w14:paraId="71249B27" w14:textId="77777777">
          <w:pPr>
            <w:pStyle w:val="TOC1"/>
            <w:tabs>
              <w:tab w:val="right" w:pos="9352"/>
            </w:tabs>
            <w:rPr>
              <w:rFonts w:asciiTheme="majorHAnsi" w:hAnsiTheme="majorHAnsi" w:eastAsiaTheme="minorEastAsia" w:cstheme="majorHAnsi"/>
              <w:noProof/>
              <w:sz w:val="28"/>
              <w:szCs w:val="28"/>
            </w:rPr>
          </w:pPr>
          <w:hyperlink w:history="1" w:anchor="_Toc531350629">
            <w:r w:rsidRPr="009908AC" w:rsidR="007B35F7">
              <w:rPr>
                <w:rStyle w:val="Hyperlink"/>
                <w:rFonts w:eastAsia="Arial" w:asciiTheme="majorHAnsi" w:hAnsiTheme="majorHAnsi" w:cstheme="majorHAnsi"/>
                <w:noProof/>
                <w:sz w:val="28"/>
                <w:szCs w:val="28"/>
              </w:rPr>
              <w:t>2. Automation Scope</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_Toc531350629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5</w:t>
            </w:r>
            <w:r w:rsidRPr="009908AC" w:rsidR="007B35F7">
              <w:rPr>
                <w:rFonts w:asciiTheme="majorHAnsi" w:hAnsiTheme="majorHAnsi" w:cstheme="majorHAnsi"/>
                <w:noProof/>
                <w:webHidden/>
                <w:sz w:val="28"/>
                <w:szCs w:val="28"/>
              </w:rPr>
              <w:fldChar w:fldCharType="end"/>
            </w:r>
          </w:hyperlink>
        </w:p>
        <w:p w:rsidRPr="009908AC" w:rsidR="007B35F7" w:rsidRDefault="00486D3A" w14:paraId="24611205" w14:textId="77777777">
          <w:pPr>
            <w:pStyle w:val="TOC1"/>
            <w:tabs>
              <w:tab w:val="right" w:pos="9352"/>
            </w:tabs>
            <w:rPr>
              <w:rFonts w:asciiTheme="majorHAnsi" w:hAnsiTheme="majorHAnsi" w:eastAsiaTheme="minorEastAsia" w:cstheme="majorHAnsi"/>
              <w:noProof/>
              <w:sz w:val="28"/>
              <w:szCs w:val="28"/>
            </w:rPr>
          </w:pPr>
          <w:hyperlink w:history="1" w:anchor="_Toc531350630">
            <w:r w:rsidRPr="009908AC" w:rsidR="007B35F7">
              <w:rPr>
                <w:rStyle w:val="Hyperlink"/>
                <w:rFonts w:eastAsia="Arial" w:asciiTheme="majorHAnsi" w:hAnsiTheme="majorHAnsi" w:cstheme="majorHAnsi"/>
                <w:noProof/>
                <w:sz w:val="28"/>
                <w:szCs w:val="28"/>
              </w:rPr>
              <w:t>3. Process Overview</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_Toc531350630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6</w:t>
            </w:r>
            <w:r w:rsidRPr="009908AC" w:rsidR="007B35F7">
              <w:rPr>
                <w:rFonts w:asciiTheme="majorHAnsi" w:hAnsiTheme="majorHAnsi" w:cstheme="majorHAnsi"/>
                <w:noProof/>
                <w:webHidden/>
                <w:sz w:val="28"/>
                <w:szCs w:val="28"/>
              </w:rPr>
              <w:fldChar w:fldCharType="end"/>
            </w:r>
          </w:hyperlink>
        </w:p>
        <w:p w:rsidRPr="009908AC" w:rsidR="007B35F7" w:rsidRDefault="00486D3A" w14:paraId="3AFCFE31" w14:textId="77777777">
          <w:pPr>
            <w:pStyle w:val="TOC2"/>
            <w:tabs>
              <w:tab w:val="right" w:pos="9352"/>
            </w:tabs>
            <w:rPr>
              <w:rFonts w:asciiTheme="majorHAnsi" w:hAnsiTheme="majorHAnsi" w:eastAsiaTheme="minorEastAsia" w:cstheme="majorHAnsi"/>
              <w:noProof/>
              <w:sz w:val="28"/>
              <w:szCs w:val="28"/>
            </w:rPr>
          </w:pPr>
          <w:hyperlink w:history="1" w:anchor="_Toc531350631">
            <w:r w:rsidRPr="009908AC" w:rsidR="007B35F7">
              <w:rPr>
                <w:rStyle w:val="Hyperlink"/>
                <w:rFonts w:asciiTheme="majorHAnsi" w:hAnsiTheme="majorHAnsi" w:cstheme="majorHAnsi"/>
                <w:noProof/>
                <w:sz w:val="28"/>
                <w:szCs w:val="28"/>
              </w:rPr>
              <w:t>3.1 Current State Process Overview</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_Toc531350631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6</w:t>
            </w:r>
            <w:r w:rsidRPr="009908AC" w:rsidR="007B35F7">
              <w:rPr>
                <w:rFonts w:asciiTheme="majorHAnsi" w:hAnsiTheme="majorHAnsi" w:cstheme="majorHAnsi"/>
                <w:noProof/>
                <w:webHidden/>
                <w:sz w:val="28"/>
                <w:szCs w:val="28"/>
              </w:rPr>
              <w:fldChar w:fldCharType="end"/>
            </w:r>
          </w:hyperlink>
        </w:p>
        <w:p w:rsidRPr="009908AC" w:rsidR="007B35F7" w:rsidRDefault="00486D3A" w14:paraId="16B0765E" w14:textId="77777777">
          <w:pPr>
            <w:pStyle w:val="TOC2"/>
            <w:tabs>
              <w:tab w:val="right" w:pos="9352"/>
            </w:tabs>
            <w:rPr>
              <w:rFonts w:asciiTheme="majorHAnsi" w:hAnsiTheme="majorHAnsi" w:eastAsiaTheme="minorEastAsia" w:cstheme="majorHAnsi"/>
              <w:noProof/>
              <w:sz w:val="28"/>
              <w:szCs w:val="28"/>
            </w:rPr>
          </w:pPr>
          <w:hyperlink w:history="1" w:anchor="_Toc531350632">
            <w:r w:rsidRPr="009908AC" w:rsidR="007B35F7">
              <w:rPr>
                <w:rStyle w:val="Hyperlink"/>
                <w:rFonts w:asciiTheme="majorHAnsi" w:hAnsiTheme="majorHAnsi" w:cstheme="majorHAnsi"/>
                <w:noProof/>
                <w:sz w:val="28"/>
                <w:szCs w:val="28"/>
              </w:rPr>
              <w:t>3.2 Future State Process Overview</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_Toc531350632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6</w:t>
            </w:r>
            <w:r w:rsidRPr="009908AC" w:rsidR="007B35F7">
              <w:rPr>
                <w:rFonts w:asciiTheme="majorHAnsi" w:hAnsiTheme="majorHAnsi" w:cstheme="majorHAnsi"/>
                <w:noProof/>
                <w:webHidden/>
                <w:sz w:val="28"/>
                <w:szCs w:val="28"/>
              </w:rPr>
              <w:fldChar w:fldCharType="end"/>
            </w:r>
          </w:hyperlink>
        </w:p>
        <w:p w:rsidRPr="009908AC" w:rsidR="007B35F7" w:rsidRDefault="00486D3A" w14:paraId="0AB9C274" w14:textId="77777777">
          <w:pPr>
            <w:pStyle w:val="TOC2"/>
            <w:tabs>
              <w:tab w:val="right" w:pos="9352"/>
            </w:tabs>
            <w:rPr>
              <w:rFonts w:asciiTheme="majorHAnsi" w:hAnsiTheme="majorHAnsi" w:eastAsiaTheme="minorEastAsia" w:cstheme="majorHAnsi"/>
              <w:noProof/>
              <w:sz w:val="28"/>
              <w:szCs w:val="28"/>
            </w:rPr>
          </w:pPr>
          <w:hyperlink w:history="1" w:anchor="_Toc531350633">
            <w:r w:rsidRPr="009908AC" w:rsidR="007B35F7">
              <w:rPr>
                <w:rStyle w:val="Hyperlink"/>
                <w:rFonts w:asciiTheme="majorHAnsi" w:hAnsiTheme="majorHAnsi" w:cstheme="majorHAnsi"/>
                <w:noProof/>
                <w:sz w:val="28"/>
                <w:szCs w:val="28"/>
              </w:rPr>
              <w:t>3.3 Process Details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_Toc531350633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7</w:t>
            </w:r>
            <w:r w:rsidRPr="009908AC" w:rsidR="007B35F7">
              <w:rPr>
                <w:rFonts w:asciiTheme="majorHAnsi" w:hAnsiTheme="majorHAnsi" w:cstheme="majorHAnsi"/>
                <w:noProof/>
                <w:webHidden/>
                <w:sz w:val="28"/>
                <w:szCs w:val="28"/>
              </w:rPr>
              <w:fldChar w:fldCharType="end"/>
            </w:r>
          </w:hyperlink>
        </w:p>
        <w:p w:rsidRPr="009908AC" w:rsidR="007B35F7" w:rsidRDefault="00486D3A" w14:paraId="13658880" w14:textId="77777777">
          <w:pPr>
            <w:pStyle w:val="TOC1"/>
            <w:tabs>
              <w:tab w:val="right" w:pos="9352"/>
            </w:tabs>
            <w:rPr>
              <w:rFonts w:asciiTheme="majorHAnsi" w:hAnsiTheme="majorHAnsi" w:eastAsiaTheme="minorEastAsia" w:cstheme="majorHAnsi"/>
              <w:noProof/>
              <w:sz w:val="28"/>
              <w:szCs w:val="28"/>
            </w:rPr>
          </w:pPr>
          <w:hyperlink w:history="1" w:anchor="_Toc531350634">
            <w:r w:rsidRPr="009908AC" w:rsidR="007B35F7">
              <w:rPr>
                <w:rStyle w:val="Hyperlink"/>
                <w:rFonts w:eastAsia="Arial" w:asciiTheme="majorHAnsi" w:hAnsiTheme="majorHAnsi" w:cstheme="majorHAnsi"/>
                <w:noProof/>
                <w:sz w:val="28"/>
                <w:szCs w:val="28"/>
              </w:rPr>
              <w:t>4. Impacted Business Area(s)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_Toc531350634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16</w:t>
            </w:r>
            <w:r w:rsidRPr="009908AC" w:rsidR="007B35F7">
              <w:rPr>
                <w:rFonts w:asciiTheme="majorHAnsi" w:hAnsiTheme="majorHAnsi" w:cstheme="majorHAnsi"/>
                <w:noProof/>
                <w:webHidden/>
                <w:sz w:val="28"/>
                <w:szCs w:val="28"/>
              </w:rPr>
              <w:fldChar w:fldCharType="end"/>
            </w:r>
          </w:hyperlink>
        </w:p>
        <w:p w:rsidRPr="009908AC" w:rsidR="007B35F7" w:rsidRDefault="00486D3A" w14:paraId="39325E5B" w14:textId="77777777">
          <w:pPr>
            <w:pStyle w:val="TOC1"/>
            <w:tabs>
              <w:tab w:val="right" w:pos="9352"/>
            </w:tabs>
            <w:rPr>
              <w:rFonts w:asciiTheme="majorHAnsi" w:hAnsiTheme="majorHAnsi" w:eastAsiaTheme="minorEastAsia" w:cstheme="majorHAnsi"/>
              <w:noProof/>
              <w:sz w:val="28"/>
              <w:szCs w:val="28"/>
            </w:rPr>
          </w:pPr>
          <w:hyperlink w:history="1" w:anchor="_Toc531350635">
            <w:r w:rsidRPr="009908AC" w:rsidR="007B35F7">
              <w:rPr>
                <w:rStyle w:val="Hyperlink"/>
                <w:rFonts w:eastAsia="Arial" w:asciiTheme="majorHAnsi" w:hAnsiTheme="majorHAnsi" w:cstheme="majorHAnsi"/>
                <w:noProof/>
                <w:sz w:val="28"/>
                <w:szCs w:val="28"/>
              </w:rPr>
              <w:t>5. Exceptions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_Toc531350635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16</w:t>
            </w:r>
            <w:r w:rsidRPr="009908AC" w:rsidR="007B35F7">
              <w:rPr>
                <w:rFonts w:asciiTheme="majorHAnsi" w:hAnsiTheme="majorHAnsi" w:cstheme="majorHAnsi"/>
                <w:noProof/>
                <w:webHidden/>
                <w:sz w:val="28"/>
                <w:szCs w:val="28"/>
              </w:rPr>
              <w:fldChar w:fldCharType="end"/>
            </w:r>
          </w:hyperlink>
        </w:p>
        <w:p w:rsidRPr="009908AC" w:rsidR="007B35F7" w:rsidRDefault="00486D3A" w14:paraId="5C5AAA50" w14:textId="77777777">
          <w:pPr>
            <w:pStyle w:val="TOC2"/>
            <w:tabs>
              <w:tab w:val="right" w:pos="9352"/>
            </w:tabs>
            <w:rPr>
              <w:rFonts w:asciiTheme="majorHAnsi" w:hAnsiTheme="majorHAnsi" w:eastAsiaTheme="minorEastAsia" w:cstheme="majorHAnsi"/>
              <w:noProof/>
              <w:sz w:val="28"/>
              <w:szCs w:val="28"/>
            </w:rPr>
          </w:pPr>
          <w:hyperlink w:history="1" w:anchor="_Toc531350636">
            <w:r w:rsidRPr="009908AC" w:rsidR="007B35F7">
              <w:rPr>
                <w:rStyle w:val="Hyperlink"/>
                <w:rFonts w:asciiTheme="majorHAnsi" w:hAnsiTheme="majorHAnsi" w:cstheme="majorHAnsi"/>
                <w:noProof/>
                <w:sz w:val="28"/>
                <w:szCs w:val="28"/>
              </w:rPr>
              <w:t>5.1 Business Exceptions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_Toc531350636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16</w:t>
            </w:r>
            <w:r w:rsidRPr="009908AC" w:rsidR="007B35F7">
              <w:rPr>
                <w:rFonts w:asciiTheme="majorHAnsi" w:hAnsiTheme="majorHAnsi" w:cstheme="majorHAnsi"/>
                <w:noProof/>
                <w:webHidden/>
                <w:sz w:val="28"/>
                <w:szCs w:val="28"/>
              </w:rPr>
              <w:fldChar w:fldCharType="end"/>
            </w:r>
          </w:hyperlink>
        </w:p>
        <w:p w:rsidRPr="009908AC" w:rsidR="007B35F7" w:rsidRDefault="00486D3A" w14:paraId="1D44B66D" w14:textId="17B65172">
          <w:pPr>
            <w:pStyle w:val="TOC2"/>
            <w:tabs>
              <w:tab w:val="right" w:pos="9352"/>
            </w:tabs>
            <w:rPr>
              <w:rFonts w:asciiTheme="majorHAnsi" w:hAnsiTheme="majorHAnsi" w:eastAsiaTheme="minorEastAsia" w:cstheme="majorHAnsi"/>
              <w:noProof/>
              <w:sz w:val="28"/>
              <w:szCs w:val="28"/>
            </w:rPr>
          </w:pPr>
          <w:hyperlink w:history="1" w:anchor="_Toc531350637">
            <w:r w:rsidRPr="009908AC" w:rsidR="007B35F7">
              <w:rPr>
                <w:rStyle w:val="Hyperlink"/>
                <w:rFonts w:asciiTheme="majorHAnsi" w:hAnsiTheme="majorHAnsi" w:cstheme="majorHAnsi"/>
                <w:noProof/>
                <w:sz w:val="28"/>
                <w:szCs w:val="28"/>
              </w:rPr>
              <w:t>5.</w:t>
            </w:r>
            <w:r w:rsidR="00CE4C19">
              <w:rPr>
                <w:rStyle w:val="Hyperlink"/>
                <w:rFonts w:asciiTheme="majorHAnsi" w:hAnsiTheme="majorHAnsi" w:cstheme="majorHAnsi"/>
                <w:noProof/>
                <w:sz w:val="28"/>
                <w:szCs w:val="28"/>
              </w:rPr>
              <w:t>2</w:t>
            </w:r>
            <w:r w:rsidRPr="009908AC" w:rsidR="007B35F7">
              <w:rPr>
                <w:rStyle w:val="Hyperlink"/>
                <w:rFonts w:asciiTheme="majorHAnsi" w:hAnsiTheme="majorHAnsi" w:cstheme="majorHAnsi"/>
                <w:noProof/>
                <w:sz w:val="28"/>
                <w:szCs w:val="28"/>
              </w:rPr>
              <w:t xml:space="preserve"> Technology Exceptions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_Toc531350637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16</w:t>
            </w:r>
            <w:r w:rsidRPr="009908AC" w:rsidR="007B35F7">
              <w:rPr>
                <w:rFonts w:asciiTheme="majorHAnsi" w:hAnsiTheme="majorHAnsi" w:cstheme="majorHAnsi"/>
                <w:noProof/>
                <w:webHidden/>
                <w:sz w:val="28"/>
                <w:szCs w:val="28"/>
              </w:rPr>
              <w:fldChar w:fldCharType="end"/>
            </w:r>
          </w:hyperlink>
        </w:p>
        <w:p w:rsidRPr="009908AC" w:rsidR="007B35F7" w:rsidRDefault="00486D3A" w14:paraId="701734A2" w14:textId="77777777">
          <w:pPr>
            <w:pStyle w:val="TOC1"/>
            <w:tabs>
              <w:tab w:val="right" w:pos="9352"/>
            </w:tabs>
            <w:rPr>
              <w:rFonts w:asciiTheme="majorHAnsi" w:hAnsiTheme="majorHAnsi" w:eastAsiaTheme="minorEastAsia" w:cstheme="majorHAnsi"/>
              <w:noProof/>
              <w:sz w:val="28"/>
              <w:szCs w:val="28"/>
            </w:rPr>
          </w:pPr>
          <w:hyperlink w:history="1" w:anchor="_Toc531350638">
            <w:r w:rsidRPr="009908AC" w:rsidR="007B35F7">
              <w:rPr>
                <w:rStyle w:val="Hyperlink"/>
                <w:rFonts w:eastAsia="Arial" w:asciiTheme="majorHAnsi" w:hAnsiTheme="majorHAnsi" w:cstheme="majorHAnsi"/>
                <w:noProof/>
                <w:sz w:val="28"/>
                <w:szCs w:val="28"/>
              </w:rPr>
              <w:t>6. Reporting and Other Outputs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_Toc531350638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17</w:t>
            </w:r>
            <w:r w:rsidRPr="009908AC" w:rsidR="007B35F7">
              <w:rPr>
                <w:rFonts w:asciiTheme="majorHAnsi" w:hAnsiTheme="majorHAnsi" w:cstheme="majorHAnsi"/>
                <w:noProof/>
                <w:webHidden/>
                <w:sz w:val="28"/>
                <w:szCs w:val="28"/>
              </w:rPr>
              <w:fldChar w:fldCharType="end"/>
            </w:r>
          </w:hyperlink>
        </w:p>
        <w:p w:rsidRPr="009908AC" w:rsidR="007B35F7" w:rsidRDefault="00486D3A" w14:paraId="454B1E2B" w14:textId="77777777">
          <w:pPr>
            <w:pStyle w:val="TOC2"/>
            <w:tabs>
              <w:tab w:val="right" w:pos="9352"/>
            </w:tabs>
            <w:rPr>
              <w:rFonts w:asciiTheme="majorHAnsi" w:hAnsiTheme="majorHAnsi" w:eastAsiaTheme="minorEastAsia" w:cstheme="majorHAnsi"/>
              <w:noProof/>
              <w:sz w:val="28"/>
              <w:szCs w:val="28"/>
            </w:rPr>
          </w:pPr>
          <w:hyperlink w:history="1" w:anchor="_Toc531350639">
            <w:r w:rsidRPr="009908AC" w:rsidR="007B35F7">
              <w:rPr>
                <w:rStyle w:val="Hyperlink"/>
                <w:rFonts w:asciiTheme="majorHAnsi" w:hAnsiTheme="majorHAnsi" w:cstheme="majorHAnsi"/>
                <w:noProof/>
                <w:sz w:val="28"/>
                <w:szCs w:val="28"/>
              </w:rPr>
              <w:t>6.1 Management Reporting</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_Toc531350639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17</w:t>
            </w:r>
            <w:r w:rsidRPr="009908AC" w:rsidR="007B35F7">
              <w:rPr>
                <w:rFonts w:asciiTheme="majorHAnsi" w:hAnsiTheme="majorHAnsi" w:cstheme="majorHAnsi"/>
                <w:noProof/>
                <w:webHidden/>
                <w:sz w:val="28"/>
                <w:szCs w:val="28"/>
              </w:rPr>
              <w:fldChar w:fldCharType="end"/>
            </w:r>
          </w:hyperlink>
        </w:p>
        <w:p w:rsidRPr="009908AC" w:rsidR="007B35F7" w:rsidRDefault="00486D3A" w14:paraId="6DD12013" w14:textId="182196D9">
          <w:pPr>
            <w:pStyle w:val="TOC2"/>
            <w:tabs>
              <w:tab w:val="left" w:pos="880"/>
              <w:tab w:val="right" w:pos="9352"/>
            </w:tabs>
            <w:rPr>
              <w:rFonts w:asciiTheme="majorHAnsi" w:hAnsiTheme="majorHAnsi" w:eastAsiaTheme="minorEastAsia" w:cstheme="majorHAnsi"/>
              <w:noProof/>
              <w:sz w:val="28"/>
              <w:szCs w:val="28"/>
            </w:rPr>
          </w:pPr>
          <w:hyperlink w:history="1" w:anchor="_Toc531350640">
            <w:r w:rsidRPr="009908AC" w:rsidR="007B35F7">
              <w:rPr>
                <w:rStyle w:val="Hyperlink"/>
                <w:rFonts w:asciiTheme="majorHAnsi" w:hAnsiTheme="majorHAnsi" w:cstheme="majorHAnsi"/>
                <w:noProof/>
                <w:sz w:val="28"/>
                <w:szCs w:val="28"/>
              </w:rPr>
              <w:t>6.2</w:t>
            </w:r>
            <w:r w:rsidRPr="009908AC" w:rsidR="007B35F7">
              <w:rPr>
                <w:rFonts w:asciiTheme="majorHAnsi" w:hAnsiTheme="majorHAnsi" w:eastAsiaTheme="minorEastAsia" w:cstheme="majorHAnsi"/>
                <w:noProof/>
                <w:sz w:val="28"/>
                <w:szCs w:val="28"/>
              </w:rPr>
              <w:t xml:space="preserve"> </w:t>
            </w:r>
            <w:r w:rsidRPr="009908AC" w:rsidR="007B35F7">
              <w:rPr>
                <w:rStyle w:val="Hyperlink"/>
                <w:rFonts w:asciiTheme="majorHAnsi" w:hAnsiTheme="majorHAnsi" w:cstheme="majorHAnsi"/>
                <w:noProof/>
                <w:sz w:val="28"/>
                <w:szCs w:val="28"/>
              </w:rPr>
              <w:t>Other Outputs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_Toc531350640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17</w:t>
            </w:r>
            <w:r w:rsidRPr="009908AC" w:rsidR="007B35F7">
              <w:rPr>
                <w:rFonts w:asciiTheme="majorHAnsi" w:hAnsiTheme="majorHAnsi" w:cstheme="majorHAnsi"/>
                <w:noProof/>
                <w:webHidden/>
                <w:sz w:val="28"/>
                <w:szCs w:val="28"/>
              </w:rPr>
              <w:fldChar w:fldCharType="end"/>
            </w:r>
          </w:hyperlink>
        </w:p>
        <w:p w:rsidRPr="009908AC" w:rsidR="007B35F7" w:rsidRDefault="00486D3A" w14:paraId="0AC86B8C" w14:textId="77777777">
          <w:pPr>
            <w:pStyle w:val="TOC1"/>
            <w:tabs>
              <w:tab w:val="right" w:pos="9352"/>
            </w:tabs>
            <w:rPr>
              <w:rFonts w:asciiTheme="majorHAnsi" w:hAnsiTheme="majorHAnsi" w:eastAsiaTheme="minorEastAsia" w:cstheme="majorHAnsi"/>
              <w:noProof/>
              <w:sz w:val="28"/>
              <w:szCs w:val="28"/>
            </w:rPr>
          </w:pPr>
          <w:hyperlink w:history="1" w:anchor="_Toc531350641">
            <w:r w:rsidRPr="009908AC" w:rsidR="007B35F7">
              <w:rPr>
                <w:rStyle w:val="Hyperlink"/>
                <w:rFonts w:eastAsia="Arial" w:asciiTheme="majorHAnsi" w:hAnsiTheme="majorHAnsi" w:cstheme="majorHAnsi"/>
                <w:noProof/>
                <w:sz w:val="28"/>
                <w:szCs w:val="28"/>
              </w:rPr>
              <w:t>7. Specifications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_Toc531350641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18</w:t>
            </w:r>
            <w:r w:rsidRPr="009908AC" w:rsidR="007B35F7">
              <w:rPr>
                <w:rFonts w:asciiTheme="majorHAnsi" w:hAnsiTheme="majorHAnsi" w:cstheme="majorHAnsi"/>
                <w:noProof/>
                <w:webHidden/>
                <w:sz w:val="28"/>
                <w:szCs w:val="28"/>
              </w:rPr>
              <w:fldChar w:fldCharType="end"/>
            </w:r>
          </w:hyperlink>
        </w:p>
        <w:p w:rsidRPr="009908AC" w:rsidR="007B35F7" w:rsidRDefault="00486D3A" w14:paraId="45D28A0A" w14:textId="77777777">
          <w:pPr>
            <w:pStyle w:val="TOC2"/>
            <w:tabs>
              <w:tab w:val="right" w:pos="9352"/>
            </w:tabs>
            <w:rPr>
              <w:rFonts w:asciiTheme="majorHAnsi" w:hAnsiTheme="majorHAnsi" w:eastAsiaTheme="minorEastAsia" w:cstheme="majorHAnsi"/>
              <w:noProof/>
              <w:sz w:val="28"/>
              <w:szCs w:val="28"/>
            </w:rPr>
          </w:pPr>
          <w:hyperlink w:history="1" w:anchor="_Toc531350642">
            <w:r w:rsidRPr="009908AC" w:rsidR="007B35F7">
              <w:rPr>
                <w:rStyle w:val="Hyperlink"/>
                <w:rFonts w:asciiTheme="majorHAnsi" w:hAnsiTheme="majorHAnsi" w:cstheme="majorHAnsi"/>
                <w:noProof/>
                <w:sz w:val="28"/>
                <w:szCs w:val="28"/>
              </w:rPr>
              <w:t>7.1 Target Application Requirements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_Toc531350642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18</w:t>
            </w:r>
            <w:r w:rsidRPr="009908AC" w:rsidR="007B35F7">
              <w:rPr>
                <w:rFonts w:asciiTheme="majorHAnsi" w:hAnsiTheme="majorHAnsi" w:cstheme="majorHAnsi"/>
                <w:noProof/>
                <w:webHidden/>
                <w:sz w:val="28"/>
                <w:szCs w:val="28"/>
              </w:rPr>
              <w:fldChar w:fldCharType="end"/>
            </w:r>
          </w:hyperlink>
        </w:p>
        <w:p w:rsidRPr="009908AC" w:rsidR="007B35F7" w:rsidRDefault="00486D3A" w14:paraId="3906739B" w14:textId="77777777">
          <w:pPr>
            <w:pStyle w:val="TOC2"/>
            <w:tabs>
              <w:tab w:val="right" w:pos="9352"/>
            </w:tabs>
            <w:rPr>
              <w:rFonts w:asciiTheme="majorHAnsi" w:hAnsiTheme="majorHAnsi" w:eastAsiaTheme="minorEastAsia" w:cstheme="majorHAnsi"/>
              <w:noProof/>
              <w:sz w:val="28"/>
              <w:szCs w:val="28"/>
            </w:rPr>
          </w:pPr>
          <w:hyperlink w:history="1" w:anchor="_Toc531350643">
            <w:r w:rsidRPr="009908AC" w:rsidR="007B35F7">
              <w:rPr>
                <w:rStyle w:val="Hyperlink"/>
                <w:rFonts w:asciiTheme="majorHAnsi" w:hAnsiTheme="majorHAnsi" w:cstheme="majorHAnsi"/>
                <w:noProof/>
                <w:sz w:val="28"/>
                <w:szCs w:val="28"/>
              </w:rPr>
              <w:t>7.2 Processing Metrics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_Toc531350643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18</w:t>
            </w:r>
            <w:r w:rsidRPr="009908AC" w:rsidR="007B35F7">
              <w:rPr>
                <w:rFonts w:asciiTheme="majorHAnsi" w:hAnsiTheme="majorHAnsi" w:cstheme="majorHAnsi"/>
                <w:noProof/>
                <w:webHidden/>
                <w:sz w:val="28"/>
                <w:szCs w:val="28"/>
              </w:rPr>
              <w:fldChar w:fldCharType="end"/>
            </w:r>
          </w:hyperlink>
        </w:p>
        <w:p w:rsidRPr="009908AC" w:rsidR="007B35F7" w:rsidRDefault="00486D3A" w14:paraId="478DD035" w14:textId="77777777">
          <w:pPr>
            <w:pStyle w:val="TOC2"/>
            <w:tabs>
              <w:tab w:val="right" w:pos="9352"/>
            </w:tabs>
            <w:rPr>
              <w:rFonts w:asciiTheme="majorHAnsi" w:hAnsiTheme="majorHAnsi" w:eastAsiaTheme="minorEastAsia" w:cstheme="majorHAnsi"/>
              <w:noProof/>
              <w:sz w:val="28"/>
              <w:szCs w:val="28"/>
            </w:rPr>
          </w:pPr>
          <w:hyperlink w:history="1" w:anchor="_Toc531350644">
            <w:r w:rsidRPr="009908AC" w:rsidR="007B35F7">
              <w:rPr>
                <w:rStyle w:val="Hyperlink"/>
                <w:rFonts w:asciiTheme="majorHAnsi" w:hAnsiTheme="majorHAnsi" w:cstheme="majorHAnsi"/>
                <w:noProof/>
                <w:sz w:val="28"/>
                <w:szCs w:val="28"/>
              </w:rPr>
              <w:t>7.3 Service Level Agreements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_Toc531350644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18</w:t>
            </w:r>
            <w:r w:rsidRPr="009908AC" w:rsidR="007B35F7">
              <w:rPr>
                <w:rFonts w:asciiTheme="majorHAnsi" w:hAnsiTheme="majorHAnsi" w:cstheme="majorHAnsi"/>
                <w:noProof/>
                <w:webHidden/>
                <w:sz w:val="28"/>
                <w:szCs w:val="28"/>
              </w:rPr>
              <w:fldChar w:fldCharType="end"/>
            </w:r>
          </w:hyperlink>
        </w:p>
        <w:p w:rsidRPr="009908AC" w:rsidR="007B35F7" w:rsidRDefault="00486D3A" w14:paraId="2679655C" w14:textId="77777777">
          <w:pPr>
            <w:pStyle w:val="TOC2"/>
            <w:tabs>
              <w:tab w:val="right" w:pos="9352"/>
            </w:tabs>
            <w:rPr>
              <w:rFonts w:asciiTheme="majorHAnsi" w:hAnsiTheme="majorHAnsi" w:eastAsiaTheme="minorEastAsia" w:cstheme="majorHAnsi"/>
              <w:noProof/>
              <w:sz w:val="28"/>
              <w:szCs w:val="28"/>
            </w:rPr>
          </w:pPr>
          <w:hyperlink w:history="1" w:anchor="_Toc531350645">
            <w:r w:rsidRPr="009908AC" w:rsidR="007B35F7">
              <w:rPr>
                <w:rStyle w:val="Hyperlink"/>
                <w:rFonts w:asciiTheme="majorHAnsi" w:hAnsiTheme="majorHAnsi" w:cstheme="majorHAnsi"/>
                <w:noProof/>
                <w:sz w:val="28"/>
                <w:szCs w:val="28"/>
              </w:rPr>
              <w:t>7.4 Operating Hours</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_Toc531350645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18</w:t>
            </w:r>
            <w:r w:rsidRPr="009908AC" w:rsidR="007B35F7">
              <w:rPr>
                <w:rFonts w:asciiTheme="majorHAnsi" w:hAnsiTheme="majorHAnsi" w:cstheme="majorHAnsi"/>
                <w:noProof/>
                <w:webHidden/>
                <w:sz w:val="28"/>
                <w:szCs w:val="28"/>
              </w:rPr>
              <w:fldChar w:fldCharType="end"/>
            </w:r>
          </w:hyperlink>
        </w:p>
        <w:p w:rsidRPr="009908AC" w:rsidR="007B35F7" w:rsidRDefault="00486D3A" w14:paraId="1A3247AD" w14:textId="77777777">
          <w:pPr>
            <w:pStyle w:val="TOC2"/>
            <w:tabs>
              <w:tab w:val="right" w:pos="9352"/>
            </w:tabs>
            <w:rPr>
              <w:rFonts w:asciiTheme="majorHAnsi" w:hAnsiTheme="majorHAnsi" w:eastAsiaTheme="minorEastAsia" w:cstheme="majorHAnsi"/>
              <w:noProof/>
              <w:sz w:val="28"/>
              <w:szCs w:val="28"/>
            </w:rPr>
          </w:pPr>
          <w:hyperlink w:history="1" w:anchor="_Toc531350646">
            <w:r w:rsidRPr="009908AC" w:rsidR="007B35F7">
              <w:rPr>
                <w:rStyle w:val="Hyperlink"/>
                <w:rFonts w:asciiTheme="majorHAnsi" w:hAnsiTheme="majorHAnsi" w:cstheme="majorHAnsi"/>
                <w:noProof/>
                <w:sz w:val="28"/>
                <w:szCs w:val="28"/>
              </w:rPr>
              <w:t>7.5 Data Preservation</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_Toc531350646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19</w:t>
            </w:r>
            <w:r w:rsidRPr="009908AC" w:rsidR="007B35F7">
              <w:rPr>
                <w:rFonts w:asciiTheme="majorHAnsi" w:hAnsiTheme="majorHAnsi" w:cstheme="majorHAnsi"/>
                <w:noProof/>
                <w:webHidden/>
                <w:sz w:val="28"/>
                <w:szCs w:val="28"/>
              </w:rPr>
              <w:fldChar w:fldCharType="end"/>
            </w:r>
          </w:hyperlink>
        </w:p>
        <w:p w:rsidRPr="009908AC" w:rsidR="007B35F7" w:rsidRDefault="00486D3A" w14:paraId="15F475BE" w14:textId="594342C0">
          <w:pPr>
            <w:pStyle w:val="TOC2"/>
            <w:tabs>
              <w:tab w:val="left" w:pos="880"/>
              <w:tab w:val="right" w:pos="9352"/>
            </w:tabs>
            <w:rPr>
              <w:rFonts w:asciiTheme="majorHAnsi" w:hAnsiTheme="majorHAnsi" w:eastAsiaTheme="minorEastAsia" w:cstheme="majorHAnsi"/>
              <w:noProof/>
              <w:sz w:val="28"/>
              <w:szCs w:val="28"/>
            </w:rPr>
          </w:pPr>
          <w:hyperlink w:history="1" w:anchor="_Toc531350647">
            <w:r w:rsidRPr="009908AC" w:rsidR="007B35F7">
              <w:rPr>
                <w:rStyle w:val="Hyperlink"/>
                <w:rFonts w:asciiTheme="majorHAnsi" w:hAnsiTheme="majorHAnsi" w:cstheme="majorHAnsi"/>
                <w:noProof/>
                <w:sz w:val="28"/>
                <w:szCs w:val="28"/>
              </w:rPr>
              <w:t>7.6</w:t>
            </w:r>
            <w:r w:rsidRPr="009908AC" w:rsidR="007B35F7">
              <w:rPr>
                <w:rFonts w:asciiTheme="majorHAnsi" w:hAnsiTheme="majorHAnsi" w:eastAsiaTheme="minorEastAsia" w:cstheme="majorHAnsi"/>
                <w:noProof/>
                <w:sz w:val="28"/>
                <w:szCs w:val="28"/>
              </w:rPr>
              <w:t xml:space="preserve"> </w:t>
            </w:r>
            <w:r w:rsidRPr="009908AC" w:rsidR="007B35F7">
              <w:rPr>
                <w:rStyle w:val="Hyperlink"/>
                <w:rFonts w:asciiTheme="majorHAnsi" w:hAnsiTheme="majorHAnsi" w:cstheme="majorHAnsi"/>
                <w:noProof/>
                <w:sz w:val="28"/>
                <w:szCs w:val="28"/>
              </w:rPr>
              <w:t>System Unavailability</w:t>
            </w:r>
            <w:r w:rsidRPr="009908AC" w:rsidR="007B35F7">
              <w:rPr>
                <w:rFonts w:asciiTheme="majorHAnsi" w:hAnsiTheme="majorHAnsi" w:cstheme="majorHAnsi"/>
                <w:noProof/>
                <w:webHidden/>
                <w:sz w:val="28"/>
                <w:szCs w:val="28"/>
              </w:rPr>
              <w:tab/>
            </w:r>
            <w:r w:rsidRPr="009908AC" w:rsidR="007B35F7">
              <w:rPr>
                <w:rFonts w:asciiTheme="majorHAnsi" w:hAnsiTheme="majorHAnsi" w:cstheme="majorHAnsi"/>
                <w:noProof/>
                <w:webHidden/>
                <w:sz w:val="28"/>
                <w:szCs w:val="28"/>
              </w:rPr>
              <w:fldChar w:fldCharType="begin"/>
            </w:r>
            <w:r w:rsidRPr="009908AC" w:rsidR="007B35F7">
              <w:rPr>
                <w:rFonts w:asciiTheme="majorHAnsi" w:hAnsiTheme="majorHAnsi" w:cstheme="majorHAnsi"/>
                <w:noProof/>
                <w:webHidden/>
                <w:sz w:val="28"/>
                <w:szCs w:val="28"/>
              </w:rPr>
              <w:instrText xml:space="preserve"> PAGEREF _Toc531350647 \h </w:instrText>
            </w:r>
            <w:r w:rsidRPr="009908AC" w:rsidR="007B35F7">
              <w:rPr>
                <w:rFonts w:asciiTheme="majorHAnsi" w:hAnsiTheme="majorHAnsi" w:cstheme="majorHAnsi"/>
                <w:noProof/>
                <w:webHidden/>
                <w:sz w:val="28"/>
                <w:szCs w:val="28"/>
              </w:rPr>
            </w:r>
            <w:r w:rsidRPr="009908AC" w:rsidR="007B35F7">
              <w:rPr>
                <w:rFonts w:asciiTheme="majorHAnsi" w:hAnsiTheme="majorHAnsi" w:cstheme="majorHAnsi"/>
                <w:noProof/>
                <w:webHidden/>
                <w:sz w:val="28"/>
                <w:szCs w:val="28"/>
              </w:rPr>
              <w:fldChar w:fldCharType="separate"/>
            </w:r>
            <w:r w:rsidRPr="009908AC" w:rsidR="00D4396C">
              <w:rPr>
                <w:rFonts w:asciiTheme="majorHAnsi" w:hAnsiTheme="majorHAnsi" w:cstheme="majorHAnsi"/>
                <w:noProof/>
                <w:webHidden/>
                <w:sz w:val="28"/>
                <w:szCs w:val="28"/>
              </w:rPr>
              <w:t>19</w:t>
            </w:r>
            <w:r w:rsidRPr="009908AC" w:rsidR="007B35F7">
              <w:rPr>
                <w:rFonts w:asciiTheme="majorHAnsi" w:hAnsiTheme="majorHAnsi" w:cstheme="majorHAnsi"/>
                <w:noProof/>
                <w:webHidden/>
                <w:sz w:val="28"/>
                <w:szCs w:val="28"/>
              </w:rPr>
              <w:fldChar w:fldCharType="end"/>
            </w:r>
          </w:hyperlink>
        </w:p>
        <w:p w:rsidRPr="009908AC" w:rsidR="00C71C8B" w:rsidRDefault="008358C3" w14:paraId="4EF07724" w14:textId="77777777">
          <w:pPr>
            <w:tabs>
              <w:tab w:val="right" w:pos="9360"/>
            </w:tabs>
            <w:spacing w:before="60" w:after="80"/>
            <w:ind w:left="360"/>
            <w:rPr>
              <w:rFonts w:eastAsia="Arial" w:asciiTheme="majorHAnsi" w:hAnsiTheme="majorHAnsi" w:cstheme="majorHAnsi"/>
              <w:b/>
              <w:color w:val="646464"/>
              <w:sz w:val="28"/>
              <w:szCs w:val="28"/>
            </w:rPr>
          </w:pPr>
          <w:r w:rsidRPr="009908AC">
            <w:rPr>
              <w:rFonts w:asciiTheme="majorHAnsi" w:hAnsiTheme="majorHAnsi" w:cstheme="majorHAnsi"/>
              <w:sz w:val="28"/>
              <w:szCs w:val="28"/>
            </w:rPr>
            <w:fldChar w:fldCharType="end"/>
          </w:r>
        </w:p>
      </w:sdtContent>
    </w:sdt>
    <w:p w:rsidR="00C71C8B" w:rsidRDefault="00C71C8B" w14:paraId="7A178989" w14:textId="77777777">
      <w:pPr>
        <w:rPr>
          <w:rFonts w:ascii="Arial" w:hAnsi="Arial" w:eastAsia="Arial" w:cs="Arial"/>
          <w:color w:val="646464"/>
        </w:rPr>
      </w:pPr>
    </w:p>
    <w:p w:rsidRPr="009908AC" w:rsidR="00C71C8B" w:rsidRDefault="00C71C8B" w14:paraId="7404530A" w14:textId="77777777">
      <w:pPr>
        <w:rPr>
          <w:rFonts w:eastAsia="Arial" w:asciiTheme="majorHAnsi" w:hAnsiTheme="majorHAnsi" w:cstheme="majorHAnsi"/>
          <w:color w:val="646464"/>
          <w:sz w:val="24"/>
          <w:szCs w:val="24"/>
        </w:rPr>
      </w:pPr>
    </w:p>
    <w:p w:rsidRPr="009908AC" w:rsidR="00C71C8B" w:rsidRDefault="00C71C8B" w14:paraId="64F293A7" w14:textId="77777777">
      <w:pPr>
        <w:rPr>
          <w:rFonts w:eastAsia="Arial" w:asciiTheme="majorHAnsi" w:hAnsiTheme="majorHAnsi" w:cstheme="majorHAnsi"/>
          <w:color w:val="646464"/>
          <w:sz w:val="24"/>
          <w:szCs w:val="24"/>
        </w:rPr>
      </w:pPr>
    </w:p>
    <w:p w:rsidRPr="009908AC" w:rsidR="00C71C8B" w:rsidRDefault="00C71C8B" w14:paraId="49175299" w14:textId="77777777">
      <w:pPr>
        <w:rPr>
          <w:rFonts w:eastAsia="Arial" w:asciiTheme="majorHAnsi" w:hAnsiTheme="majorHAnsi" w:cstheme="majorHAnsi"/>
          <w:color w:val="646464"/>
          <w:sz w:val="24"/>
          <w:szCs w:val="24"/>
        </w:rPr>
      </w:pPr>
    </w:p>
    <w:p w:rsidRPr="009908AC" w:rsidR="00C71C8B" w:rsidRDefault="00C71C8B" w14:paraId="1EC884C3" w14:textId="77777777">
      <w:pPr>
        <w:rPr>
          <w:rFonts w:eastAsia="Arial" w:asciiTheme="majorHAnsi" w:hAnsiTheme="majorHAnsi" w:cstheme="majorHAnsi"/>
          <w:color w:val="646464"/>
          <w:sz w:val="24"/>
          <w:szCs w:val="24"/>
        </w:rPr>
      </w:pPr>
    </w:p>
    <w:p w:rsidRPr="009908AC" w:rsidR="00C71C8B" w:rsidRDefault="00C71C8B" w14:paraId="0D99E3C4" w14:textId="77777777">
      <w:pPr>
        <w:rPr>
          <w:rFonts w:eastAsia="Arial" w:asciiTheme="majorHAnsi" w:hAnsiTheme="majorHAnsi" w:cstheme="majorHAnsi"/>
          <w:color w:val="646464"/>
          <w:sz w:val="24"/>
          <w:szCs w:val="24"/>
        </w:rPr>
      </w:pPr>
    </w:p>
    <w:p w:rsidRPr="009908AC" w:rsidR="00C71C8B" w:rsidRDefault="00C71C8B" w14:paraId="63C38F26" w14:textId="77777777">
      <w:pPr>
        <w:rPr>
          <w:rFonts w:eastAsia="Arial" w:asciiTheme="majorHAnsi" w:hAnsiTheme="majorHAnsi" w:cstheme="majorHAnsi"/>
          <w:color w:val="646464"/>
          <w:sz w:val="24"/>
          <w:szCs w:val="24"/>
        </w:rPr>
      </w:pPr>
    </w:p>
    <w:p w:rsidRPr="009908AC" w:rsidR="00C71C8B" w:rsidRDefault="00C71C8B" w14:paraId="60578071" w14:textId="77777777">
      <w:pPr>
        <w:rPr>
          <w:rFonts w:eastAsia="Arial" w:asciiTheme="majorHAnsi" w:hAnsiTheme="majorHAnsi" w:cstheme="majorHAnsi"/>
          <w:color w:val="646464"/>
          <w:sz w:val="24"/>
          <w:szCs w:val="24"/>
        </w:rPr>
      </w:pPr>
    </w:p>
    <w:p w:rsidRPr="009908AC" w:rsidR="00C71C8B" w:rsidRDefault="00C71C8B" w14:paraId="17E74E83" w14:textId="77777777">
      <w:pPr>
        <w:rPr>
          <w:rFonts w:eastAsia="Arial" w:asciiTheme="majorHAnsi" w:hAnsiTheme="majorHAnsi" w:cstheme="majorHAnsi"/>
          <w:color w:val="646464"/>
          <w:sz w:val="24"/>
          <w:szCs w:val="24"/>
        </w:rPr>
      </w:pPr>
    </w:p>
    <w:p w:rsidRPr="009908AC" w:rsidR="00C71C8B" w:rsidRDefault="00C71C8B" w14:paraId="1FBBBACE" w14:textId="77777777">
      <w:pPr>
        <w:rPr>
          <w:rFonts w:eastAsia="Arial" w:asciiTheme="majorHAnsi" w:hAnsiTheme="majorHAnsi" w:cstheme="majorHAnsi"/>
          <w:color w:val="646464"/>
          <w:sz w:val="24"/>
          <w:szCs w:val="24"/>
        </w:rPr>
      </w:pPr>
    </w:p>
    <w:p w:rsidRPr="009908AC" w:rsidR="006C6F34" w:rsidRDefault="006C6F34" w14:paraId="7486D5F7" w14:textId="77777777">
      <w:pPr>
        <w:rPr>
          <w:rFonts w:eastAsia="Arial" w:asciiTheme="majorHAnsi" w:hAnsiTheme="majorHAnsi" w:cstheme="majorHAnsi"/>
          <w:color w:val="646464"/>
          <w:sz w:val="24"/>
          <w:szCs w:val="24"/>
        </w:rPr>
      </w:pPr>
    </w:p>
    <w:p w:rsidRPr="009908AC" w:rsidR="00C71C8B" w:rsidRDefault="008358C3" w14:paraId="1219A597" w14:textId="77777777">
      <w:pPr>
        <w:pStyle w:val="Heading1"/>
        <w:rPr>
          <w:rFonts w:asciiTheme="majorHAnsi" w:hAnsiTheme="majorHAnsi" w:cstheme="majorHAnsi"/>
        </w:rPr>
      </w:pPr>
      <w:bookmarkStart w:name="_Toc531350628" w:id="0"/>
      <w:r w:rsidRPr="009908AC">
        <w:rPr>
          <w:rFonts w:eastAsia="Arial" w:asciiTheme="majorHAnsi" w:hAnsiTheme="majorHAnsi" w:cstheme="majorHAnsi"/>
          <w:color w:val="646464"/>
        </w:rPr>
        <w:t>1. Purpose of document</w:t>
      </w:r>
      <w:bookmarkEnd w:id="0"/>
    </w:p>
    <w:p w:rsidR="00BC759A" w:rsidRDefault="00BC759A" w14:paraId="48993857" w14:textId="77777777">
      <w:pPr>
        <w:ind w:left="360"/>
        <w:rPr>
          <w:rFonts w:ascii="Arial" w:hAnsi="Arial" w:eastAsia="Arial" w:cs="Arial"/>
        </w:rPr>
      </w:pPr>
    </w:p>
    <w:p w:rsidRPr="002F2936" w:rsidR="00C71C8B" w:rsidRDefault="00BC759A" w14:paraId="7CF259EF" w14:textId="65747129">
      <w:pPr>
        <w:ind w:left="360"/>
        <w:rPr>
          <w:rFonts w:eastAsia="Arial" w:asciiTheme="majorHAnsi" w:hAnsiTheme="majorHAnsi" w:cstheme="majorHAnsi"/>
          <w:sz w:val="24"/>
          <w:szCs w:val="24"/>
        </w:rPr>
      </w:pPr>
      <w:r w:rsidRPr="002F2936">
        <w:rPr>
          <w:rFonts w:eastAsia="Arial" w:asciiTheme="majorHAnsi" w:hAnsiTheme="majorHAnsi" w:cstheme="majorHAnsi"/>
          <w:sz w:val="24"/>
          <w:szCs w:val="24"/>
        </w:rPr>
        <w:t>The Functional Definition Document (F</w:t>
      </w:r>
      <w:r w:rsidRPr="002F2936" w:rsidR="008358C3">
        <w:rPr>
          <w:rFonts w:eastAsia="Arial" w:asciiTheme="majorHAnsi" w:hAnsiTheme="majorHAnsi" w:cstheme="majorHAnsi"/>
          <w:sz w:val="24"/>
          <w:szCs w:val="24"/>
        </w:rPr>
        <w:t>DD) captures the flow of a business process to be developed within RPA Software.</w:t>
      </w:r>
    </w:p>
    <w:p w:rsidRPr="002F2936" w:rsidR="00C71C8B" w:rsidRDefault="00C71C8B" w14:paraId="78711BFC" w14:textId="77777777">
      <w:pPr>
        <w:ind w:left="360"/>
        <w:rPr>
          <w:rFonts w:eastAsia="Arial" w:asciiTheme="majorHAnsi" w:hAnsiTheme="majorHAnsi" w:cstheme="majorHAnsi"/>
          <w:sz w:val="24"/>
          <w:szCs w:val="24"/>
        </w:rPr>
      </w:pPr>
    </w:p>
    <w:p w:rsidRPr="002F2936" w:rsidR="00C71C8B" w:rsidRDefault="008358C3" w14:paraId="264B7D9F" w14:textId="7AE7C3AB">
      <w:pPr>
        <w:ind w:left="360"/>
        <w:rPr>
          <w:rFonts w:eastAsia="Arial" w:asciiTheme="majorHAnsi" w:hAnsiTheme="majorHAnsi" w:cstheme="majorHAnsi"/>
          <w:sz w:val="24"/>
          <w:szCs w:val="24"/>
        </w:rPr>
      </w:pPr>
      <w:r w:rsidRPr="002F2936">
        <w:rPr>
          <w:rFonts w:eastAsia="Arial" w:asciiTheme="majorHAnsi" w:hAnsiTheme="majorHAnsi" w:cstheme="majorHAnsi"/>
          <w:sz w:val="24"/>
          <w:szCs w:val="24"/>
        </w:rPr>
        <w:t>The flowchart</w:t>
      </w:r>
      <w:r w:rsidRPr="002F2936" w:rsidR="00BC759A">
        <w:rPr>
          <w:rFonts w:eastAsia="Arial" w:asciiTheme="majorHAnsi" w:hAnsiTheme="majorHAnsi" w:cstheme="majorHAnsi"/>
          <w:sz w:val="24"/>
          <w:szCs w:val="24"/>
        </w:rPr>
        <w:t>s</w:t>
      </w:r>
      <w:r w:rsidRPr="002F2936">
        <w:rPr>
          <w:rFonts w:eastAsia="Arial" w:asciiTheme="majorHAnsi" w:hAnsiTheme="majorHAnsi" w:cstheme="majorHAnsi"/>
          <w:sz w:val="24"/>
          <w:szCs w:val="24"/>
        </w:rPr>
        <w:t xml:space="preserve"> contained within the document captures, at a high level, the business process to </w:t>
      </w:r>
      <w:r w:rsidRPr="002F2936" w:rsidR="00BC759A">
        <w:rPr>
          <w:rFonts w:eastAsia="Arial" w:asciiTheme="majorHAnsi" w:hAnsiTheme="majorHAnsi" w:cstheme="majorHAnsi"/>
          <w:sz w:val="24"/>
          <w:szCs w:val="24"/>
        </w:rPr>
        <w:t>be automated</w:t>
      </w:r>
      <w:r w:rsidRPr="002F2936">
        <w:rPr>
          <w:rFonts w:eastAsia="Arial" w:asciiTheme="majorHAnsi" w:hAnsiTheme="majorHAnsi" w:cstheme="majorHAnsi"/>
          <w:sz w:val="24"/>
          <w:szCs w:val="24"/>
        </w:rPr>
        <w:t xml:space="preserve"> and any assumptions that have been </w:t>
      </w:r>
      <w:proofErr w:type="gramStart"/>
      <w:r w:rsidRPr="002F2936">
        <w:rPr>
          <w:rFonts w:eastAsia="Arial" w:asciiTheme="majorHAnsi" w:hAnsiTheme="majorHAnsi" w:cstheme="majorHAnsi"/>
          <w:sz w:val="24"/>
          <w:szCs w:val="24"/>
        </w:rPr>
        <w:t>taken into account</w:t>
      </w:r>
      <w:proofErr w:type="gramEnd"/>
      <w:r w:rsidRPr="002F2936">
        <w:rPr>
          <w:rFonts w:eastAsia="Arial" w:asciiTheme="majorHAnsi" w:hAnsiTheme="majorHAnsi" w:cstheme="majorHAnsi"/>
          <w:sz w:val="24"/>
          <w:szCs w:val="24"/>
        </w:rPr>
        <w:t>.</w:t>
      </w:r>
    </w:p>
    <w:p w:rsidRPr="002F2936" w:rsidR="00C71C8B" w:rsidRDefault="00C71C8B" w14:paraId="391F05F8" w14:textId="77777777">
      <w:pPr>
        <w:ind w:left="360"/>
        <w:rPr>
          <w:rFonts w:eastAsia="Arial" w:asciiTheme="majorHAnsi" w:hAnsiTheme="majorHAnsi" w:cstheme="majorHAnsi"/>
          <w:sz w:val="24"/>
          <w:szCs w:val="24"/>
        </w:rPr>
      </w:pPr>
    </w:p>
    <w:p w:rsidRPr="002F2936" w:rsidR="00C71C8B" w:rsidRDefault="008358C3" w14:paraId="7634C053" w14:textId="77777777">
      <w:pPr>
        <w:ind w:left="360"/>
        <w:rPr>
          <w:rFonts w:eastAsia="Arial" w:asciiTheme="majorHAnsi" w:hAnsiTheme="majorHAnsi" w:cstheme="majorHAnsi"/>
          <w:sz w:val="24"/>
          <w:szCs w:val="24"/>
        </w:rPr>
      </w:pPr>
      <w:r w:rsidRPr="002F2936">
        <w:rPr>
          <w:rFonts w:eastAsia="Arial" w:asciiTheme="majorHAnsi" w:hAnsiTheme="majorHAnsi" w:cstheme="majorHAnsi"/>
          <w:sz w:val="24"/>
          <w:szCs w:val="24"/>
        </w:rPr>
        <w:t>Once agreed as the basis for the automation of the target process, the flowchart and assumptions will be used as a platform from which the automated solution will be designed.</w:t>
      </w:r>
    </w:p>
    <w:p w:rsidRPr="002F2936" w:rsidR="00C71C8B" w:rsidRDefault="00C71C8B" w14:paraId="60C32A0F" w14:textId="77777777">
      <w:pPr>
        <w:ind w:left="360"/>
        <w:rPr>
          <w:rFonts w:eastAsia="Arial" w:asciiTheme="majorHAnsi" w:hAnsiTheme="majorHAnsi" w:cstheme="majorHAnsi"/>
          <w:sz w:val="24"/>
          <w:szCs w:val="24"/>
        </w:rPr>
      </w:pPr>
    </w:p>
    <w:p w:rsidRPr="002F2936" w:rsidR="00C71C8B" w:rsidRDefault="008358C3" w14:paraId="3A316FAB" w14:textId="77777777">
      <w:pPr>
        <w:ind w:left="360"/>
        <w:rPr>
          <w:rFonts w:eastAsia="Arial" w:asciiTheme="majorHAnsi" w:hAnsiTheme="majorHAnsi" w:cstheme="majorHAnsi"/>
          <w:sz w:val="24"/>
          <w:szCs w:val="24"/>
        </w:rPr>
      </w:pPr>
      <w:r w:rsidRPr="002F2936">
        <w:rPr>
          <w:rFonts w:eastAsia="Arial" w:asciiTheme="majorHAnsi" w:hAnsiTheme="majorHAnsi" w:cstheme="majorHAnsi"/>
          <w:sz w:val="24"/>
          <w:szCs w:val="24"/>
        </w:rPr>
        <w:t>Changes to this business process may constitute a request for change and will be subject to the agreed program change procedures.</w:t>
      </w:r>
    </w:p>
    <w:p w:rsidR="00C71C8B" w:rsidRDefault="00C71C8B" w14:paraId="1595D462" w14:textId="77777777">
      <w:pPr>
        <w:ind w:left="360"/>
        <w:rPr>
          <w:rFonts w:ascii="Arial" w:hAnsi="Arial" w:eastAsia="Arial" w:cs="Arial"/>
        </w:rPr>
      </w:pPr>
    </w:p>
    <w:p w:rsidRPr="002F2936" w:rsidR="00C71C8B" w:rsidRDefault="008358C3" w14:paraId="30015E3D" w14:textId="1147F06F">
      <w:pPr>
        <w:ind w:left="360"/>
        <w:rPr>
          <w:rFonts w:eastAsia="Arial" w:asciiTheme="majorHAnsi" w:hAnsiTheme="majorHAnsi" w:cstheme="majorHAnsi"/>
          <w:sz w:val="24"/>
          <w:szCs w:val="24"/>
        </w:rPr>
      </w:pPr>
      <w:r w:rsidRPr="002F2936">
        <w:rPr>
          <w:rFonts w:eastAsia="Arial" w:asciiTheme="majorHAnsi" w:hAnsiTheme="majorHAnsi" w:cstheme="majorHAnsi"/>
          <w:b/>
          <w:sz w:val="24"/>
          <w:szCs w:val="24"/>
        </w:rPr>
        <w:t>Note:</w:t>
      </w:r>
      <w:r>
        <w:rPr>
          <w:rFonts w:ascii="Arial" w:hAnsi="Arial" w:eastAsia="Arial" w:cs="Arial"/>
        </w:rPr>
        <w:t xml:space="preserve"> </w:t>
      </w:r>
      <w:r w:rsidRPr="002F2936">
        <w:rPr>
          <w:rFonts w:eastAsia="Arial" w:asciiTheme="majorHAnsi" w:hAnsiTheme="majorHAnsi" w:cstheme="majorHAnsi"/>
          <w:sz w:val="24"/>
          <w:szCs w:val="24"/>
        </w:rPr>
        <w:t xml:space="preserve">This document must be completed in the absence of existing process documentation that provides the level of detail required for </w:t>
      </w:r>
      <w:r w:rsidRPr="002F2936" w:rsidR="001B49F4">
        <w:rPr>
          <w:rFonts w:eastAsia="Arial" w:asciiTheme="majorHAnsi" w:hAnsiTheme="majorHAnsi" w:cstheme="majorHAnsi"/>
          <w:sz w:val="24"/>
          <w:szCs w:val="24"/>
        </w:rPr>
        <w:t>the</w:t>
      </w:r>
      <w:r w:rsidRPr="002F2936">
        <w:rPr>
          <w:rFonts w:eastAsia="Arial" w:asciiTheme="majorHAnsi" w:hAnsiTheme="majorHAnsi" w:cstheme="majorHAnsi"/>
          <w:sz w:val="24"/>
          <w:szCs w:val="24"/>
        </w:rPr>
        <w:t xml:space="preserve"> process to be automated.  If existing process documentation </w:t>
      </w:r>
      <w:r w:rsidRPr="002F2936" w:rsidR="00BC759A">
        <w:rPr>
          <w:rFonts w:eastAsia="Arial" w:asciiTheme="majorHAnsi" w:hAnsiTheme="majorHAnsi" w:cstheme="majorHAnsi"/>
          <w:sz w:val="24"/>
          <w:szCs w:val="24"/>
        </w:rPr>
        <w:t>is to be used instead of a new F</w:t>
      </w:r>
      <w:r w:rsidRPr="002F2936">
        <w:rPr>
          <w:rFonts w:eastAsia="Arial" w:asciiTheme="majorHAnsi" w:hAnsiTheme="majorHAnsi" w:cstheme="majorHAnsi"/>
          <w:sz w:val="24"/>
          <w:szCs w:val="24"/>
        </w:rPr>
        <w:t>DD the following steps should still be undertaken</w:t>
      </w:r>
    </w:p>
    <w:p w:rsidRPr="002F2936" w:rsidR="00C71C8B" w:rsidRDefault="00C71C8B" w14:paraId="3F890B33" w14:textId="77777777">
      <w:pPr>
        <w:ind w:left="360"/>
        <w:rPr>
          <w:rFonts w:eastAsia="Arial" w:asciiTheme="majorHAnsi" w:hAnsiTheme="majorHAnsi" w:cstheme="majorHAnsi"/>
          <w:sz w:val="24"/>
          <w:szCs w:val="24"/>
        </w:rPr>
      </w:pPr>
    </w:p>
    <w:p w:rsidRPr="002F2936" w:rsidR="00C71C8B" w:rsidRDefault="008358C3" w14:paraId="077F707C" w14:textId="77777777">
      <w:pPr>
        <w:numPr>
          <w:ilvl w:val="0"/>
          <w:numId w:val="8"/>
        </w:numPr>
        <w:pBdr>
          <w:top w:val="nil"/>
          <w:left w:val="nil"/>
          <w:bottom w:val="nil"/>
          <w:right w:val="nil"/>
          <w:between w:val="nil"/>
        </w:pBdr>
        <w:tabs>
          <w:tab w:val="left" w:pos="270"/>
        </w:tabs>
        <w:spacing w:after="160" w:line="256" w:lineRule="auto"/>
        <w:rPr>
          <w:rFonts w:asciiTheme="majorHAnsi" w:hAnsiTheme="majorHAnsi" w:cstheme="majorHAnsi"/>
          <w:sz w:val="24"/>
          <w:szCs w:val="24"/>
        </w:rPr>
      </w:pPr>
      <w:r w:rsidRPr="002F2936">
        <w:rPr>
          <w:rFonts w:eastAsia="Arial" w:asciiTheme="majorHAnsi" w:hAnsiTheme="majorHAnsi" w:cstheme="majorHAnsi"/>
          <w:color w:val="000000"/>
          <w:sz w:val="24"/>
          <w:szCs w:val="24"/>
        </w:rPr>
        <w:t>Existing process documentation reviewed to ensure it is still up to date and fully captures the current manual process</w:t>
      </w:r>
    </w:p>
    <w:p w:rsidRPr="002F2936" w:rsidR="00C71C8B" w:rsidRDefault="008358C3" w14:paraId="3F0AE711" w14:textId="77777777">
      <w:pPr>
        <w:numPr>
          <w:ilvl w:val="0"/>
          <w:numId w:val="8"/>
        </w:numPr>
        <w:pBdr>
          <w:top w:val="nil"/>
          <w:left w:val="nil"/>
          <w:bottom w:val="nil"/>
          <w:right w:val="nil"/>
          <w:between w:val="nil"/>
        </w:pBdr>
        <w:tabs>
          <w:tab w:val="left" w:pos="270"/>
        </w:tabs>
        <w:spacing w:after="160" w:line="256" w:lineRule="auto"/>
        <w:rPr>
          <w:rFonts w:asciiTheme="majorHAnsi" w:hAnsiTheme="majorHAnsi" w:cstheme="majorHAnsi"/>
          <w:sz w:val="24"/>
          <w:szCs w:val="24"/>
        </w:rPr>
      </w:pPr>
      <w:r w:rsidRPr="002F2936">
        <w:rPr>
          <w:rFonts w:eastAsia="Arial" w:asciiTheme="majorHAnsi" w:hAnsiTheme="majorHAnsi" w:cstheme="majorHAnsi"/>
          <w:color w:val="000000"/>
          <w:sz w:val="24"/>
          <w:szCs w:val="24"/>
        </w:rPr>
        <w:t>Existing process documentation provides the same level of detail that is required for automation</w:t>
      </w:r>
    </w:p>
    <w:p w:rsidRPr="002F2936" w:rsidR="00C71C8B" w:rsidRDefault="008358C3" w14:paraId="204F3C7D" w14:textId="77777777">
      <w:pPr>
        <w:numPr>
          <w:ilvl w:val="0"/>
          <w:numId w:val="8"/>
        </w:numPr>
        <w:pBdr>
          <w:top w:val="nil"/>
          <w:left w:val="nil"/>
          <w:bottom w:val="nil"/>
          <w:right w:val="nil"/>
          <w:between w:val="nil"/>
        </w:pBdr>
        <w:tabs>
          <w:tab w:val="left" w:pos="270"/>
        </w:tabs>
        <w:spacing w:after="160" w:line="256" w:lineRule="auto"/>
        <w:rPr>
          <w:rFonts w:asciiTheme="majorHAnsi" w:hAnsiTheme="majorHAnsi" w:cstheme="majorHAnsi"/>
          <w:sz w:val="24"/>
          <w:szCs w:val="24"/>
        </w:rPr>
      </w:pPr>
      <w:r w:rsidRPr="002F2936">
        <w:rPr>
          <w:rFonts w:eastAsia="Arial" w:asciiTheme="majorHAnsi" w:hAnsiTheme="majorHAnsi" w:cstheme="majorHAnsi"/>
          <w:color w:val="000000"/>
          <w:sz w:val="24"/>
          <w:szCs w:val="24"/>
        </w:rPr>
        <w:t>Agreed by the business as an accurate description of the manual process</w:t>
      </w:r>
    </w:p>
    <w:p w:rsidRPr="002F2936" w:rsidR="00C71C8B" w:rsidRDefault="00C71C8B" w14:paraId="4189C6F9"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2F2936" w:rsidR="00C71C8B" w:rsidRDefault="00C71C8B" w14:paraId="5DA3191E"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2F2936" w:rsidR="00C71C8B" w:rsidRDefault="00C71C8B" w14:paraId="55078BDC"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2F2936" w:rsidR="00C71C8B" w:rsidRDefault="00C71C8B" w14:paraId="1D8D4958"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2F2936" w:rsidR="00C71C8B" w:rsidRDefault="00C71C8B" w14:paraId="50438750"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C71C8B" w:rsidRDefault="00C71C8B" w14:paraId="49AAF9CE" w14:textId="75BF650E">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F076B3" w:rsidRDefault="00F076B3" w14:paraId="4A94B888" w14:textId="433BBB99">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F076B3" w:rsidRDefault="00F076B3" w14:paraId="6598B61F" w14:textId="3D1B4751">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F076B3" w:rsidRDefault="00F076B3" w14:paraId="5A8BC198" w14:textId="3746959B">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F076B3" w:rsidRDefault="00F076B3" w14:paraId="29E61BAC" w14:textId="2C033498">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00F076B3" w:rsidRDefault="00F076B3" w14:paraId="120575C7" w14:textId="6DAF1F9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2F2936" w:rsidR="00F076B3" w:rsidRDefault="00F076B3" w14:paraId="725BD046" w14:textId="77777777">
      <w:pPr>
        <w:pBdr>
          <w:top w:val="nil"/>
          <w:left w:val="nil"/>
          <w:bottom w:val="nil"/>
          <w:right w:val="nil"/>
          <w:between w:val="nil"/>
        </w:pBdr>
        <w:tabs>
          <w:tab w:val="left" w:pos="270"/>
        </w:tabs>
        <w:spacing w:after="160" w:line="256" w:lineRule="auto"/>
        <w:rPr>
          <w:rFonts w:eastAsia="Arial" w:asciiTheme="majorHAnsi" w:hAnsiTheme="majorHAnsi" w:cstheme="majorHAnsi"/>
          <w:sz w:val="24"/>
          <w:szCs w:val="24"/>
        </w:rPr>
      </w:pPr>
    </w:p>
    <w:p w:rsidRPr="009908AC" w:rsidR="00C71C8B" w:rsidRDefault="008358C3" w14:paraId="634C208A" w14:textId="66F19104">
      <w:pPr>
        <w:pStyle w:val="Heading1"/>
        <w:rPr>
          <w:rFonts w:asciiTheme="majorHAnsi" w:hAnsiTheme="majorHAnsi" w:cstheme="majorHAnsi"/>
        </w:rPr>
      </w:pPr>
      <w:bookmarkStart w:name="_Toc531350629" w:id="1"/>
      <w:r w:rsidRPr="009908AC">
        <w:rPr>
          <w:rFonts w:eastAsia="Arial" w:asciiTheme="majorHAnsi" w:hAnsiTheme="majorHAnsi" w:cstheme="majorHAnsi"/>
          <w:color w:val="646464"/>
        </w:rPr>
        <w:t>2. Automation Scope</w:t>
      </w:r>
      <w:bookmarkEnd w:id="1"/>
    </w:p>
    <w:p w:rsidR="00C71C8B" w:rsidRDefault="00C71C8B" w14:paraId="7EDA1E91" w14:textId="77777777">
      <w:pPr>
        <w:rPr>
          <w:rFonts w:ascii="Arial" w:hAnsi="Arial" w:eastAsia="Arial" w:cs="Arial"/>
        </w:rPr>
      </w:pPr>
    </w:p>
    <w:p w:rsidRPr="008746CC" w:rsidR="006A702A" w:rsidP="3FCD9034" w:rsidRDefault="0061075F" w14:paraId="7A5C5702" w14:textId="0E48B841">
      <w:pPr>
        <w:rPr>
          <w:rFonts w:eastAsia="Arial" w:asciiTheme="majorHAnsi" w:hAnsiTheme="majorHAnsi" w:cstheme="majorBidi"/>
          <w:color w:val="FF0000"/>
          <w:sz w:val="24"/>
          <w:szCs w:val="24"/>
        </w:rPr>
      </w:pPr>
      <w:r w:rsidRPr="008746CC">
        <w:rPr>
          <w:rFonts w:eastAsia="Arial" w:asciiTheme="majorHAnsi" w:hAnsiTheme="majorHAnsi" w:cstheme="majorBidi"/>
          <w:color w:val="FF0000"/>
          <w:sz w:val="24"/>
          <w:szCs w:val="24"/>
        </w:rPr>
        <w:t>Description of the process (Who does what and when)</w:t>
      </w:r>
    </w:p>
    <w:p w:rsidR="00C71C8B" w:rsidP="3FCD9034" w:rsidRDefault="00C71C8B" w14:paraId="3990D6E2" w14:textId="566937EC">
      <w:pPr>
        <w:rPr>
          <w:rFonts w:eastAsia="Arial" w:asciiTheme="majorHAnsi" w:hAnsiTheme="majorHAnsi" w:cstheme="majorBidi"/>
          <w:sz w:val="24"/>
          <w:szCs w:val="24"/>
        </w:rPr>
      </w:pPr>
    </w:p>
    <w:p w:rsidR="00C71C8B" w:rsidP="3FCD9034" w:rsidRDefault="3FCD9034" w14:paraId="6B83ECBF" w14:textId="4499E25C">
      <w:pPr>
        <w:spacing w:after="160" w:line="259" w:lineRule="auto"/>
        <w:rPr>
          <w:rFonts w:ascii="Calibri" w:hAnsi="Calibri" w:eastAsia="Calibri" w:cs="Calibri"/>
          <w:color w:val="000000" w:themeColor="text1"/>
          <w:sz w:val="22"/>
          <w:szCs w:val="22"/>
        </w:rPr>
      </w:pPr>
      <w:bookmarkStart w:name="_Int_qB5EyCmj" w:id="2"/>
      <w:r w:rsidRPr="3FCD9034">
        <w:rPr>
          <w:rFonts w:ascii="Calibri" w:hAnsi="Calibri" w:eastAsia="Calibri" w:cs="Calibri"/>
          <w:color w:val="000000" w:themeColor="text1"/>
          <w:sz w:val="22"/>
          <w:szCs w:val="22"/>
        </w:rPr>
        <w:t xml:space="preserve">Medical records </w:t>
      </w:r>
      <w:r w:rsidR="00BD7A2D">
        <w:rPr>
          <w:rFonts w:ascii="Calibri" w:hAnsi="Calibri" w:eastAsia="Calibri" w:cs="Calibri"/>
          <w:color w:val="000000" w:themeColor="text1"/>
          <w:sz w:val="22"/>
          <w:szCs w:val="22"/>
        </w:rPr>
        <w:t xml:space="preserve">denials </w:t>
      </w:r>
      <w:r w:rsidRPr="3FCD9034">
        <w:rPr>
          <w:rFonts w:ascii="Calibri" w:hAnsi="Calibri" w:eastAsia="Calibri" w:cs="Calibri"/>
          <w:color w:val="000000" w:themeColor="text1"/>
          <w:sz w:val="22"/>
          <w:szCs w:val="22"/>
        </w:rPr>
        <w:t xml:space="preserve">within EPIC indicate that a claim has been denied from payor. EPIC generates a claims request form pdf and moves to a work queue in which the attachment denials team locates to upload to Availity for remittance payment from payor. This automation will reduce the administrative burden of uploading the pdfs to Availity and increase the time to collect. </w:t>
      </w:r>
      <w:bookmarkEnd w:id="2"/>
    </w:p>
    <w:p w:rsidR="003A2614" w:rsidP="3FCD9034" w:rsidRDefault="3FCD9034" w14:paraId="3927D154" w14:textId="77777777">
      <w:pPr>
        <w:spacing w:after="160" w:line="259" w:lineRule="auto"/>
        <w:rPr>
          <w:color w:val="000000" w:themeColor="text1"/>
        </w:rPr>
      </w:pPr>
      <w:bookmarkStart w:name="_Int_VaybNe3O" w:id="3"/>
      <w:r w:rsidRPr="3FCD9034">
        <w:rPr>
          <w:rFonts w:ascii="Calibri" w:hAnsi="Calibri" w:eastAsia="Calibri" w:cs="Calibri"/>
          <w:color w:val="000000" w:themeColor="text1"/>
          <w:sz w:val="22"/>
          <w:szCs w:val="22"/>
        </w:rPr>
        <w:t>Digital worker will have access to EPIC work queue or claims status, and Availity for payor, Blue Cross Blue Shield.</w:t>
      </w:r>
      <w:bookmarkEnd w:id="3"/>
    </w:p>
    <w:p w:rsidRPr="00C316D9" w:rsidR="00C316D9" w:rsidP="00C316D9" w:rsidRDefault="008358C3" w14:paraId="7469846A" w14:textId="5DD189A3">
      <w:pPr>
        <w:spacing w:after="160" w:line="259" w:lineRule="auto"/>
        <w:rPr>
          <w:color w:val="000000" w:themeColor="text1"/>
        </w:rPr>
      </w:pPr>
      <w:r>
        <w:br/>
      </w:r>
      <w:r w:rsidRPr="3FCD9034">
        <w:rPr>
          <w:rFonts w:eastAsia="Arial" w:asciiTheme="majorHAnsi" w:hAnsiTheme="majorHAnsi" w:cstheme="majorBidi"/>
          <w:b/>
          <w:bCs/>
          <w:sz w:val="24"/>
          <w:szCs w:val="24"/>
        </w:rPr>
        <w:t>The major steps in the future state process include:</w:t>
      </w:r>
    </w:p>
    <w:p w:rsidR="00311F27" w:rsidP="00311F27" w:rsidRDefault="00B26C66" w14:paraId="0E3F234D" w14:textId="79A8E342">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 xml:space="preserve">Get </w:t>
      </w:r>
      <w:r w:rsidR="00311F27">
        <w:rPr>
          <w:rFonts w:eastAsia="Arial" w:asciiTheme="majorHAnsi" w:hAnsiTheme="majorHAnsi" w:cstheme="majorBidi"/>
          <w:sz w:val="24"/>
          <w:szCs w:val="24"/>
        </w:rPr>
        <w:t>EPIC Queue extract from Clarity</w:t>
      </w:r>
      <w:r w:rsidR="000C087E">
        <w:rPr>
          <w:rFonts w:eastAsia="Arial" w:asciiTheme="majorHAnsi" w:hAnsiTheme="majorHAnsi" w:cstheme="majorBidi"/>
          <w:sz w:val="24"/>
          <w:szCs w:val="24"/>
        </w:rPr>
        <w:t>*</w:t>
      </w:r>
    </w:p>
    <w:p w:rsidRPr="00311F27" w:rsidR="007D54A1" w:rsidP="00311F27" w:rsidRDefault="001979AB" w14:paraId="73335F75" w14:textId="2A0ECE7D">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L</w:t>
      </w:r>
      <w:r w:rsidR="007D54A1">
        <w:rPr>
          <w:rFonts w:eastAsia="Arial" w:asciiTheme="majorHAnsi" w:hAnsiTheme="majorHAnsi" w:cstheme="majorBidi"/>
          <w:sz w:val="24"/>
          <w:szCs w:val="24"/>
        </w:rPr>
        <w:t>og into Citrix</w:t>
      </w:r>
      <w:r w:rsidR="007B1BDC">
        <w:rPr>
          <w:rFonts w:eastAsia="Arial" w:asciiTheme="majorHAnsi" w:hAnsiTheme="majorHAnsi" w:cstheme="majorBidi"/>
          <w:sz w:val="24"/>
          <w:szCs w:val="24"/>
        </w:rPr>
        <w:t xml:space="preserve"> and authenticate</w:t>
      </w:r>
    </w:p>
    <w:p w:rsidRPr="006020CC" w:rsidR="006020CC" w:rsidP="006020CC" w:rsidRDefault="00FE7881" w14:paraId="28293198" w14:textId="194DFBF5">
      <w:pPr>
        <w:numPr>
          <w:ilvl w:val="0"/>
          <w:numId w:val="3"/>
        </w:numPr>
        <w:contextualSpacing/>
        <w:rPr>
          <w:rFonts w:eastAsia="Arial" w:asciiTheme="majorHAnsi" w:hAnsiTheme="majorHAnsi" w:cstheme="majorBidi"/>
          <w:sz w:val="24"/>
          <w:szCs w:val="24"/>
        </w:rPr>
      </w:pPr>
      <w:r w:rsidRPr="00CF0F50">
        <w:rPr>
          <w:rFonts w:eastAsia="Arial" w:asciiTheme="majorHAnsi" w:hAnsiTheme="majorHAnsi" w:cstheme="majorBidi"/>
          <w:sz w:val="24"/>
          <w:szCs w:val="24"/>
        </w:rPr>
        <w:t>Lo</w:t>
      </w:r>
      <w:r w:rsidRPr="00CF0F50" w:rsidR="00CF0F50">
        <w:rPr>
          <w:rFonts w:eastAsia="Arial" w:asciiTheme="majorHAnsi" w:hAnsiTheme="majorHAnsi" w:cstheme="majorBidi"/>
          <w:sz w:val="24"/>
          <w:szCs w:val="24"/>
        </w:rPr>
        <w:t>g into EPIC</w:t>
      </w:r>
      <w:r w:rsidR="00EC033B">
        <w:rPr>
          <w:rFonts w:eastAsia="Arial" w:asciiTheme="majorHAnsi" w:hAnsiTheme="majorHAnsi" w:cstheme="majorBidi"/>
          <w:sz w:val="24"/>
          <w:szCs w:val="24"/>
        </w:rPr>
        <w:t xml:space="preserve"> </w:t>
      </w:r>
    </w:p>
    <w:p w:rsidRPr="001979AB" w:rsidR="009770D9" w:rsidP="001979AB" w:rsidRDefault="00CF0F50" w14:paraId="0376D522" w14:textId="1FFA97B9">
      <w:pPr>
        <w:numPr>
          <w:ilvl w:val="0"/>
          <w:numId w:val="3"/>
        </w:numPr>
        <w:contextualSpacing/>
        <w:rPr>
          <w:rFonts w:eastAsia="Arial" w:asciiTheme="majorHAnsi" w:hAnsiTheme="majorHAnsi" w:cstheme="majorBidi"/>
          <w:sz w:val="24"/>
          <w:szCs w:val="24"/>
        </w:rPr>
      </w:pPr>
      <w:r w:rsidRPr="001979AB">
        <w:rPr>
          <w:rFonts w:eastAsia="Arial" w:asciiTheme="majorHAnsi" w:hAnsiTheme="majorHAnsi" w:cstheme="majorBidi"/>
          <w:sz w:val="24"/>
          <w:szCs w:val="24"/>
        </w:rPr>
        <w:t>Active Needs Attachment</w:t>
      </w:r>
      <w:r w:rsidR="000563E0">
        <w:rPr>
          <w:rFonts w:eastAsia="Arial" w:asciiTheme="majorHAnsi" w:hAnsiTheme="majorHAnsi" w:cstheme="majorBidi"/>
          <w:sz w:val="24"/>
          <w:szCs w:val="24"/>
        </w:rPr>
        <w:t xml:space="preserve"> RPA dedicated</w:t>
      </w:r>
      <w:r w:rsidRPr="001979AB">
        <w:rPr>
          <w:rFonts w:eastAsia="Arial" w:asciiTheme="majorHAnsi" w:hAnsiTheme="majorHAnsi" w:cstheme="majorBidi"/>
          <w:sz w:val="24"/>
          <w:szCs w:val="24"/>
        </w:rPr>
        <w:t xml:space="preserve"> </w:t>
      </w:r>
      <w:r w:rsidR="008731BF">
        <w:rPr>
          <w:rFonts w:eastAsia="Arial" w:asciiTheme="majorHAnsi" w:hAnsiTheme="majorHAnsi" w:cstheme="majorBidi"/>
          <w:sz w:val="24"/>
          <w:szCs w:val="24"/>
        </w:rPr>
        <w:t>w</w:t>
      </w:r>
      <w:r w:rsidRPr="001979AB" w:rsidR="008731BF">
        <w:rPr>
          <w:rFonts w:eastAsia="Arial" w:asciiTheme="majorHAnsi" w:hAnsiTheme="majorHAnsi" w:cstheme="majorBidi"/>
          <w:sz w:val="24"/>
          <w:szCs w:val="24"/>
        </w:rPr>
        <w:t>ork queue</w:t>
      </w:r>
      <w:r w:rsidRPr="001979AB" w:rsidR="009770D9">
        <w:rPr>
          <w:rFonts w:eastAsia="Arial" w:asciiTheme="majorHAnsi" w:hAnsiTheme="majorHAnsi" w:cstheme="majorBidi"/>
          <w:sz w:val="24"/>
          <w:szCs w:val="24"/>
        </w:rPr>
        <w:t xml:space="preserve"> </w:t>
      </w:r>
      <w:r w:rsidR="000563E0">
        <w:rPr>
          <w:rFonts w:eastAsia="Arial" w:asciiTheme="majorHAnsi" w:hAnsiTheme="majorHAnsi" w:cstheme="majorBidi"/>
          <w:sz w:val="24"/>
          <w:szCs w:val="24"/>
        </w:rPr>
        <w:t>63250 (</w:t>
      </w:r>
      <w:r w:rsidR="008731BF">
        <w:rPr>
          <w:rFonts w:eastAsia="Arial" w:asciiTheme="majorHAnsi" w:hAnsiTheme="majorHAnsi" w:cstheme="majorBidi"/>
          <w:sz w:val="24"/>
          <w:szCs w:val="24"/>
        </w:rPr>
        <w:t xml:space="preserve">manual remains </w:t>
      </w:r>
      <w:r w:rsidRPr="001979AB" w:rsidR="009770D9">
        <w:rPr>
          <w:rFonts w:eastAsia="Arial" w:asciiTheme="majorHAnsi" w:hAnsiTheme="majorHAnsi" w:cstheme="majorBidi"/>
          <w:sz w:val="24"/>
          <w:szCs w:val="24"/>
        </w:rPr>
        <w:t>34298</w:t>
      </w:r>
      <w:r w:rsidR="008731BF">
        <w:rPr>
          <w:rFonts w:eastAsia="Arial" w:asciiTheme="majorHAnsi" w:hAnsiTheme="majorHAnsi" w:cstheme="majorBidi"/>
          <w:sz w:val="24"/>
          <w:szCs w:val="24"/>
        </w:rPr>
        <w:t>)</w:t>
      </w:r>
      <w:r w:rsidR="00114A4D">
        <w:rPr>
          <w:rFonts w:eastAsia="Arial" w:asciiTheme="majorHAnsi" w:hAnsiTheme="majorHAnsi" w:cstheme="majorBidi"/>
          <w:sz w:val="24"/>
          <w:szCs w:val="24"/>
        </w:rPr>
        <w:t xml:space="preserve"> </w:t>
      </w:r>
    </w:p>
    <w:p w:rsidR="00EB3AFE" w:rsidP="3FCD9034" w:rsidRDefault="009770D9" w14:paraId="3425ED8A" w14:textId="5FC7943C">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Filter to Blue Cross Blue Shield</w:t>
      </w:r>
      <w:r w:rsidR="00EB3AFE">
        <w:rPr>
          <w:rFonts w:eastAsia="Arial" w:asciiTheme="majorHAnsi" w:hAnsiTheme="majorHAnsi" w:cstheme="majorBidi"/>
          <w:sz w:val="24"/>
          <w:szCs w:val="24"/>
        </w:rPr>
        <w:t xml:space="preserve"> Payor</w:t>
      </w:r>
    </w:p>
    <w:p w:rsidR="005D7474" w:rsidP="3FCD9034" w:rsidRDefault="00EB3AFE" w14:paraId="3D83A9A6"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Navigate to Professional Transaction Inquiry Tab to locate Invoice</w:t>
      </w:r>
    </w:p>
    <w:p w:rsidR="005D7474" w:rsidP="3FCD9034" w:rsidRDefault="005D7474" w14:paraId="4BA68C4E"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Select the Attachment Record ID containing the detail report</w:t>
      </w:r>
    </w:p>
    <w:p w:rsidR="007C6471" w:rsidP="3FCD9034" w:rsidRDefault="005D7474" w14:paraId="7511BC6F"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Print to PDF file and save to O: drive using file name Invoice Number and Patient Name</w:t>
      </w:r>
    </w:p>
    <w:p w:rsidR="007C6471" w:rsidP="3FCD9034" w:rsidRDefault="007C6471" w14:paraId="430A3640" w14:textId="47D2B08F">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Log into Availity</w:t>
      </w:r>
      <w:r w:rsidR="007B1BDC">
        <w:rPr>
          <w:rFonts w:eastAsia="Arial" w:asciiTheme="majorHAnsi" w:hAnsiTheme="majorHAnsi" w:cstheme="majorBidi"/>
          <w:sz w:val="24"/>
          <w:szCs w:val="24"/>
        </w:rPr>
        <w:t xml:space="preserve"> and authenticate </w:t>
      </w:r>
    </w:p>
    <w:p w:rsidR="007C6471" w:rsidP="3FCD9034" w:rsidRDefault="007C6471" w14:paraId="490C2B60" w14:textId="410102F8">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Navigate to Refund Management eRM for B</w:t>
      </w:r>
      <w:r w:rsidR="00CD061E">
        <w:rPr>
          <w:rFonts w:eastAsia="Arial" w:asciiTheme="majorHAnsi" w:hAnsiTheme="majorHAnsi" w:cstheme="majorBidi"/>
          <w:sz w:val="24"/>
          <w:szCs w:val="24"/>
        </w:rPr>
        <w:t>lue Cross Blue Shield</w:t>
      </w:r>
    </w:p>
    <w:p w:rsidR="00DD3BBF" w:rsidP="3FCD9034" w:rsidRDefault="00DD3BBF" w14:paraId="274B3CC6"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Select Claim Inquiry Resolution tab</w:t>
      </w:r>
    </w:p>
    <w:p w:rsidRPr="003943D5" w:rsidR="00EF084E" w:rsidP="003943D5" w:rsidRDefault="00DD3BBF" w14:paraId="10A4C4D0" w14:textId="4B751C38">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Create New Claim Inquiry</w:t>
      </w:r>
    </w:p>
    <w:p w:rsidR="004E4AD6" w:rsidP="3FCD9034" w:rsidRDefault="0048553F" w14:paraId="13ACDA9F" w14:textId="77777777">
      <w:pPr>
        <w:numPr>
          <w:ilvl w:val="0"/>
          <w:numId w:val="3"/>
        </w:numPr>
        <w:contextualSpacing/>
        <w:rPr>
          <w:rFonts w:eastAsia="Arial" w:asciiTheme="majorHAnsi" w:hAnsiTheme="majorHAnsi" w:cstheme="majorBidi"/>
          <w:sz w:val="24"/>
          <w:szCs w:val="24"/>
        </w:rPr>
      </w:pPr>
      <w:r w:rsidRPr="0048553F">
        <w:rPr>
          <w:rFonts w:eastAsia="Arial" w:asciiTheme="majorHAnsi" w:hAnsiTheme="majorHAnsi" w:cstheme="majorBidi"/>
          <w:sz w:val="24"/>
          <w:szCs w:val="24"/>
        </w:rPr>
        <w:t>Reference the group NPI# and claim number from EPIC to BCBS claim form and include reason code Additional Information</w:t>
      </w:r>
    </w:p>
    <w:p w:rsidR="007621E0" w:rsidP="3FCD9034" w:rsidRDefault="007621E0" w14:paraId="73629002" w14:textId="1BE849FC">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 xml:space="preserve">Enter </w:t>
      </w:r>
      <w:r w:rsidR="009B3FE3">
        <w:rPr>
          <w:rFonts w:eastAsia="Arial" w:asciiTheme="majorHAnsi" w:hAnsiTheme="majorHAnsi" w:cstheme="majorBidi"/>
          <w:sz w:val="24"/>
          <w:szCs w:val="24"/>
        </w:rPr>
        <w:t>C</w:t>
      </w:r>
      <w:r>
        <w:rPr>
          <w:rFonts w:eastAsia="Arial" w:asciiTheme="majorHAnsi" w:hAnsiTheme="majorHAnsi" w:cstheme="majorBidi"/>
          <w:sz w:val="24"/>
          <w:szCs w:val="24"/>
        </w:rPr>
        <w:t xml:space="preserve">omments </w:t>
      </w:r>
      <w:r w:rsidR="009A49BC">
        <w:rPr>
          <w:rFonts w:eastAsia="Arial" w:asciiTheme="majorHAnsi" w:hAnsiTheme="majorHAnsi" w:cstheme="majorBidi"/>
          <w:sz w:val="24"/>
          <w:szCs w:val="24"/>
        </w:rPr>
        <w:t>“R</w:t>
      </w:r>
      <w:r>
        <w:rPr>
          <w:rFonts w:eastAsia="Arial" w:asciiTheme="majorHAnsi" w:hAnsiTheme="majorHAnsi" w:cstheme="majorBidi"/>
          <w:sz w:val="24"/>
          <w:szCs w:val="24"/>
        </w:rPr>
        <w:t>equested medical records are attached for review and payment of services</w:t>
      </w:r>
      <w:r w:rsidR="009A49BC">
        <w:rPr>
          <w:rFonts w:eastAsia="Arial" w:asciiTheme="majorHAnsi" w:hAnsiTheme="majorHAnsi" w:cstheme="majorBidi"/>
          <w:sz w:val="24"/>
          <w:szCs w:val="24"/>
        </w:rPr>
        <w:t>”</w:t>
      </w:r>
    </w:p>
    <w:p w:rsidR="007621E0" w:rsidP="3FCD9034" w:rsidRDefault="007621E0" w14:paraId="1D5C635E"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Attach detail report from O: drive</w:t>
      </w:r>
    </w:p>
    <w:p w:rsidR="007621E0" w:rsidP="3FCD9034" w:rsidRDefault="007621E0" w14:paraId="206DDCB4"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Save and obtain assigned claim Inquiry Tracking ID number</w:t>
      </w:r>
    </w:p>
    <w:p w:rsidR="00DC4CA8" w:rsidP="3FCD9034" w:rsidRDefault="00DC4CA8" w14:paraId="04330EBA"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Navigate back to EPIC</w:t>
      </w:r>
    </w:p>
    <w:p w:rsidR="00DC4CA8" w:rsidP="3FCD9034" w:rsidRDefault="00DC4CA8" w14:paraId="737D8512" w14:textId="25260BF0">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Add account note in EPIC activity appeal [</w:t>
      </w:r>
      <w:r w:rsidR="00803D97">
        <w:rPr>
          <w:rFonts w:eastAsia="Arial" w:asciiTheme="majorHAnsi" w:hAnsiTheme="majorHAnsi" w:cstheme="majorBidi"/>
          <w:sz w:val="24"/>
          <w:szCs w:val="24"/>
        </w:rPr>
        <w:t>11</w:t>
      </w:r>
      <w:r>
        <w:rPr>
          <w:rFonts w:eastAsia="Arial" w:asciiTheme="majorHAnsi" w:hAnsiTheme="majorHAnsi" w:cstheme="majorBidi"/>
          <w:sz w:val="24"/>
          <w:szCs w:val="24"/>
        </w:rPr>
        <w:t>43]. Include Inv#, DOS, Reason for Appeal, and Appeal ID</w:t>
      </w:r>
    </w:p>
    <w:p w:rsidR="00DC4CA8" w:rsidP="3FCD9034" w:rsidRDefault="00DC4CA8" w14:paraId="29D3F45C" w14:textId="1560B588">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 xml:space="preserve">Defer </w:t>
      </w:r>
      <w:proofErr w:type="spellStart"/>
      <w:r>
        <w:rPr>
          <w:rFonts w:eastAsia="Arial" w:asciiTheme="majorHAnsi" w:hAnsiTheme="majorHAnsi" w:cstheme="majorBidi"/>
          <w:sz w:val="24"/>
          <w:szCs w:val="24"/>
        </w:rPr>
        <w:t>Workqueue</w:t>
      </w:r>
      <w:proofErr w:type="spellEnd"/>
      <w:r>
        <w:rPr>
          <w:rFonts w:eastAsia="Arial" w:asciiTheme="majorHAnsi" w:hAnsiTheme="majorHAnsi" w:cstheme="majorBidi"/>
          <w:sz w:val="24"/>
          <w:szCs w:val="24"/>
        </w:rPr>
        <w:t xml:space="preserve"> Action for 30 days</w:t>
      </w:r>
      <w:r w:rsidR="001036E4">
        <w:rPr>
          <w:rFonts w:eastAsia="Arial" w:asciiTheme="majorHAnsi" w:hAnsiTheme="majorHAnsi" w:cstheme="majorBidi"/>
          <w:sz w:val="24"/>
          <w:szCs w:val="24"/>
        </w:rPr>
        <w:t xml:space="preserve"> </w:t>
      </w:r>
    </w:p>
    <w:p w:rsidR="009704A8" w:rsidP="3FCD9034" w:rsidRDefault="00DC4CA8" w14:paraId="573B6864"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 xml:space="preserve">Autoroutes to Active </w:t>
      </w:r>
      <w:proofErr w:type="spellStart"/>
      <w:r>
        <w:rPr>
          <w:rFonts w:eastAsia="Arial" w:asciiTheme="majorHAnsi" w:hAnsiTheme="majorHAnsi" w:cstheme="majorBidi"/>
          <w:sz w:val="24"/>
          <w:szCs w:val="24"/>
        </w:rPr>
        <w:t>Workqueue</w:t>
      </w:r>
      <w:proofErr w:type="spellEnd"/>
      <w:r>
        <w:rPr>
          <w:rFonts w:eastAsia="Arial" w:asciiTheme="majorHAnsi" w:hAnsiTheme="majorHAnsi" w:cstheme="majorBidi"/>
          <w:sz w:val="24"/>
          <w:szCs w:val="24"/>
        </w:rPr>
        <w:t xml:space="preserve"> if payment not received </w:t>
      </w:r>
      <w:r w:rsidR="009704A8">
        <w:rPr>
          <w:rFonts w:eastAsia="Arial" w:asciiTheme="majorHAnsi" w:hAnsiTheme="majorHAnsi" w:cstheme="majorBidi"/>
          <w:sz w:val="24"/>
          <w:szCs w:val="24"/>
        </w:rPr>
        <w:t>within 30 days</w:t>
      </w:r>
    </w:p>
    <w:p w:rsidR="00EB536E" w:rsidP="3FCD9034" w:rsidRDefault="009704A8" w14:paraId="1CDAF15A" w14:textId="77777777">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 xml:space="preserve">Follow up on BCBS </w:t>
      </w:r>
      <w:r w:rsidR="00B32D9C">
        <w:rPr>
          <w:rFonts w:eastAsia="Arial" w:asciiTheme="majorHAnsi" w:hAnsiTheme="majorHAnsi" w:cstheme="majorBidi"/>
          <w:sz w:val="24"/>
          <w:szCs w:val="24"/>
        </w:rPr>
        <w:t>Claims</w:t>
      </w:r>
      <w:r>
        <w:rPr>
          <w:rFonts w:eastAsia="Arial" w:asciiTheme="majorHAnsi" w:hAnsiTheme="majorHAnsi" w:cstheme="majorBidi"/>
          <w:sz w:val="24"/>
          <w:szCs w:val="24"/>
        </w:rPr>
        <w:t xml:space="preserve"> website or phone call </w:t>
      </w:r>
      <w:r w:rsidR="00B32D9C">
        <w:rPr>
          <w:rFonts w:eastAsia="Arial" w:asciiTheme="majorHAnsi" w:hAnsiTheme="majorHAnsi" w:cstheme="majorBidi"/>
          <w:sz w:val="24"/>
          <w:szCs w:val="24"/>
        </w:rPr>
        <w:t>for status (Manual Step)</w:t>
      </w:r>
    </w:p>
    <w:p w:rsidRPr="002F2936" w:rsidR="00C71C8B" w:rsidP="3FCD9034" w:rsidRDefault="00EB536E" w14:paraId="3D7ED555" w14:textId="05863DBB">
      <w:pPr>
        <w:numPr>
          <w:ilvl w:val="0"/>
          <w:numId w:val="3"/>
        </w:numPr>
        <w:contextualSpacing/>
        <w:rPr>
          <w:rFonts w:eastAsia="Arial" w:asciiTheme="majorHAnsi" w:hAnsiTheme="majorHAnsi" w:cstheme="majorBidi"/>
          <w:sz w:val="24"/>
          <w:szCs w:val="24"/>
        </w:rPr>
      </w:pPr>
      <w:r>
        <w:rPr>
          <w:rFonts w:eastAsia="Arial" w:asciiTheme="majorHAnsi" w:hAnsiTheme="majorHAnsi" w:cstheme="majorBidi"/>
          <w:sz w:val="24"/>
          <w:szCs w:val="24"/>
        </w:rPr>
        <w:t>Send Management Report defined in section 6.1 to the email notification group</w:t>
      </w:r>
      <w:r w:rsidRPr="00CF0F50" w:rsidR="008358C3">
        <w:rPr>
          <w:rFonts w:eastAsia="Arial" w:asciiTheme="majorHAnsi" w:hAnsiTheme="majorHAnsi" w:cstheme="majorBidi"/>
          <w:sz w:val="24"/>
          <w:szCs w:val="24"/>
        </w:rPr>
        <w:br/>
      </w:r>
    </w:p>
    <w:p w:rsidRPr="002F2936" w:rsidR="00C71C8B" w:rsidP="3FCD9034" w:rsidRDefault="00B66C56" w14:paraId="45CAEA75" w14:textId="395A3CB1">
      <w:pPr>
        <w:rPr>
          <w:rFonts w:eastAsia="Arial" w:asciiTheme="majorHAnsi" w:hAnsiTheme="majorHAnsi" w:cstheme="majorBidi"/>
          <w:sz w:val="24"/>
          <w:szCs w:val="24"/>
        </w:rPr>
      </w:pPr>
      <w:r w:rsidRPr="3FCD9034">
        <w:rPr>
          <w:rFonts w:eastAsia="Arial" w:asciiTheme="majorHAnsi" w:hAnsiTheme="majorHAnsi" w:cstheme="majorBidi"/>
          <w:b/>
          <w:bCs/>
          <w:sz w:val="24"/>
          <w:szCs w:val="24"/>
        </w:rPr>
        <w:t>The major application</w:t>
      </w:r>
      <w:r w:rsidRPr="3FCD9034" w:rsidR="008358C3">
        <w:rPr>
          <w:rFonts w:eastAsia="Arial" w:asciiTheme="majorHAnsi" w:hAnsiTheme="majorHAnsi" w:cstheme="majorBidi"/>
          <w:b/>
          <w:bCs/>
          <w:sz w:val="24"/>
          <w:szCs w:val="24"/>
        </w:rPr>
        <w:t xml:space="preserve"> this process interacts with are as follows:</w:t>
      </w:r>
      <w:r w:rsidRPr="3FCD9034" w:rsidR="008220AB">
        <w:rPr>
          <w:rFonts w:eastAsia="Arial" w:asciiTheme="majorHAnsi" w:hAnsiTheme="majorHAnsi" w:cstheme="majorBidi"/>
          <w:b/>
          <w:bCs/>
          <w:sz w:val="24"/>
          <w:szCs w:val="24"/>
        </w:rPr>
        <w:t xml:space="preserve"> </w:t>
      </w:r>
    </w:p>
    <w:p w:rsidR="3FCD9034" w:rsidP="3FCD9034" w:rsidRDefault="3FCD9034" w14:paraId="1B182ADA" w14:textId="076078F9">
      <w:pPr>
        <w:pStyle w:val="ListParagraph"/>
        <w:numPr>
          <w:ilvl w:val="0"/>
          <w:numId w:val="2"/>
        </w:numPr>
        <w:rPr>
          <w:rFonts w:asciiTheme="majorHAnsi" w:hAnsiTheme="majorHAnsi" w:eastAsiaTheme="majorEastAsia" w:cstheme="majorBidi"/>
          <w:b/>
          <w:bCs/>
          <w:sz w:val="24"/>
          <w:szCs w:val="24"/>
        </w:rPr>
      </w:pPr>
      <w:r w:rsidRPr="3FCD9034">
        <w:rPr>
          <w:rFonts w:eastAsia="Arial" w:asciiTheme="majorHAnsi" w:hAnsiTheme="majorHAnsi" w:cstheme="majorBidi"/>
          <w:sz w:val="24"/>
          <w:szCs w:val="24"/>
        </w:rPr>
        <w:t>Citrix</w:t>
      </w:r>
    </w:p>
    <w:p w:rsidR="3FCD9034" w:rsidP="3FCD9034" w:rsidRDefault="3FCD9034" w14:paraId="268C0EF4" w14:textId="22148819">
      <w:pPr>
        <w:pStyle w:val="ListParagraph"/>
        <w:numPr>
          <w:ilvl w:val="0"/>
          <w:numId w:val="2"/>
        </w:numPr>
        <w:rPr>
          <w:b/>
          <w:bCs/>
          <w:sz w:val="24"/>
          <w:szCs w:val="24"/>
        </w:rPr>
      </w:pPr>
      <w:r w:rsidRPr="3FCD9034">
        <w:rPr>
          <w:rFonts w:eastAsia="Arial" w:asciiTheme="majorHAnsi" w:hAnsiTheme="majorHAnsi" w:cstheme="majorBidi"/>
          <w:sz w:val="24"/>
          <w:szCs w:val="24"/>
        </w:rPr>
        <w:t>EPIC</w:t>
      </w:r>
      <w:r w:rsidR="00D07F37">
        <w:rPr>
          <w:rFonts w:eastAsia="Arial" w:asciiTheme="majorHAnsi" w:hAnsiTheme="majorHAnsi" w:cstheme="majorBidi"/>
          <w:sz w:val="24"/>
          <w:szCs w:val="24"/>
        </w:rPr>
        <w:t>*</w:t>
      </w:r>
    </w:p>
    <w:p w:rsidRPr="00D144CB" w:rsidR="3FCD9034" w:rsidP="3FCD9034" w:rsidRDefault="3FCD9034" w14:paraId="1C789DA8" w14:textId="3133CDD4">
      <w:pPr>
        <w:pStyle w:val="ListParagraph"/>
        <w:numPr>
          <w:ilvl w:val="0"/>
          <w:numId w:val="2"/>
        </w:numPr>
        <w:rPr>
          <w:b/>
          <w:bCs/>
          <w:sz w:val="24"/>
          <w:szCs w:val="24"/>
        </w:rPr>
      </w:pPr>
      <w:r w:rsidRPr="3FCD9034">
        <w:rPr>
          <w:rFonts w:eastAsia="Arial" w:asciiTheme="majorHAnsi" w:hAnsiTheme="majorHAnsi" w:cstheme="majorBidi"/>
          <w:sz w:val="24"/>
          <w:szCs w:val="24"/>
        </w:rPr>
        <w:t>Availity</w:t>
      </w:r>
    </w:p>
    <w:p w:rsidRPr="00157FD3" w:rsidR="008220AB" w:rsidP="00EB536E" w:rsidRDefault="00230476" w14:paraId="082E7DD3" w14:textId="1C0FCDF5">
      <w:pPr>
        <w:pStyle w:val="ListParagraph"/>
        <w:numPr>
          <w:ilvl w:val="0"/>
          <w:numId w:val="2"/>
        </w:numPr>
        <w:rPr>
          <w:b/>
          <w:bCs/>
          <w:sz w:val="24"/>
          <w:szCs w:val="24"/>
        </w:rPr>
      </w:pPr>
      <w:r>
        <w:rPr>
          <w:rFonts w:eastAsia="Arial" w:asciiTheme="majorHAnsi" w:hAnsiTheme="majorHAnsi" w:cstheme="majorBidi"/>
          <w:sz w:val="24"/>
          <w:szCs w:val="24"/>
        </w:rPr>
        <w:t xml:space="preserve">eRM (Refund </w:t>
      </w:r>
      <w:proofErr w:type="gramStart"/>
      <w:r>
        <w:rPr>
          <w:rFonts w:eastAsia="Arial" w:asciiTheme="majorHAnsi" w:hAnsiTheme="majorHAnsi" w:cstheme="majorBidi"/>
          <w:sz w:val="24"/>
          <w:szCs w:val="24"/>
        </w:rPr>
        <w:t>Management)</w:t>
      </w:r>
      <w:r w:rsidR="00D07F37">
        <w:rPr>
          <w:rFonts w:eastAsia="Arial" w:asciiTheme="majorHAnsi" w:hAnsiTheme="majorHAnsi" w:cstheme="majorBidi"/>
          <w:sz w:val="24"/>
          <w:szCs w:val="24"/>
        </w:rPr>
        <w:t>*</w:t>
      </w:r>
      <w:proofErr w:type="gramEnd"/>
      <w:r w:rsidR="00D07F37">
        <w:rPr>
          <w:rFonts w:eastAsia="Arial" w:asciiTheme="majorHAnsi" w:hAnsiTheme="majorHAnsi" w:cstheme="majorBidi"/>
          <w:sz w:val="24"/>
          <w:szCs w:val="24"/>
        </w:rPr>
        <w:t>*</w:t>
      </w:r>
    </w:p>
    <w:p w:rsidRPr="00EB536E" w:rsidR="00157FD3" w:rsidP="00EB536E" w:rsidRDefault="00157FD3" w14:paraId="255CEE92" w14:textId="4D352316">
      <w:pPr>
        <w:pStyle w:val="ListParagraph"/>
        <w:numPr>
          <w:ilvl w:val="0"/>
          <w:numId w:val="2"/>
        </w:numPr>
        <w:rPr>
          <w:b/>
          <w:bCs/>
          <w:sz w:val="24"/>
          <w:szCs w:val="24"/>
        </w:rPr>
      </w:pPr>
      <w:r>
        <w:rPr>
          <w:rFonts w:eastAsia="Arial" w:asciiTheme="majorHAnsi" w:hAnsiTheme="majorHAnsi" w:cstheme="majorBidi"/>
          <w:sz w:val="24"/>
          <w:szCs w:val="24"/>
        </w:rPr>
        <w:t>FTP</w:t>
      </w:r>
    </w:p>
    <w:p w:rsidRPr="00EB536E" w:rsidR="00EB536E" w:rsidP="00EB536E" w:rsidRDefault="00EB536E" w14:paraId="47A71080" w14:textId="77777777">
      <w:pPr>
        <w:pStyle w:val="ListParagraph"/>
        <w:rPr>
          <w:b/>
          <w:bCs/>
          <w:sz w:val="24"/>
          <w:szCs w:val="24"/>
        </w:rPr>
      </w:pPr>
    </w:p>
    <w:p w:rsidRPr="002456AD" w:rsidR="00D07F37" w:rsidRDefault="00D07F37" w14:paraId="30CE5C15" w14:textId="31A88D60">
      <w:pPr>
        <w:rPr>
          <w:rFonts w:eastAsia="Arial" w:asciiTheme="majorHAnsi" w:hAnsiTheme="majorHAnsi" w:cstheme="majorHAnsi"/>
          <w:bCs/>
          <w:i/>
          <w:iCs/>
          <w:sz w:val="24"/>
          <w:szCs w:val="24"/>
        </w:rPr>
      </w:pPr>
      <w:r w:rsidRPr="002456AD">
        <w:rPr>
          <w:rFonts w:eastAsia="Arial" w:asciiTheme="majorHAnsi" w:hAnsiTheme="majorHAnsi" w:cstheme="majorHAnsi"/>
          <w:bCs/>
          <w:i/>
          <w:iCs/>
          <w:sz w:val="24"/>
          <w:szCs w:val="24"/>
        </w:rPr>
        <w:t xml:space="preserve">*Note 1: Access EPIC through Citrix </w:t>
      </w:r>
      <w:r w:rsidRPr="002456AD" w:rsidR="002456AD">
        <w:rPr>
          <w:rFonts w:eastAsia="Arial" w:asciiTheme="majorHAnsi" w:hAnsiTheme="majorHAnsi" w:cstheme="majorHAnsi"/>
          <w:bCs/>
          <w:i/>
          <w:iCs/>
          <w:sz w:val="24"/>
          <w:szCs w:val="24"/>
        </w:rPr>
        <w:t>g</w:t>
      </w:r>
      <w:r w:rsidRPr="002456AD" w:rsidR="00E762FA">
        <w:rPr>
          <w:rFonts w:eastAsia="Arial" w:asciiTheme="majorHAnsi" w:hAnsiTheme="majorHAnsi" w:cstheme="majorHAnsi"/>
          <w:bCs/>
          <w:i/>
          <w:iCs/>
          <w:sz w:val="24"/>
          <w:szCs w:val="24"/>
        </w:rPr>
        <w:t>atewa</w:t>
      </w:r>
      <w:r w:rsidRPr="002456AD" w:rsidR="002456AD">
        <w:rPr>
          <w:rFonts w:eastAsia="Arial" w:asciiTheme="majorHAnsi" w:hAnsiTheme="majorHAnsi" w:cstheme="majorHAnsi"/>
          <w:bCs/>
          <w:i/>
          <w:iCs/>
          <w:sz w:val="24"/>
          <w:szCs w:val="24"/>
        </w:rPr>
        <w:t xml:space="preserve">y </w:t>
      </w:r>
    </w:p>
    <w:p w:rsidRPr="002456AD" w:rsidR="002456AD" w:rsidRDefault="002456AD" w14:paraId="1DB81B92" w14:textId="2A447471">
      <w:pPr>
        <w:rPr>
          <w:rFonts w:eastAsia="Arial" w:asciiTheme="majorHAnsi" w:hAnsiTheme="majorHAnsi" w:cstheme="majorHAnsi"/>
          <w:bCs/>
          <w:i/>
          <w:iCs/>
          <w:sz w:val="24"/>
          <w:szCs w:val="24"/>
        </w:rPr>
      </w:pPr>
      <w:r w:rsidRPr="002456AD">
        <w:rPr>
          <w:rFonts w:eastAsia="Arial" w:asciiTheme="majorHAnsi" w:hAnsiTheme="majorHAnsi" w:cstheme="majorHAnsi"/>
          <w:bCs/>
          <w:i/>
          <w:iCs/>
          <w:sz w:val="24"/>
          <w:szCs w:val="24"/>
        </w:rPr>
        <w:t>**Note 2: Access eRM (Refund Management) through Availity website</w:t>
      </w:r>
    </w:p>
    <w:p w:rsidRPr="002F2936" w:rsidR="002456AD" w:rsidRDefault="002456AD" w14:paraId="1F33E15A" w14:textId="77777777">
      <w:pPr>
        <w:rPr>
          <w:rFonts w:eastAsia="Arial" w:asciiTheme="majorHAnsi" w:hAnsiTheme="majorHAnsi" w:cstheme="majorHAnsi"/>
          <w:b/>
          <w:sz w:val="24"/>
          <w:szCs w:val="24"/>
        </w:rPr>
      </w:pPr>
    </w:p>
    <w:p w:rsidRPr="002F2936" w:rsidR="00C71C8B" w:rsidP="3FCD9034" w:rsidRDefault="008358C3" w14:paraId="427EAB9B" w14:textId="01F752C2">
      <w:pPr>
        <w:rPr>
          <w:rFonts w:eastAsia="Arial" w:asciiTheme="majorHAnsi" w:hAnsiTheme="majorHAnsi" w:cstheme="majorBidi"/>
          <w:sz w:val="24"/>
          <w:szCs w:val="24"/>
        </w:rPr>
      </w:pPr>
      <w:r w:rsidRPr="3FCD9034">
        <w:rPr>
          <w:rFonts w:eastAsia="Arial" w:asciiTheme="majorHAnsi" w:hAnsiTheme="majorHAnsi" w:cstheme="majorBidi"/>
          <w:b/>
          <w:bCs/>
          <w:sz w:val="24"/>
          <w:szCs w:val="24"/>
        </w:rPr>
        <w:t>Scope Limitations:</w:t>
      </w:r>
    </w:p>
    <w:p w:rsidRPr="00F6198E" w:rsidR="006320DE" w:rsidP="00F6198E" w:rsidRDefault="002F444F" w14:paraId="21CB22A8" w14:textId="43C938E4">
      <w:pPr>
        <w:pStyle w:val="ListParagraph"/>
        <w:numPr>
          <w:ilvl w:val="0"/>
          <w:numId w:val="2"/>
        </w:numPr>
        <w:rPr>
          <w:rFonts w:eastAsia="Arial" w:asciiTheme="majorHAnsi" w:hAnsiTheme="majorHAnsi" w:cstheme="majorBidi"/>
          <w:sz w:val="24"/>
          <w:szCs w:val="24"/>
        </w:rPr>
      </w:pPr>
      <w:r>
        <w:rPr>
          <w:rFonts w:eastAsia="Arial" w:asciiTheme="majorHAnsi" w:hAnsiTheme="majorHAnsi" w:cstheme="majorBidi"/>
          <w:sz w:val="24"/>
          <w:szCs w:val="24"/>
        </w:rPr>
        <w:t xml:space="preserve">Automation </w:t>
      </w:r>
      <w:r w:rsidRPr="3FCD9034" w:rsidR="3FCD9034">
        <w:rPr>
          <w:rFonts w:eastAsia="Arial" w:asciiTheme="majorHAnsi" w:hAnsiTheme="majorHAnsi" w:cstheme="majorBidi"/>
          <w:sz w:val="24"/>
          <w:szCs w:val="24"/>
        </w:rPr>
        <w:t>can only access EPIC through Citrix Gateway</w:t>
      </w:r>
    </w:p>
    <w:p w:rsidRPr="00535277" w:rsidR="007A203D" w:rsidP="00F6198E" w:rsidRDefault="00F6198E" w14:paraId="313FC025" w14:textId="37549AF3">
      <w:pPr>
        <w:pStyle w:val="ListParagraph"/>
        <w:numPr>
          <w:ilvl w:val="0"/>
          <w:numId w:val="2"/>
        </w:numPr>
        <w:rPr>
          <w:rFonts w:eastAsia="Arial" w:asciiTheme="majorHAnsi" w:hAnsiTheme="majorHAnsi" w:cstheme="majorBidi"/>
          <w:sz w:val="24"/>
          <w:szCs w:val="24"/>
        </w:rPr>
      </w:pPr>
      <w:r w:rsidRPr="00535277">
        <w:rPr>
          <w:rFonts w:eastAsia="Arial" w:asciiTheme="majorHAnsi" w:hAnsiTheme="majorHAnsi" w:cstheme="majorBidi"/>
          <w:sz w:val="24"/>
          <w:szCs w:val="24"/>
        </w:rPr>
        <w:t xml:space="preserve">Automation can only access Network Drive (O:) through </w:t>
      </w:r>
      <w:r w:rsidRPr="00535277" w:rsidR="003A7C53">
        <w:rPr>
          <w:rFonts w:eastAsia="Arial" w:asciiTheme="majorHAnsi" w:hAnsiTheme="majorHAnsi" w:cstheme="majorBidi"/>
          <w:sz w:val="24"/>
          <w:szCs w:val="24"/>
        </w:rPr>
        <w:t xml:space="preserve">the </w:t>
      </w:r>
      <w:r w:rsidRPr="00535277">
        <w:rPr>
          <w:rFonts w:eastAsia="Arial" w:asciiTheme="majorHAnsi" w:hAnsiTheme="majorHAnsi" w:cstheme="majorBidi"/>
          <w:sz w:val="24"/>
          <w:szCs w:val="24"/>
        </w:rPr>
        <w:t>Clinical Desktop</w:t>
      </w:r>
      <w:r w:rsidRPr="00535277" w:rsidR="003A7C53">
        <w:rPr>
          <w:rFonts w:eastAsia="Arial" w:asciiTheme="majorHAnsi" w:hAnsiTheme="majorHAnsi" w:cstheme="majorBidi"/>
          <w:sz w:val="24"/>
          <w:szCs w:val="24"/>
        </w:rPr>
        <w:t xml:space="preserve"> once logged into Citrix Gateway</w:t>
      </w:r>
    </w:p>
    <w:p w:rsidRPr="00F6198E" w:rsidR="00C04DB7" w:rsidP="00F6198E" w:rsidRDefault="3FCD9034" w14:paraId="24023B1C" w14:textId="5FBEAEAB">
      <w:pPr>
        <w:pStyle w:val="ListParagraph"/>
        <w:numPr>
          <w:ilvl w:val="0"/>
          <w:numId w:val="2"/>
        </w:numPr>
        <w:rPr>
          <w:rFonts w:eastAsia="Arial" w:asciiTheme="majorHAnsi" w:hAnsiTheme="majorHAnsi" w:cstheme="majorBidi"/>
          <w:sz w:val="24"/>
          <w:szCs w:val="24"/>
        </w:rPr>
      </w:pPr>
      <w:r w:rsidRPr="3FCD9034">
        <w:rPr>
          <w:rFonts w:eastAsia="Arial" w:asciiTheme="majorHAnsi" w:hAnsiTheme="majorHAnsi" w:cstheme="majorBidi"/>
          <w:sz w:val="24"/>
          <w:szCs w:val="24"/>
        </w:rPr>
        <w:t>Only including payor</w:t>
      </w:r>
      <w:r w:rsidR="00C04DB7">
        <w:rPr>
          <w:rFonts w:eastAsia="Arial" w:asciiTheme="majorHAnsi" w:hAnsiTheme="majorHAnsi" w:cstheme="majorBidi"/>
          <w:sz w:val="24"/>
          <w:szCs w:val="24"/>
        </w:rPr>
        <w:t>s interfacing with Availity</w:t>
      </w:r>
    </w:p>
    <w:p w:rsidRPr="00F6198E" w:rsidR="00440575" w:rsidP="00F6198E" w:rsidRDefault="00C04DB7" w14:paraId="70120D61" w14:textId="77777777">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Blue Cross Blue Shield</w:t>
      </w:r>
    </w:p>
    <w:p w:rsidRPr="00F6198E" w:rsidR="00440575" w:rsidP="00F6198E" w:rsidRDefault="00440575" w14:paraId="768E486D" w14:textId="21BA35AE">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Aetna (TBD)</w:t>
      </w:r>
    </w:p>
    <w:p w:rsidRPr="00F6198E" w:rsidR="00440575" w:rsidP="00F6198E" w:rsidRDefault="00440575" w14:paraId="0852F91A" w14:textId="149A0316">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Amerigroup (TBD)</w:t>
      </w:r>
    </w:p>
    <w:p w:rsidRPr="00F6198E" w:rsidR="00440575" w:rsidP="00F6198E" w:rsidRDefault="00440575" w14:paraId="1551597E" w14:textId="7F8305DE">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Cigna (TBD)</w:t>
      </w:r>
    </w:p>
    <w:p w:rsidRPr="00F6198E" w:rsidR="00440575" w:rsidP="00F6198E" w:rsidRDefault="00440575" w14:paraId="783EC3AA" w14:textId="33F14B57">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Humana (TBD)</w:t>
      </w:r>
    </w:p>
    <w:p w:rsidR="00C67B8D" w:rsidP="00F6198E" w:rsidRDefault="00440575" w14:paraId="3781996C" w14:textId="77777777">
      <w:pPr>
        <w:pStyle w:val="ListParagraph"/>
        <w:numPr>
          <w:ilvl w:val="1"/>
          <w:numId w:val="2"/>
        </w:numPr>
        <w:rPr>
          <w:rFonts w:eastAsia="Arial" w:asciiTheme="majorHAnsi" w:hAnsiTheme="majorHAnsi" w:cstheme="majorBidi"/>
          <w:sz w:val="24"/>
          <w:szCs w:val="24"/>
        </w:rPr>
      </w:pPr>
      <w:r>
        <w:rPr>
          <w:rFonts w:eastAsia="Arial" w:asciiTheme="majorHAnsi" w:hAnsiTheme="majorHAnsi" w:cstheme="majorBidi"/>
          <w:sz w:val="24"/>
          <w:szCs w:val="24"/>
        </w:rPr>
        <w:t>Molina (TBD)</w:t>
      </w:r>
    </w:p>
    <w:p w:rsidR="3FCD9034" w:rsidP="00C67B8D" w:rsidRDefault="00FF577E" w14:paraId="5E148AA8" w14:textId="473C6F11">
      <w:pPr>
        <w:pStyle w:val="ListParagraph"/>
        <w:numPr>
          <w:ilvl w:val="0"/>
          <w:numId w:val="2"/>
        </w:numPr>
        <w:rPr>
          <w:rFonts w:eastAsia="Arial" w:asciiTheme="majorHAnsi" w:hAnsiTheme="majorHAnsi" w:cstheme="majorBidi"/>
          <w:sz w:val="24"/>
          <w:szCs w:val="24"/>
        </w:rPr>
      </w:pPr>
      <w:r>
        <w:rPr>
          <w:rFonts w:eastAsia="Arial" w:asciiTheme="majorHAnsi" w:hAnsiTheme="majorHAnsi" w:cstheme="majorBidi"/>
          <w:sz w:val="24"/>
          <w:szCs w:val="24"/>
        </w:rPr>
        <w:t>Digital worker cannot have EPIC account</w:t>
      </w:r>
      <w:r w:rsidR="001E5DD8">
        <w:rPr>
          <w:rFonts w:eastAsia="Arial" w:asciiTheme="majorHAnsi" w:hAnsiTheme="majorHAnsi" w:cstheme="majorBidi"/>
          <w:sz w:val="24"/>
          <w:szCs w:val="24"/>
        </w:rPr>
        <w:t xml:space="preserve"> </w:t>
      </w:r>
    </w:p>
    <w:p w:rsidR="00215307" w:rsidP="00C67B8D" w:rsidRDefault="00215307" w14:paraId="7EF67175" w14:textId="767D25E1">
      <w:pPr>
        <w:pStyle w:val="ListParagraph"/>
        <w:numPr>
          <w:ilvl w:val="0"/>
          <w:numId w:val="2"/>
        </w:numPr>
        <w:rPr>
          <w:rFonts w:eastAsia="Arial" w:asciiTheme="majorHAnsi" w:hAnsiTheme="majorHAnsi" w:cstheme="majorBidi"/>
          <w:sz w:val="24"/>
          <w:szCs w:val="24"/>
        </w:rPr>
      </w:pPr>
      <w:r>
        <w:rPr>
          <w:rFonts w:eastAsia="Arial" w:asciiTheme="majorHAnsi" w:hAnsiTheme="majorHAnsi" w:cstheme="majorBidi"/>
          <w:sz w:val="24"/>
          <w:szCs w:val="24"/>
        </w:rPr>
        <w:t>Digital worker will be dependent on an employee account for UTSW access</w:t>
      </w:r>
    </w:p>
    <w:p w:rsidRPr="00CE0975" w:rsidR="00CE0975" w:rsidP="00CE0975" w:rsidRDefault="00CE0975" w14:paraId="3A2325CB" w14:textId="44C8A33C">
      <w:pPr>
        <w:pStyle w:val="ListParagraph"/>
        <w:numPr>
          <w:ilvl w:val="0"/>
          <w:numId w:val="2"/>
        </w:numPr>
        <w:rPr>
          <w:rFonts w:eastAsia="Arial" w:asciiTheme="majorHAnsi" w:hAnsiTheme="majorHAnsi" w:cstheme="majorBidi"/>
          <w:sz w:val="24"/>
          <w:szCs w:val="24"/>
        </w:rPr>
      </w:pPr>
      <w:r>
        <w:rPr>
          <w:rFonts w:eastAsia="Arial" w:asciiTheme="majorHAnsi" w:hAnsiTheme="majorHAnsi" w:cstheme="majorBidi"/>
          <w:sz w:val="24"/>
          <w:szCs w:val="24"/>
        </w:rPr>
        <w:t>Digital worker will be dependent on an employee account for EPIC access</w:t>
      </w:r>
    </w:p>
    <w:p w:rsidR="00535277" w:rsidP="00535277" w:rsidRDefault="00535277" w14:paraId="516E4C23" w14:textId="4F3B621C">
      <w:pPr>
        <w:pStyle w:val="ListParagraph"/>
        <w:numPr>
          <w:ilvl w:val="0"/>
          <w:numId w:val="2"/>
        </w:numPr>
        <w:rPr>
          <w:rFonts w:eastAsia="Arial" w:asciiTheme="majorHAnsi" w:hAnsiTheme="majorHAnsi" w:cstheme="majorBidi"/>
          <w:sz w:val="24"/>
          <w:szCs w:val="24"/>
        </w:rPr>
      </w:pPr>
      <w:r>
        <w:rPr>
          <w:rFonts w:eastAsia="Arial" w:asciiTheme="majorHAnsi" w:hAnsiTheme="majorHAnsi" w:cstheme="majorBidi"/>
          <w:sz w:val="24"/>
          <w:szCs w:val="24"/>
        </w:rPr>
        <w:t>Digital worker will be dependent on an employee account for Availity access</w:t>
      </w:r>
    </w:p>
    <w:p w:rsidRPr="00F6198E" w:rsidR="00535277" w:rsidP="00535277" w:rsidRDefault="00535277" w14:paraId="1B6325CA" w14:textId="77777777">
      <w:pPr>
        <w:pStyle w:val="ListParagraph"/>
        <w:rPr>
          <w:rFonts w:eastAsia="Arial" w:asciiTheme="majorHAnsi" w:hAnsiTheme="majorHAnsi" w:cstheme="majorBidi"/>
          <w:sz w:val="24"/>
          <w:szCs w:val="24"/>
        </w:rPr>
      </w:pPr>
    </w:p>
    <w:p w:rsidRPr="009908AC" w:rsidR="00C71C8B" w:rsidRDefault="008358C3" w14:paraId="4CA68441" w14:textId="77777777">
      <w:pPr>
        <w:pStyle w:val="Heading1"/>
        <w:rPr>
          <w:rFonts w:eastAsia="Arial" w:asciiTheme="majorHAnsi" w:hAnsiTheme="majorHAnsi" w:cstheme="majorHAnsi"/>
          <w:color w:val="646464"/>
        </w:rPr>
      </w:pPr>
      <w:bookmarkStart w:name="_Toc531350630" w:id="4"/>
      <w:r w:rsidRPr="009908AC">
        <w:rPr>
          <w:rFonts w:eastAsia="Arial" w:asciiTheme="majorHAnsi" w:hAnsiTheme="majorHAnsi" w:cstheme="majorHAnsi"/>
          <w:color w:val="646464"/>
        </w:rPr>
        <w:t>3. Process Overview</w:t>
      </w:r>
      <w:bookmarkEnd w:id="4"/>
      <w:r w:rsidRPr="009908AC">
        <w:rPr>
          <w:rFonts w:eastAsia="Arial" w:asciiTheme="majorHAnsi" w:hAnsiTheme="majorHAnsi" w:cstheme="majorHAnsi"/>
          <w:color w:val="646464"/>
        </w:rPr>
        <w:t xml:space="preserve"> </w:t>
      </w:r>
    </w:p>
    <w:p w:rsidRPr="00A261F5" w:rsidR="004803DD" w:rsidP="004803DD" w:rsidRDefault="008358C3" w14:paraId="36561851" w14:textId="1FEFA6E1">
      <w:pPr>
        <w:pStyle w:val="Heading2"/>
        <w:ind w:firstLine="0"/>
        <w:rPr>
          <w:rFonts w:asciiTheme="majorHAnsi" w:hAnsiTheme="majorHAnsi" w:cstheme="majorHAnsi"/>
          <w:sz w:val="28"/>
          <w:szCs w:val="28"/>
        </w:rPr>
      </w:pPr>
      <w:bookmarkStart w:name="_Toc531350631" w:id="5"/>
      <w:r w:rsidRPr="00A261F5">
        <w:rPr>
          <w:rFonts w:asciiTheme="majorHAnsi" w:hAnsiTheme="majorHAnsi" w:cstheme="majorHAnsi"/>
          <w:sz w:val="28"/>
          <w:szCs w:val="28"/>
        </w:rPr>
        <w:t>3.1 Current State Process Overview</w:t>
      </w:r>
      <w:bookmarkEnd w:id="5"/>
    </w:p>
    <w:p w:rsidR="00E736EE" w:rsidP="001A0DFA" w:rsidRDefault="00E736EE" w14:paraId="357596FB" w14:textId="3E59D0A7">
      <w:pPr>
        <w:rPr>
          <w:rFonts w:asciiTheme="majorHAnsi" w:hAnsiTheme="majorHAnsi" w:cstheme="majorBidi"/>
          <w:color w:val="FF0000"/>
          <w:sz w:val="24"/>
          <w:szCs w:val="24"/>
        </w:rPr>
      </w:pPr>
    </w:p>
    <w:bookmarkStart w:name="_MON_1725953619" w:id="6"/>
    <w:bookmarkEnd w:id="6"/>
    <w:p w:rsidR="008746CC" w:rsidP="00CD6341" w:rsidRDefault="009C147D" w14:paraId="1576EB8F" w14:textId="623A57D3">
      <w:pPr>
        <w:ind w:left="720"/>
        <w:rPr>
          <w:rFonts w:asciiTheme="majorHAnsi" w:hAnsiTheme="majorHAnsi" w:cstheme="majorBidi"/>
          <w:color w:val="FF0000"/>
          <w:sz w:val="24"/>
          <w:szCs w:val="24"/>
        </w:rPr>
      </w:pPr>
      <w:r>
        <w:rPr>
          <w:rFonts w:asciiTheme="majorHAnsi" w:hAnsiTheme="majorHAnsi" w:cstheme="majorBidi"/>
          <w:color w:val="FF0000"/>
          <w:sz w:val="24"/>
          <w:szCs w:val="24"/>
        </w:rPr>
        <w:object w:dxaOrig="1026" w:dyaOrig="665" w14:anchorId="14CF8A76">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30" style="width:51.5pt;height:33pt" o:ole="" type="#_x0000_t75">
            <v:imagedata o:title="" r:id="rId12"/>
          </v:shape>
          <o:OLEObject Type="Embed" ProgID="Excel.Sheet.12" ShapeID="_x0000_i1030" DrawAspect="Icon" ObjectID="_1735564120" r:id="rId13"/>
        </w:object>
      </w:r>
    </w:p>
    <w:p w:rsidR="006B6DA5" w:rsidP="00CD6341" w:rsidRDefault="006B6DA5" w14:paraId="22B171D9" w14:textId="0C6947EF">
      <w:pPr>
        <w:ind w:left="720"/>
        <w:rPr>
          <w:rFonts w:asciiTheme="majorHAnsi" w:hAnsiTheme="majorHAnsi" w:cstheme="majorBidi"/>
          <w:color w:val="FF0000"/>
          <w:sz w:val="24"/>
          <w:szCs w:val="24"/>
        </w:rPr>
      </w:pPr>
      <w:bookmarkStart w:name="_GoBack" w:id="7"/>
      <w:bookmarkEnd w:id="7"/>
    </w:p>
    <w:p w:rsidRPr="008746CC" w:rsidR="006B6DA5" w:rsidP="00CD6341" w:rsidRDefault="006B6DA5" w14:paraId="3DF954D8" w14:textId="75506B1A">
      <w:pPr>
        <w:ind w:left="720"/>
        <w:rPr>
          <w:rFonts w:asciiTheme="majorHAnsi" w:hAnsiTheme="majorHAnsi" w:cstheme="majorBidi"/>
          <w:color w:val="FF0000"/>
          <w:sz w:val="24"/>
          <w:szCs w:val="24"/>
        </w:rPr>
      </w:pPr>
    </w:p>
    <w:p w:rsidRPr="009908AC" w:rsidR="00CE23D5" w:rsidP="00CE23D5" w:rsidRDefault="00CE23D5" w14:paraId="3FCAD4CA" w14:textId="26CBEEDB">
      <w:pPr>
        <w:pStyle w:val="Heading2"/>
        <w:ind w:firstLine="0"/>
        <w:rPr>
          <w:rFonts w:asciiTheme="majorHAnsi" w:hAnsiTheme="majorHAnsi" w:cstheme="majorHAnsi"/>
          <w:sz w:val="28"/>
          <w:szCs w:val="28"/>
        </w:rPr>
      </w:pPr>
      <w:bookmarkStart w:name="_Toc531350632" w:id="8"/>
      <w:r w:rsidRPr="16560749">
        <w:rPr>
          <w:rFonts w:asciiTheme="majorHAnsi" w:hAnsiTheme="majorHAnsi" w:cstheme="majorBidi"/>
          <w:sz w:val="28"/>
          <w:szCs w:val="28"/>
        </w:rPr>
        <w:t>3.2 Future State Process Overview</w:t>
      </w:r>
      <w:bookmarkEnd w:id="8"/>
    </w:p>
    <w:p w:rsidR="00CE23D5" w:rsidP="3FCD9034" w:rsidRDefault="002108E7" w14:paraId="17D3A692" w14:textId="286C8AEA">
      <w:r>
        <w:rPr>
          <w:noProof/>
        </w:rPr>
        <w:drawing>
          <wp:inline distT="0" distB="0" distL="0" distR="0" wp14:anchorId="6719EBE0" wp14:editId="74E15579">
            <wp:extent cx="5944870" cy="462407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4870" cy="4624070"/>
                    </a:xfrm>
                    <a:prstGeom prst="rect">
                      <a:avLst/>
                    </a:prstGeom>
                  </pic:spPr>
                </pic:pic>
              </a:graphicData>
            </a:graphic>
          </wp:inline>
        </w:drawing>
      </w:r>
    </w:p>
    <w:p w:rsidR="004C252E" w:rsidP="3FCD9034" w:rsidRDefault="004C252E" w14:paraId="757ECAD6" w14:textId="64D2E186"/>
    <w:p w:rsidR="00CD6341" w:rsidP="3FCD9034" w:rsidRDefault="00CD6341" w14:paraId="0922AD3F" w14:textId="77777777">
      <w:pPr>
        <w:rPr>
          <w:color w:val="FF0000"/>
        </w:rPr>
      </w:pPr>
    </w:p>
    <w:p w:rsidRPr="004C252E" w:rsidR="008C12AA" w:rsidP="3FCD9034" w:rsidRDefault="008C12AA" w14:paraId="3513D32A" w14:textId="319B943C">
      <w:pPr>
        <w:rPr>
          <w:color w:val="FF0000"/>
        </w:rPr>
      </w:pPr>
      <w:r>
        <w:rPr>
          <w:color w:val="FF0000"/>
        </w:rPr>
        <w:tab/>
      </w:r>
    </w:p>
    <w:p w:rsidRPr="002F2936" w:rsidR="00D01FE3" w:rsidP="00D01FE3" w:rsidRDefault="00D01FE3" w14:paraId="73BA1C43" w14:textId="039CF75B">
      <w:pPr>
        <w:pStyle w:val="Heading2"/>
        <w:ind w:left="0"/>
        <w:rPr>
          <w:rFonts w:asciiTheme="majorHAnsi" w:hAnsiTheme="majorHAnsi" w:cstheme="majorHAnsi"/>
          <w:sz w:val="32"/>
          <w:szCs w:val="32"/>
        </w:rPr>
      </w:pPr>
      <w:bookmarkStart w:name="_Toc531350633" w:id="9"/>
      <w:r w:rsidRPr="002F2936">
        <w:rPr>
          <w:rFonts w:asciiTheme="majorHAnsi" w:hAnsiTheme="majorHAnsi" w:cstheme="majorHAnsi"/>
          <w:sz w:val="28"/>
          <w:szCs w:val="28"/>
        </w:rPr>
        <w:t>3.3 Process Details</w:t>
      </w:r>
      <w:bookmarkEnd w:id="9"/>
      <w:r w:rsidRPr="002F2936" w:rsidR="008220AB">
        <w:rPr>
          <w:rFonts w:asciiTheme="majorHAnsi" w:hAnsiTheme="majorHAnsi" w:cstheme="majorHAnsi"/>
          <w:sz w:val="28"/>
          <w:szCs w:val="28"/>
        </w:rPr>
        <w:t xml:space="preserve"> (Detailed description of the new automated process)</w:t>
      </w:r>
    </w:p>
    <w:p w:rsidRPr="002F2936" w:rsidR="00D01FE3" w:rsidRDefault="00D01FE3" w14:paraId="4AAD4197" w14:textId="77777777">
      <w:pPr>
        <w:rPr>
          <w:rFonts w:eastAsia="Arial" w:asciiTheme="majorHAnsi" w:hAnsiTheme="majorHAnsi" w:cstheme="majorHAnsi"/>
          <w:sz w:val="24"/>
          <w:szCs w:val="24"/>
        </w:rPr>
      </w:pPr>
    </w:p>
    <w:p w:rsidR="001F2DD8" w:rsidP="00B22834" w:rsidRDefault="00A366F6" w14:paraId="2C8C7FCC" w14:textId="18B285C7">
      <w:pPr>
        <w:ind w:left="720" w:firstLine="720"/>
        <w:rPr>
          <w:rFonts w:eastAsia="Arial" w:asciiTheme="majorHAnsi" w:hAnsiTheme="majorHAnsi" w:cstheme="majorHAnsi"/>
          <w:sz w:val="24"/>
          <w:szCs w:val="24"/>
        </w:rPr>
      </w:pPr>
      <w:bookmarkStart w:name="_Hlk106668985" w:id="10"/>
      <w:r w:rsidRPr="002F2936">
        <w:rPr>
          <w:rFonts w:eastAsia="Arial" w:asciiTheme="majorHAnsi" w:hAnsiTheme="majorHAnsi" w:cstheme="majorHAnsi"/>
          <w:sz w:val="24"/>
          <w:szCs w:val="24"/>
        </w:rPr>
        <w:t>3.3.</w:t>
      </w:r>
      <w:r w:rsidRPr="002F2936" w:rsidR="008220AB">
        <w:rPr>
          <w:rFonts w:eastAsia="Arial" w:asciiTheme="majorHAnsi" w:hAnsiTheme="majorHAnsi" w:cstheme="majorHAnsi"/>
          <w:sz w:val="24"/>
          <w:szCs w:val="24"/>
        </w:rPr>
        <w:t>1</w:t>
      </w:r>
      <w:r w:rsidR="0004570C">
        <w:rPr>
          <w:rFonts w:eastAsia="Arial" w:asciiTheme="majorHAnsi" w:hAnsiTheme="majorHAnsi" w:cstheme="majorHAnsi"/>
          <w:sz w:val="24"/>
          <w:szCs w:val="24"/>
        </w:rPr>
        <w:tab/>
      </w:r>
      <w:r w:rsidR="0079439A">
        <w:rPr>
          <w:rFonts w:eastAsia="Arial" w:asciiTheme="majorHAnsi" w:hAnsiTheme="majorHAnsi" w:cstheme="majorHAnsi"/>
          <w:sz w:val="24"/>
          <w:szCs w:val="24"/>
        </w:rPr>
        <w:t>Input File Template (will contain EPIC data from Clarity)</w:t>
      </w:r>
    </w:p>
    <w:bookmarkEnd w:id="10"/>
    <w:p w:rsidR="00877407" w:rsidP="00A629CB" w:rsidRDefault="00954F3A" w14:paraId="7715C740" w14:textId="33FA34C9">
      <w:pPr>
        <w:ind w:left="1440"/>
        <w:rPr>
          <w:color w:val="FF0000"/>
        </w:rPr>
      </w:pPr>
      <w:r>
        <w:rPr>
          <w:color w:val="FF0000"/>
        </w:rPr>
        <w:tab/>
      </w:r>
      <w:r w:rsidR="00CC6425">
        <w:rPr>
          <w:color w:val="FF0000"/>
        </w:rPr>
        <w:object w:dxaOrig="1596" w:dyaOrig="1033" w14:anchorId="08F3C00F">
          <v:shape id="_x0000_i1026" style="width:80pt;height:51.5pt" o:ole="" type="#_x0000_t75">
            <v:imagedata o:title="" r:id="rId15"/>
          </v:shape>
          <o:OLEObject Type="Embed" ProgID="Package" ShapeID="_x0000_i1026" DrawAspect="Icon" ObjectID="_1735564121" r:id="rId16"/>
        </w:object>
      </w:r>
    </w:p>
    <w:p w:rsidR="00E01E84" w:rsidP="00A629CB" w:rsidRDefault="00E01E84" w14:paraId="737B824F" w14:textId="77777777">
      <w:pPr>
        <w:ind w:left="1440"/>
        <w:rPr>
          <w:color w:val="FF0000"/>
        </w:rPr>
      </w:pPr>
    </w:p>
    <w:p w:rsidR="0000534A" w:rsidP="000450BD" w:rsidRDefault="00E01E84" w14:paraId="2155DB7D" w14:textId="57E51215">
      <w:pPr>
        <w:ind w:left="720" w:firstLine="720"/>
        <w:rPr>
          <w:rFonts w:eastAsia="Arial" w:asciiTheme="majorHAnsi" w:hAnsiTheme="majorHAnsi" w:cstheme="majorHAnsi"/>
          <w:sz w:val="24"/>
          <w:szCs w:val="24"/>
        </w:rPr>
      </w:pPr>
      <w:r w:rsidRPr="002F2936">
        <w:rPr>
          <w:rFonts w:eastAsia="Arial" w:asciiTheme="majorHAnsi" w:hAnsiTheme="majorHAnsi" w:cstheme="majorHAnsi"/>
          <w:sz w:val="24"/>
          <w:szCs w:val="24"/>
        </w:rPr>
        <w:t>3.3.</w:t>
      </w:r>
      <w:r w:rsidR="0004570C">
        <w:rPr>
          <w:rFonts w:eastAsia="Arial" w:asciiTheme="majorHAnsi" w:hAnsiTheme="majorHAnsi" w:cstheme="majorHAnsi"/>
          <w:sz w:val="24"/>
          <w:szCs w:val="24"/>
        </w:rPr>
        <w:t>2</w:t>
      </w:r>
      <w:r w:rsidR="0004570C">
        <w:rPr>
          <w:rFonts w:eastAsia="Arial" w:asciiTheme="majorHAnsi" w:hAnsiTheme="majorHAnsi" w:cstheme="majorHAnsi"/>
          <w:sz w:val="24"/>
          <w:szCs w:val="24"/>
        </w:rPr>
        <w:tab/>
      </w:r>
      <w:r w:rsidR="0004570C">
        <w:rPr>
          <w:rFonts w:eastAsia="Arial" w:asciiTheme="majorHAnsi" w:hAnsiTheme="majorHAnsi" w:cstheme="majorHAnsi"/>
          <w:sz w:val="24"/>
          <w:szCs w:val="24"/>
        </w:rPr>
        <w:t xml:space="preserve">Process Details </w:t>
      </w:r>
      <w:r w:rsidR="0000534A">
        <w:rPr>
          <w:rFonts w:eastAsia="Arial" w:asciiTheme="majorHAnsi" w:hAnsiTheme="majorHAnsi" w:cstheme="majorHAnsi"/>
          <w:sz w:val="24"/>
          <w:szCs w:val="24"/>
        </w:rPr>
        <w:t>Flow</w:t>
      </w:r>
    </w:p>
    <w:p w:rsidR="0000534A" w:rsidP="0079439A" w:rsidRDefault="0005437F" w14:paraId="60F58C25" w14:textId="214864F1">
      <w:pPr>
        <w:ind w:left="1440" w:firstLine="720"/>
        <w:rPr>
          <w:rFonts w:eastAsia="Arial" w:asciiTheme="majorHAnsi" w:hAnsiTheme="majorHAnsi" w:cstheme="majorHAnsi"/>
          <w:sz w:val="24"/>
          <w:szCs w:val="24"/>
        </w:rPr>
      </w:pPr>
      <w:r>
        <w:rPr>
          <w:rFonts w:eastAsia="Arial" w:asciiTheme="majorHAnsi" w:hAnsiTheme="majorHAnsi" w:cstheme="majorHAnsi"/>
          <w:sz w:val="24"/>
          <w:szCs w:val="24"/>
        </w:rPr>
        <w:object w:dxaOrig="1539" w:dyaOrig="997" w14:anchorId="7155325C">
          <v:shape id="_x0000_i1027" style="width:77.5pt;height:50pt" o:ole="" type="#_x0000_t75">
            <v:imagedata o:title="" r:id="rId17"/>
          </v:shape>
          <o:OLEObject Type="Embed" ProgID="Visio.Drawing.15" ShapeID="_x0000_i1027" DrawAspect="Icon" ObjectID="_1735564122" r:id="rId18"/>
        </w:object>
      </w:r>
    </w:p>
    <w:p w:rsidR="0000534A" w:rsidP="00E01E84" w:rsidRDefault="0000534A" w14:paraId="094454D3" w14:textId="77777777">
      <w:pPr>
        <w:ind w:left="720" w:firstLine="720"/>
        <w:rPr>
          <w:rFonts w:eastAsia="Arial" w:asciiTheme="majorHAnsi" w:hAnsiTheme="majorHAnsi" w:cstheme="majorHAnsi"/>
          <w:sz w:val="24"/>
          <w:szCs w:val="24"/>
        </w:rPr>
      </w:pPr>
    </w:p>
    <w:p w:rsidRPr="002F2936" w:rsidR="0000534A" w:rsidP="0000534A" w:rsidRDefault="0000534A" w14:paraId="7CF1ACF3" w14:textId="2A1DBEC8">
      <w:pPr>
        <w:ind w:left="720" w:firstLine="720"/>
        <w:rPr>
          <w:rFonts w:eastAsia="Arial" w:asciiTheme="majorHAnsi" w:hAnsiTheme="majorHAnsi" w:cstheme="majorHAnsi"/>
          <w:sz w:val="24"/>
          <w:szCs w:val="24"/>
        </w:rPr>
      </w:pPr>
      <w:r w:rsidRPr="002F2936">
        <w:rPr>
          <w:rFonts w:eastAsia="Arial" w:asciiTheme="majorHAnsi" w:hAnsiTheme="majorHAnsi" w:cstheme="majorHAnsi"/>
          <w:sz w:val="24"/>
          <w:szCs w:val="24"/>
        </w:rPr>
        <w:t>3.3.</w:t>
      </w:r>
      <w:r>
        <w:rPr>
          <w:rFonts w:eastAsia="Arial" w:asciiTheme="majorHAnsi" w:hAnsiTheme="majorHAnsi" w:cstheme="majorHAnsi"/>
          <w:sz w:val="24"/>
          <w:szCs w:val="24"/>
        </w:rPr>
        <w:t>3</w:t>
      </w:r>
      <w:r>
        <w:rPr>
          <w:rFonts w:eastAsia="Arial" w:asciiTheme="majorHAnsi" w:hAnsiTheme="majorHAnsi" w:cstheme="majorHAnsi"/>
          <w:sz w:val="24"/>
          <w:szCs w:val="24"/>
        </w:rPr>
        <w:tab/>
      </w:r>
      <w:r>
        <w:rPr>
          <w:rFonts w:eastAsia="Arial" w:asciiTheme="majorHAnsi" w:hAnsiTheme="majorHAnsi" w:cstheme="majorHAnsi"/>
          <w:sz w:val="24"/>
          <w:szCs w:val="24"/>
        </w:rPr>
        <w:t>Process Details Steps</w:t>
      </w:r>
    </w:p>
    <w:p w:rsidRPr="00227CE9" w:rsidR="00816D5F" w:rsidP="00E01E84" w:rsidRDefault="00415DC3" w14:paraId="53313F4C" w14:textId="5EC5A3F8">
      <w:pPr>
        <w:ind w:left="720" w:firstLine="720"/>
        <w:rPr>
          <w:rFonts w:eastAsia="Arial" w:asciiTheme="majorHAnsi" w:hAnsiTheme="majorHAnsi" w:cstheme="majorHAnsi"/>
          <w:color w:val="FF0000"/>
          <w:sz w:val="24"/>
          <w:szCs w:val="24"/>
        </w:rPr>
      </w:pPr>
      <w:r>
        <w:rPr>
          <w:rFonts w:eastAsia="Arial" w:asciiTheme="majorHAnsi" w:hAnsiTheme="majorHAnsi" w:cstheme="majorHAnsi"/>
          <w:color w:val="FF0000"/>
          <w:sz w:val="24"/>
          <w:szCs w:val="24"/>
        </w:rPr>
        <w:tab/>
      </w:r>
      <w:bookmarkStart w:name="_MON_1725953564" w:id="11"/>
      <w:bookmarkEnd w:id="11"/>
      <w:r w:rsidR="00A468C2">
        <w:rPr>
          <w:rFonts w:eastAsia="Arial" w:asciiTheme="majorHAnsi" w:hAnsiTheme="majorHAnsi" w:cstheme="majorHAnsi"/>
          <w:color w:val="FF0000"/>
          <w:sz w:val="24"/>
          <w:szCs w:val="24"/>
        </w:rPr>
        <w:object w:dxaOrig="1026" w:dyaOrig="665" w14:anchorId="22C991F9">
          <v:shape id="_x0000_i1028" style="width:51.5pt;height:33pt" o:ole="" type="#_x0000_t75">
            <v:imagedata o:title="" r:id="rId19"/>
          </v:shape>
          <o:OLEObject Type="Embed" ProgID="Excel.Sheet.12" ShapeID="_x0000_i1028" DrawAspect="Icon" ObjectID="_1735564123" r:id="rId20"/>
        </w:object>
      </w:r>
    </w:p>
    <w:p w:rsidRPr="002F2936" w:rsidR="00E01E84" w:rsidP="00A629CB" w:rsidRDefault="00E01E84" w14:paraId="0A94E335" w14:textId="0C76AB11">
      <w:pPr>
        <w:ind w:left="1440"/>
        <w:rPr>
          <w:rFonts w:eastAsia="Arial" w:asciiTheme="majorHAnsi" w:hAnsiTheme="majorHAnsi" w:cstheme="majorHAnsi"/>
          <w:sz w:val="24"/>
          <w:szCs w:val="24"/>
        </w:rPr>
      </w:pPr>
    </w:p>
    <w:p w:rsidRPr="00F457BA" w:rsidR="00D612D1" w:rsidP="00F457BA" w:rsidRDefault="008358C3" w14:paraId="59A06E9F" w14:textId="645EDC37">
      <w:pPr>
        <w:pStyle w:val="Heading1"/>
        <w:spacing w:line="360" w:lineRule="auto"/>
        <w:rPr>
          <w:rFonts w:eastAsia="Arial" w:asciiTheme="majorHAnsi" w:hAnsiTheme="majorHAnsi" w:cstheme="majorHAnsi"/>
          <w:color w:val="646464"/>
        </w:rPr>
      </w:pPr>
      <w:bookmarkStart w:name="_Toc531350634" w:id="12"/>
      <w:r w:rsidRPr="009908AC">
        <w:rPr>
          <w:rFonts w:eastAsia="Arial" w:asciiTheme="majorHAnsi" w:hAnsiTheme="majorHAnsi" w:cstheme="majorHAnsi"/>
          <w:color w:val="646464"/>
        </w:rPr>
        <w:t>4. Impacted Business Area(s)</w:t>
      </w:r>
      <w:bookmarkEnd w:id="12"/>
      <w:r w:rsidRPr="009908AC" w:rsidR="002C0197">
        <w:rPr>
          <w:rFonts w:asciiTheme="majorHAnsi" w:hAnsiTheme="majorHAnsi" w:cstheme="majorHAnsi"/>
          <w:noProof/>
        </w:rPr>
        <w:t xml:space="preserve"> </w:t>
      </w:r>
    </w:p>
    <w:p w:rsidRPr="00AE5166" w:rsidR="00C13394" w:rsidP="008D0011" w:rsidRDefault="00C13394" w14:paraId="08585001" w14:textId="2633095E">
      <w:pPr>
        <w:rPr>
          <w:rFonts w:eastAsia="Arial" w:asciiTheme="majorHAnsi" w:hAnsiTheme="majorHAnsi" w:cstheme="majorHAnsi"/>
          <w:color w:val="FF0000"/>
          <w:sz w:val="24"/>
          <w:szCs w:val="24"/>
        </w:rPr>
      </w:pPr>
      <w:r>
        <w:rPr>
          <w:rFonts w:eastAsia="Arial" w:asciiTheme="majorHAnsi" w:hAnsiTheme="majorHAnsi" w:cstheme="majorHAnsi"/>
          <w:sz w:val="24"/>
          <w:szCs w:val="24"/>
        </w:rPr>
        <w:t>Attachment Denials Team</w:t>
      </w:r>
    </w:p>
    <w:p w:rsidRPr="009908AC" w:rsidR="00C71C8B" w:rsidRDefault="008D0011" w14:paraId="24586109" w14:textId="535B9718">
      <w:pPr>
        <w:pStyle w:val="Heading1"/>
        <w:rPr>
          <w:rFonts w:eastAsia="Arial" w:asciiTheme="majorHAnsi" w:hAnsiTheme="majorHAnsi" w:cstheme="majorHAnsi"/>
          <w:color w:val="646464"/>
        </w:rPr>
      </w:pPr>
      <w:bookmarkStart w:name="_Toc531350635" w:id="13"/>
      <w:r w:rsidRPr="009908AC">
        <w:rPr>
          <w:rFonts w:eastAsia="Arial" w:asciiTheme="majorHAnsi" w:hAnsiTheme="majorHAnsi" w:cstheme="majorHAnsi"/>
          <w:color w:val="646464"/>
        </w:rPr>
        <w:t>5</w:t>
      </w:r>
      <w:r w:rsidRPr="009908AC" w:rsidR="008358C3">
        <w:rPr>
          <w:rFonts w:eastAsia="Arial" w:asciiTheme="majorHAnsi" w:hAnsiTheme="majorHAnsi" w:cstheme="majorHAnsi"/>
          <w:color w:val="646464"/>
        </w:rPr>
        <w:t>. Exceptions</w:t>
      </w:r>
      <w:bookmarkEnd w:id="13"/>
    </w:p>
    <w:p w:rsidR="00AE5166" w:rsidP="00370955" w:rsidRDefault="008358C3" w14:paraId="3B008750" w14:textId="61FE69FC">
      <w:pPr>
        <w:pStyle w:val="Heading2"/>
        <w:ind w:firstLine="0"/>
        <w:rPr>
          <w:rFonts w:asciiTheme="majorHAnsi" w:hAnsiTheme="majorHAnsi" w:cstheme="majorHAnsi"/>
          <w:sz w:val="28"/>
          <w:szCs w:val="28"/>
        </w:rPr>
      </w:pPr>
      <w:bookmarkStart w:name="_Toc531350636" w:id="14"/>
      <w:r w:rsidRPr="009908AC">
        <w:rPr>
          <w:rFonts w:asciiTheme="majorHAnsi" w:hAnsiTheme="majorHAnsi" w:cstheme="majorHAnsi"/>
          <w:sz w:val="28"/>
          <w:szCs w:val="28"/>
        </w:rPr>
        <w:t>5.1 Business Exceptions</w:t>
      </w:r>
      <w:bookmarkEnd w:id="14"/>
    </w:p>
    <w:p w:rsidRPr="00370955" w:rsidR="00370955" w:rsidP="00370955" w:rsidRDefault="00370955" w14:paraId="7834CF58" w14:textId="77777777"/>
    <w:p w:rsidR="00AE5166" w:rsidP="00AE5166" w:rsidRDefault="00AE5166" w14:paraId="3A1DA5CE" w14:textId="152FBA67">
      <w:pPr>
        <w:ind w:left="720"/>
        <w:rPr>
          <w:rFonts w:eastAsia="Arial" w:asciiTheme="majorHAnsi" w:hAnsiTheme="majorHAnsi" w:cstheme="majorHAnsi"/>
          <w:sz w:val="24"/>
          <w:szCs w:val="24"/>
        </w:rPr>
      </w:pPr>
      <w:r>
        <w:rPr>
          <w:rFonts w:eastAsia="Arial" w:asciiTheme="majorHAnsi" w:hAnsiTheme="majorHAnsi" w:cstheme="majorHAnsi"/>
          <w:sz w:val="24"/>
          <w:szCs w:val="24"/>
        </w:rPr>
        <w:t>5.1.1</w:t>
      </w:r>
      <w:r w:rsidR="00AF370B">
        <w:rPr>
          <w:rFonts w:eastAsia="Arial" w:asciiTheme="majorHAnsi" w:hAnsiTheme="majorHAnsi" w:cstheme="majorHAnsi"/>
          <w:sz w:val="24"/>
          <w:szCs w:val="24"/>
        </w:rPr>
        <w:tab/>
      </w:r>
      <w:r w:rsidR="008F100C">
        <w:rPr>
          <w:rFonts w:eastAsia="Arial" w:asciiTheme="majorHAnsi" w:hAnsiTheme="majorHAnsi" w:cstheme="majorHAnsi"/>
          <w:sz w:val="24"/>
          <w:szCs w:val="24"/>
        </w:rPr>
        <w:t>PDF link is blank</w:t>
      </w:r>
      <w:r w:rsidR="00F47E1B">
        <w:rPr>
          <w:rFonts w:eastAsia="Arial" w:asciiTheme="majorHAnsi" w:hAnsiTheme="majorHAnsi" w:cstheme="majorHAnsi"/>
          <w:sz w:val="24"/>
          <w:szCs w:val="24"/>
        </w:rPr>
        <w:t xml:space="preserve"> in EPIC</w:t>
      </w:r>
      <w:r w:rsidR="00542C4F">
        <w:rPr>
          <w:rFonts w:eastAsia="Arial" w:asciiTheme="majorHAnsi" w:hAnsiTheme="majorHAnsi" w:cstheme="majorHAnsi"/>
          <w:sz w:val="24"/>
          <w:szCs w:val="24"/>
        </w:rPr>
        <w:t>. Record might not be attached but still exists.</w:t>
      </w:r>
    </w:p>
    <w:p w:rsidR="00AE5166" w:rsidP="00AE5166" w:rsidRDefault="00F4098C" w14:paraId="0B688801" w14:textId="7BF36B21">
      <w:pPr>
        <w:ind w:left="720"/>
        <w:rPr>
          <w:rFonts w:eastAsia="Arial" w:asciiTheme="majorHAnsi" w:hAnsiTheme="majorHAnsi" w:cstheme="majorHAnsi"/>
          <w:sz w:val="24"/>
          <w:szCs w:val="24"/>
        </w:rPr>
      </w:pPr>
      <w:r>
        <w:rPr>
          <w:rFonts w:eastAsia="Arial" w:asciiTheme="majorHAnsi" w:hAnsiTheme="majorHAnsi" w:cstheme="majorHAnsi"/>
          <w:sz w:val="24"/>
          <w:szCs w:val="24"/>
        </w:rPr>
        <w:t>5.1.2</w:t>
      </w:r>
      <w:r w:rsidR="00AF370B">
        <w:rPr>
          <w:rFonts w:eastAsia="Arial" w:asciiTheme="majorHAnsi" w:hAnsiTheme="majorHAnsi" w:cstheme="majorHAnsi"/>
          <w:sz w:val="24"/>
          <w:szCs w:val="24"/>
        </w:rPr>
        <w:tab/>
      </w:r>
      <w:r w:rsidR="00355A26">
        <w:rPr>
          <w:rFonts w:eastAsia="Arial" w:asciiTheme="majorHAnsi" w:hAnsiTheme="majorHAnsi" w:cstheme="majorHAnsi"/>
          <w:sz w:val="24"/>
          <w:szCs w:val="24"/>
        </w:rPr>
        <w:t xml:space="preserve">Availity doesn’t </w:t>
      </w:r>
      <w:r w:rsidR="002E0497">
        <w:rPr>
          <w:rFonts w:eastAsia="Arial" w:asciiTheme="majorHAnsi" w:hAnsiTheme="majorHAnsi" w:cstheme="majorHAnsi"/>
          <w:sz w:val="24"/>
          <w:szCs w:val="24"/>
        </w:rPr>
        <w:t>find</w:t>
      </w:r>
      <w:r w:rsidR="00355A26">
        <w:rPr>
          <w:rFonts w:eastAsia="Arial" w:asciiTheme="majorHAnsi" w:hAnsiTheme="majorHAnsi" w:cstheme="majorHAnsi"/>
          <w:sz w:val="24"/>
          <w:szCs w:val="24"/>
        </w:rPr>
        <w:t xml:space="preserve"> patient after </w:t>
      </w:r>
      <w:r w:rsidR="00013A19">
        <w:rPr>
          <w:rFonts w:eastAsia="Arial" w:asciiTheme="majorHAnsi" w:hAnsiTheme="majorHAnsi" w:cstheme="majorHAnsi"/>
          <w:sz w:val="24"/>
          <w:szCs w:val="24"/>
        </w:rPr>
        <w:t>entering</w:t>
      </w:r>
      <w:r w:rsidR="00355A26">
        <w:rPr>
          <w:rFonts w:eastAsia="Arial" w:asciiTheme="majorHAnsi" w:hAnsiTheme="majorHAnsi" w:cstheme="majorHAnsi"/>
          <w:sz w:val="24"/>
          <w:szCs w:val="24"/>
        </w:rPr>
        <w:t xml:space="preserve"> </w:t>
      </w:r>
      <w:r w:rsidR="002E0497">
        <w:rPr>
          <w:rFonts w:eastAsia="Arial" w:asciiTheme="majorHAnsi" w:hAnsiTheme="majorHAnsi" w:cstheme="majorHAnsi"/>
          <w:sz w:val="24"/>
          <w:szCs w:val="24"/>
        </w:rPr>
        <w:t xml:space="preserve">claim information from </w:t>
      </w:r>
      <w:r w:rsidR="00013A19">
        <w:rPr>
          <w:rFonts w:eastAsia="Arial" w:asciiTheme="majorHAnsi" w:hAnsiTheme="majorHAnsi" w:cstheme="majorHAnsi"/>
          <w:sz w:val="24"/>
          <w:szCs w:val="24"/>
        </w:rPr>
        <w:t>EPIC</w:t>
      </w:r>
    </w:p>
    <w:p w:rsidR="006B5638" w:rsidP="006B5638" w:rsidRDefault="006C1775" w14:paraId="61254AE9" w14:textId="78275098">
      <w:pPr>
        <w:ind w:left="720"/>
        <w:rPr>
          <w:rFonts w:eastAsia="Arial" w:asciiTheme="majorHAnsi" w:hAnsiTheme="majorHAnsi" w:cstheme="majorHAnsi"/>
          <w:sz w:val="24"/>
          <w:szCs w:val="24"/>
        </w:rPr>
      </w:pPr>
      <w:r>
        <w:rPr>
          <w:rFonts w:eastAsia="Arial" w:asciiTheme="majorHAnsi" w:hAnsiTheme="majorHAnsi" w:cstheme="majorHAnsi"/>
          <w:sz w:val="24"/>
          <w:szCs w:val="24"/>
        </w:rPr>
        <w:t>5.1.3</w:t>
      </w:r>
      <w:r w:rsidR="00AF370B">
        <w:rPr>
          <w:rFonts w:eastAsia="Arial" w:asciiTheme="majorHAnsi" w:hAnsiTheme="majorHAnsi" w:cstheme="majorHAnsi"/>
          <w:sz w:val="24"/>
          <w:szCs w:val="24"/>
        </w:rPr>
        <w:tab/>
      </w:r>
      <w:r w:rsidR="006B5638">
        <w:rPr>
          <w:rFonts w:eastAsia="Arial" w:asciiTheme="majorHAnsi" w:hAnsiTheme="majorHAnsi" w:cstheme="majorHAnsi"/>
          <w:sz w:val="24"/>
          <w:szCs w:val="24"/>
        </w:rPr>
        <w:t>Cannot submit claim in Availity</w:t>
      </w:r>
    </w:p>
    <w:p w:rsidR="006C1775" w:rsidP="00AE5166" w:rsidRDefault="006C1775" w14:paraId="06603893" w14:textId="54E46CC6">
      <w:pPr>
        <w:ind w:left="720"/>
        <w:rPr>
          <w:rFonts w:eastAsia="Arial" w:asciiTheme="majorHAnsi" w:hAnsiTheme="majorHAnsi" w:cstheme="majorHAnsi"/>
          <w:sz w:val="24"/>
          <w:szCs w:val="24"/>
        </w:rPr>
      </w:pPr>
      <w:r>
        <w:rPr>
          <w:rFonts w:eastAsia="Arial" w:asciiTheme="majorHAnsi" w:hAnsiTheme="majorHAnsi" w:cstheme="majorHAnsi"/>
          <w:sz w:val="24"/>
          <w:szCs w:val="24"/>
        </w:rPr>
        <w:t>5.1.4</w:t>
      </w:r>
      <w:r w:rsidR="00AF370B">
        <w:rPr>
          <w:rFonts w:eastAsia="Arial" w:asciiTheme="majorHAnsi" w:hAnsiTheme="majorHAnsi" w:cstheme="majorHAnsi"/>
          <w:sz w:val="24"/>
          <w:szCs w:val="24"/>
        </w:rPr>
        <w:tab/>
      </w:r>
      <w:r w:rsidR="00370955">
        <w:rPr>
          <w:rFonts w:eastAsia="Arial" w:asciiTheme="majorHAnsi" w:hAnsiTheme="majorHAnsi" w:cstheme="majorHAnsi"/>
          <w:sz w:val="24"/>
          <w:szCs w:val="24"/>
        </w:rPr>
        <w:t>Claim has already been submitted in Availity</w:t>
      </w:r>
    </w:p>
    <w:p w:rsidR="0048224F" w:rsidP="0091338D" w:rsidRDefault="006C1775" w14:paraId="547BC1D3" w14:textId="250CCFC7">
      <w:pPr>
        <w:ind w:left="720"/>
        <w:rPr>
          <w:rFonts w:eastAsia="Arial" w:asciiTheme="majorHAnsi" w:hAnsiTheme="majorHAnsi" w:cstheme="majorHAnsi"/>
          <w:sz w:val="24"/>
          <w:szCs w:val="24"/>
        </w:rPr>
      </w:pPr>
      <w:r>
        <w:rPr>
          <w:rFonts w:eastAsia="Arial" w:asciiTheme="majorHAnsi" w:hAnsiTheme="majorHAnsi" w:cstheme="majorHAnsi"/>
          <w:sz w:val="24"/>
          <w:szCs w:val="24"/>
        </w:rPr>
        <w:t>5.1.5</w:t>
      </w:r>
      <w:r w:rsidR="00AF370B">
        <w:rPr>
          <w:rFonts w:eastAsia="Arial" w:asciiTheme="majorHAnsi" w:hAnsiTheme="majorHAnsi" w:cstheme="majorHAnsi"/>
          <w:sz w:val="24"/>
          <w:szCs w:val="24"/>
        </w:rPr>
        <w:tab/>
      </w:r>
      <w:r w:rsidR="007F394C">
        <w:rPr>
          <w:rFonts w:eastAsia="Arial" w:asciiTheme="majorHAnsi" w:hAnsiTheme="majorHAnsi" w:cstheme="majorHAnsi"/>
          <w:sz w:val="24"/>
          <w:szCs w:val="24"/>
        </w:rPr>
        <w:t>Citrix/Availity</w:t>
      </w:r>
      <w:r w:rsidR="00D94EDF">
        <w:rPr>
          <w:rFonts w:eastAsia="Arial" w:asciiTheme="majorHAnsi" w:hAnsiTheme="majorHAnsi" w:cstheme="majorHAnsi"/>
          <w:sz w:val="24"/>
          <w:szCs w:val="24"/>
        </w:rPr>
        <w:t>/EPIC</w:t>
      </w:r>
      <w:r w:rsidR="007F394C">
        <w:rPr>
          <w:rFonts w:eastAsia="Arial" w:asciiTheme="majorHAnsi" w:hAnsiTheme="majorHAnsi" w:cstheme="majorHAnsi"/>
          <w:sz w:val="24"/>
          <w:szCs w:val="24"/>
        </w:rPr>
        <w:t xml:space="preserve"> Login Failed - Password needs to be updated</w:t>
      </w:r>
      <w:r w:rsidR="00F131B9">
        <w:rPr>
          <w:rFonts w:eastAsia="Arial" w:asciiTheme="majorHAnsi" w:hAnsiTheme="majorHAnsi" w:cstheme="majorHAnsi"/>
          <w:sz w:val="24"/>
          <w:szCs w:val="24"/>
        </w:rPr>
        <w:t>, System Unavailability</w:t>
      </w:r>
    </w:p>
    <w:p w:rsidR="00AE5166" w:rsidP="00AF370B" w:rsidRDefault="006C1775" w14:paraId="5976D2F4" w14:textId="6BFD9BB8">
      <w:pPr>
        <w:ind w:left="720"/>
        <w:rPr>
          <w:rFonts w:eastAsia="Arial" w:asciiTheme="majorHAnsi" w:hAnsiTheme="majorHAnsi" w:cstheme="majorHAnsi"/>
          <w:sz w:val="24"/>
          <w:szCs w:val="24"/>
        </w:rPr>
      </w:pPr>
      <w:r>
        <w:rPr>
          <w:rFonts w:eastAsia="Arial" w:asciiTheme="majorHAnsi" w:hAnsiTheme="majorHAnsi" w:cstheme="majorHAnsi"/>
          <w:sz w:val="24"/>
          <w:szCs w:val="24"/>
        </w:rPr>
        <w:t>5.1.6</w:t>
      </w:r>
      <w:r w:rsidR="00AF370B">
        <w:rPr>
          <w:rFonts w:eastAsia="Arial" w:asciiTheme="majorHAnsi" w:hAnsiTheme="majorHAnsi" w:cstheme="majorHAnsi"/>
          <w:sz w:val="24"/>
          <w:szCs w:val="24"/>
        </w:rPr>
        <w:tab/>
      </w:r>
      <w:r w:rsidR="0091338D">
        <w:rPr>
          <w:rFonts w:eastAsia="Arial" w:asciiTheme="majorHAnsi" w:hAnsiTheme="majorHAnsi" w:cstheme="majorHAnsi"/>
          <w:sz w:val="24"/>
          <w:szCs w:val="24"/>
        </w:rPr>
        <w:t xml:space="preserve">Clarity </w:t>
      </w:r>
      <w:r w:rsidR="0041525E">
        <w:rPr>
          <w:rFonts w:eastAsia="Arial" w:asciiTheme="majorHAnsi" w:hAnsiTheme="majorHAnsi" w:cstheme="majorHAnsi"/>
          <w:sz w:val="24"/>
          <w:szCs w:val="24"/>
        </w:rPr>
        <w:t xml:space="preserve">Input File </w:t>
      </w:r>
      <w:r w:rsidR="007C23E2">
        <w:rPr>
          <w:rFonts w:eastAsia="Arial" w:asciiTheme="majorHAnsi" w:hAnsiTheme="majorHAnsi" w:cstheme="majorHAnsi"/>
          <w:sz w:val="24"/>
          <w:szCs w:val="24"/>
        </w:rPr>
        <w:t>not found</w:t>
      </w:r>
      <w:r w:rsidR="00A80D65">
        <w:rPr>
          <w:rFonts w:eastAsia="Arial" w:asciiTheme="majorHAnsi" w:hAnsiTheme="majorHAnsi" w:cstheme="majorHAnsi"/>
          <w:sz w:val="24"/>
          <w:szCs w:val="24"/>
        </w:rPr>
        <w:t xml:space="preserve"> or named incorrectly</w:t>
      </w:r>
      <w:r w:rsidR="00AB7BF9">
        <w:rPr>
          <w:rFonts w:eastAsia="Arial" w:asciiTheme="majorHAnsi" w:hAnsiTheme="majorHAnsi" w:cstheme="majorHAnsi"/>
          <w:sz w:val="24"/>
          <w:szCs w:val="24"/>
        </w:rPr>
        <w:t xml:space="preserve">. </w:t>
      </w:r>
      <w:r w:rsidRPr="00FE1A35" w:rsidR="00AB7BF9">
        <w:rPr>
          <w:rFonts w:eastAsia="Arial" w:asciiTheme="majorHAnsi" w:hAnsiTheme="majorHAnsi" w:cstheme="majorHAnsi"/>
          <w:sz w:val="24"/>
          <w:szCs w:val="24"/>
        </w:rPr>
        <w:t xml:space="preserve">An e-mail will be sent to the contacts within the </w:t>
      </w:r>
      <w:r w:rsidR="00AB7BF9">
        <w:rPr>
          <w:rFonts w:eastAsia="Arial" w:asciiTheme="majorHAnsi" w:hAnsiTheme="majorHAnsi" w:cstheme="majorHAnsi"/>
          <w:sz w:val="24"/>
          <w:szCs w:val="24"/>
        </w:rPr>
        <w:t>MR Denials</w:t>
      </w:r>
      <w:r w:rsidRPr="00FE1A35" w:rsidR="00AB7BF9">
        <w:rPr>
          <w:rFonts w:eastAsia="Arial" w:asciiTheme="majorHAnsi" w:hAnsiTheme="majorHAnsi" w:cstheme="majorHAnsi"/>
          <w:sz w:val="24"/>
          <w:szCs w:val="24"/>
        </w:rPr>
        <w:t xml:space="preserve"> team notifying of inability to find the source files and the process will be </w:t>
      </w:r>
      <w:r w:rsidRPr="00FE1A35" w:rsidR="00AB2482">
        <w:rPr>
          <w:rFonts w:eastAsia="Arial" w:asciiTheme="majorHAnsi" w:hAnsiTheme="majorHAnsi" w:cstheme="majorHAnsi"/>
          <w:sz w:val="24"/>
          <w:szCs w:val="24"/>
        </w:rPr>
        <w:t>stopped.</w:t>
      </w:r>
      <w:r w:rsidR="00AB2482">
        <w:rPr>
          <w:rFonts w:eastAsia="Arial" w:asciiTheme="majorHAnsi" w:hAnsiTheme="majorHAnsi" w:cstheme="majorHAnsi"/>
          <w:sz w:val="24"/>
          <w:szCs w:val="24"/>
        </w:rPr>
        <w:t>*</w:t>
      </w:r>
    </w:p>
    <w:p w:rsidR="0091338D" w:rsidP="00AF370B" w:rsidRDefault="0091338D" w14:paraId="7B4BCC17" w14:textId="0C2A489E">
      <w:pPr>
        <w:ind w:left="720"/>
        <w:rPr>
          <w:rFonts w:eastAsia="Arial" w:asciiTheme="majorHAnsi" w:hAnsiTheme="majorHAnsi" w:cstheme="majorHAnsi"/>
          <w:sz w:val="24"/>
          <w:szCs w:val="24"/>
        </w:rPr>
      </w:pPr>
      <w:r>
        <w:rPr>
          <w:rFonts w:eastAsia="Arial" w:asciiTheme="majorHAnsi" w:hAnsiTheme="majorHAnsi" w:cstheme="majorHAnsi"/>
          <w:sz w:val="24"/>
          <w:szCs w:val="24"/>
        </w:rPr>
        <w:t>5.1.7</w:t>
      </w:r>
      <w:r>
        <w:rPr>
          <w:rFonts w:eastAsia="Arial" w:asciiTheme="majorHAnsi" w:hAnsiTheme="majorHAnsi" w:cstheme="majorHAnsi"/>
          <w:sz w:val="24"/>
          <w:szCs w:val="24"/>
        </w:rPr>
        <w:tab/>
      </w:r>
      <w:r w:rsidRPr="0091338D">
        <w:rPr>
          <w:rFonts w:eastAsia="Arial" w:asciiTheme="majorHAnsi" w:hAnsiTheme="majorHAnsi" w:cstheme="majorHAnsi"/>
          <w:sz w:val="24"/>
          <w:szCs w:val="24"/>
        </w:rPr>
        <w:t>Failure post EPIC Upgrade (ex: screens change)</w:t>
      </w:r>
    </w:p>
    <w:p w:rsidR="0091338D" w:rsidP="00AF370B" w:rsidRDefault="0091338D" w14:paraId="4D308FC4" w14:textId="5B083F26">
      <w:pPr>
        <w:ind w:left="720"/>
        <w:rPr>
          <w:rFonts w:eastAsia="Arial" w:asciiTheme="majorHAnsi" w:hAnsiTheme="majorHAnsi" w:cstheme="majorHAnsi"/>
          <w:sz w:val="24"/>
          <w:szCs w:val="24"/>
        </w:rPr>
      </w:pPr>
    </w:p>
    <w:p w:rsidR="0091338D" w:rsidP="00AF370B" w:rsidRDefault="0091338D" w14:paraId="666B72B0" w14:textId="68D516F6">
      <w:pPr>
        <w:ind w:left="720"/>
        <w:rPr>
          <w:rFonts w:eastAsia="Arial" w:asciiTheme="majorHAnsi" w:hAnsiTheme="majorHAnsi" w:cstheme="majorHAnsi"/>
          <w:sz w:val="24"/>
          <w:szCs w:val="24"/>
        </w:rPr>
      </w:pPr>
      <w:r>
        <w:rPr>
          <w:rFonts w:eastAsia="Arial" w:asciiTheme="majorHAnsi" w:hAnsiTheme="majorHAnsi" w:cstheme="majorHAnsi"/>
          <w:sz w:val="24"/>
          <w:szCs w:val="24"/>
        </w:rPr>
        <w:t xml:space="preserve">Attached are the Business Exceptions in detail with </w:t>
      </w:r>
      <w:r w:rsidR="002F201F">
        <w:rPr>
          <w:rFonts w:eastAsia="Arial" w:asciiTheme="majorHAnsi" w:hAnsiTheme="majorHAnsi" w:cstheme="majorHAnsi"/>
          <w:sz w:val="24"/>
          <w:szCs w:val="24"/>
        </w:rPr>
        <w:t>remediation steps.</w:t>
      </w:r>
    </w:p>
    <w:p w:rsidR="002F201F" w:rsidP="00AF370B" w:rsidRDefault="002F201F" w14:paraId="51DEC77D" w14:textId="77777777">
      <w:pPr>
        <w:ind w:left="720"/>
        <w:rPr>
          <w:rFonts w:eastAsia="Arial" w:asciiTheme="majorHAnsi" w:hAnsiTheme="majorHAnsi" w:cstheme="majorHAnsi"/>
          <w:sz w:val="24"/>
          <w:szCs w:val="24"/>
        </w:rPr>
      </w:pPr>
    </w:p>
    <w:p w:rsidR="00D95226" w:rsidP="00AF370B" w:rsidRDefault="00D95226" w14:paraId="78FF9E4B" w14:textId="77777777">
      <w:pPr>
        <w:ind w:left="720"/>
        <w:rPr>
          <w:rFonts w:eastAsia="Arial" w:asciiTheme="majorHAnsi" w:hAnsiTheme="majorHAnsi" w:cstheme="majorHAnsi"/>
          <w:sz w:val="24"/>
          <w:szCs w:val="24"/>
        </w:rPr>
      </w:pPr>
    </w:p>
    <w:p w:rsidR="006937AE" w:rsidP="001276B9" w:rsidRDefault="006937AE" w14:paraId="7C22025A" w14:textId="3FC11E8C">
      <w:pPr>
        <w:ind w:left="720"/>
        <w:rPr>
          <w:rFonts w:eastAsia="Arial" w:asciiTheme="majorHAnsi" w:hAnsiTheme="majorHAnsi" w:cstheme="majorHAnsi"/>
          <w:sz w:val="24"/>
          <w:szCs w:val="24"/>
        </w:rPr>
      </w:pPr>
    </w:p>
    <w:p w:rsidRPr="009F6AE0" w:rsidR="006937AE" w:rsidP="001276B9" w:rsidRDefault="006937AE" w14:paraId="6EBDB168" w14:textId="256E4DB9">
      <w:pPr>
        <w:ind w:left="720"/>
        <w:rPr>
          <w:rFonts w:eastAsia="Arial" w:asciiTheme="majorHAnsi" w:hAnsiTheme="majorHAnsi" w:cstheme="majorHAnsi"/>
          <w:i/>
          <w:iCs/>
          <w:sz w:val="24"/>
          <w:szCs w:val="24"/>
        </w:rPr>
      </w:pPr>
      <w:r w:rsidRPr="009F6AE0">
        <w:rPr>
          <w:rFonts w:eastAsia="Arial" w:asciiTheme="majorHAnsi" w:hAnsiTheme="majorHAnsi" w:cstheme="majorHAnsi"/>
          <w:i/>
          <w:iCs/>
          <w:sz w:val="24"/>
          <w:szCs w:val="24"/>
        </w:rPr>
        <w:t>*</w:t>
      </w:r>
      <w:r w:rsidR="003434A2">
        <w:rPr>
          <w:rFonts w:eastAsia="Arial" w:asciiTheme="majorHAnsi" w:hAnsiTheme="majorHAnsi" w:cstheme="majorHAnsi"/>
          <w:i/>
          <w:iCs/>
          <w:sz w:val="24"/>
          <w:szCs w:val="24"/>
        </w:rPr>
        <w:t xml:space="preserve">Note: </w:t>
      </w:r>
      <w:r w:rsidR="0037491A">
        <w:rPr>
          <w:rFonts w:eastAsia="Arial" w:asciiTheme="majorHAnsi" w:hAnsiTheme="majorHAnsi" w:cstheme="majorHAnsi"/>
          <w:i/>
          <w:iCs/>
          <w:sz w:val="24"/>
          <w:szCs w:val="24"/>
        </w:rPr>
        <w:t>Only</w:t>
      </w:r>
      <w:r w:rsidRPr="009F6AE0">
        <w:rPr>
          <w:rFonts w:eastAsia="Arial" w:asciiTheme="majorHAnsi" w:hAnsiTheme="majorHAnsi" w:cstheme="majorHAnsi"/>
          <w:i/>
          <w:iCs/>
          <w:sz w:val="24"/>
          <w:szCs w:val="24"/>
        </w:rPr>
        <w:t xml:space="preserve"> applies if Input file (</w:t>
      </w:r>
      <w:r w:rsidRPr="009F6AE0" w:rsidR="009F6AE0">
        <w:rPr>
          <w:rFonts w:eastAsia="Arial" w:asciiTheme="majorHAnsi" w:hAnsiTheme="majorHAnsi" w:cstheme="majorHAnsi"/>
          <w:i/>
          <w:iCs/>
          <w:sz w:val="24"/>
          <w:szCs w:val="24"/>
        </w:rPr>
        <w:t xml:space="preserve">i.e. </w:t>
      </w:r>
      <w:r w:rsidRPr="009F6AE0">
        <w:rPr>
          <w:rFonts w:eastAsia="Arial" w:asciiTheme="majorHAnsi" w:hAnsiTheme="majorHAnsi" w:cstheme="majorHAnsi"/>
          <w:i/>
          <w:iCs/>
          <w:sz w:val="24"/>
          <w:szCs w:val="24"/>
        </w:rPr>
        <w:t>Export file from Clarity)</w:t>
      </w:r>
      <w:r w:rsidRPr="009F6AE0" w:rsidR="009F6AE0">
        <w:rPr>
          <w:rFonts w:eastAsia="Arial" w:asciiTheme="majorHAnsi" w:hAnsiTheme="majorHAnsi" w:cstheme="majorHAnsi"/>
          <w:i/>
          <w:iCs/>
          <w:sz w:val="24"/>
          <w:szCs w:val="24"/>
        </w:rPr>
        <w:t xml:space="preserve"> is used in process</w:t>
      </w:r>
    </w:p>
    <w:p w:rsidR="00C71C8B" w:rsidP="005C2FE8" w:rsidRDefault="00ED1CAD" w14:paraId="1620C85C" w14:textId="15F358F8">
      <w:pPr>
        <w:pStyle w:val="Heading2"/>
        <w:ind w:firstLine="0"/>
        <w:rPr>
          <w:rFonts w:asciiTheme="majorHAnsi" w:hAnsiTheme="majorHAnsi" w:cstheme="majorHAnsi"/>
          <w:sz w:val="28"/>
          <w:szCs w:val="28"/>
        </w:rPr>
      </w:pPr>
      <w:bookmarkStart w:name="_Toc531350637" w:id="15"/>
      <w:r w:rsidRPr="009908AC">
        <w:rPr>
          <w:rFonts w:asciiTheme="majorHAnsi" w:hAnsiTheme="majorHAnsi" w:cstheme="majorHAnsi"/>
          <w:sz w:val="28"/>
          <w:szCs w:val="28"/>
        </w:rPr>
        <w:t>5.</w:t>
      </w:r>
      <w:r w:rsidRPr="009908AC" w:rsidR="008220AB">
        <w:rPr>
          <w:rFonts w:asciiTheme="majorHAnsi" w:hAnsiTheme="majorHAnsi" w:cstheme="majorHAnsi"/>
          <w:sz w:val="28"/>
          <w:szCs w:val="28"/>
        </w:rPr>
        <w:t>2</w:t>
      </w:r>
      <w:r w:rsidRPr="009908AC">
        <w:rPr>
          <w:rFonts w:asciiTheme="majorHAnsi" w:hAnsiTheme="majorHAnsi" w:cstheme="majorHAnsi"/>
          <w:sz w:val="28"/>
          <w:szCs w:val="28"/>
        </w:rPr>
        <w:t xml:space="preserve"> Technology Exceptions</w:t>
      </w:r>
      <w:bookmarkEnd w:id="15"/>
    </w:p>
    <w:p w:rsidRPr="005C2FE8" w:rsidR="005C2FE8" w:rsidP="005C2FE8" w:rsidRDefault="005C2FE8" w14:paraId="33A8D845" w14:textId="77777777"/>
    <w:p w:rsidR="00F4098C" w:rsidP="00F4098C" w:rsidRDefault="00E769B6" w14:paraId="6F3A30E0" w14:textId="7C80881F">
      <w:pPr>
        <w:ind w:left="720"/>
        <w:rPr>
          <w:rFonts w:eastAsia="Arial" w:asciiTheme="majorHAnsi" w:hAnsiTheme="majorHAnsi" w:cstheme="majorHAnsi"/>
          <w:sz w:val="24"/>
          <w:szCs w:val="24"/>
        </w:rPr>
      </w:pPr>
      <w:r>
        <w:rPr>
          <w:rFonts w:eastAsia="Arial" w:asciiTheme="majorHAnsi" w:hAnsiTheme="majorHAnsi" w:cstheme="majorHAnsi"/>
          <w:sz w:val="24"/>
          <w:szCs w:val="24"/>
        </w:rPr>
        <w:t>5</w:t>
      </w:r>
      <w:r w:rsidR="00F4098C">
        <w:rPr>
          <w:rFonts w:eastAsia="Arial" w:asciiTheme="majorHAnsi" w:hAnsiTheme="majorHAnsi" w:cstheme="majorHAnsi"/>
          <w:sz w:val="24"/>
          <w:szCs w:val="24"/>
        </w:rPr>
        <w:t>.</w:t>
      </w:r>
      <w:r>
        <w:rPr>
          <w:rFonts w:eastAsia="Arial" w:asciiTheme="majorHAnsi" w:hAnsiTheme="majorHAnsi" w:cstheme="majorHAnsi"/>
          <w:sz w:val="24"/>
          <w:szCs w:val="24"/>
        </w:rPr>
        <w:t>2</w:t>
      </w:r>
      <w:r w:rsidR="00F4098C">
        <w:rPr>
          <w:rFonts w:eastAsia="Arial" w:asciiTheme="majorHAnsi" w:hAnsiTheme="majorHAnsi" w:cstheme="majorHAnsi"/>
          <w:sz w:val="24"/>
          <w:szCs w:val="24"/>
        </w:rPr>
        <w:t>.1</w:t>
      </w:r>
      <w:r w:rsidR="00AF370B">
        <w:rPr>
          <w:rFonts w:eastAsia="Arial" w:asciiTheme="majorHAnsi" w:hAnsiTheme="majorHAnsi" w:cstheme="majorHAnsi"/>
          <w:sz w:val="24"/>
          <w:szCs w:val="24"/>
        </w:rPr>
        <w:tab/>
      </w:r>
      <w:r w:rsidR="00A7673B">
        <w:rPr>
          <w:rFonts w:eastAsia="Arial" w:asciiTheme="majorHAnsi" w:hAnsiTheme="majorHAnsi" w:cstheme="majorHAnsi"/>
          <w:sz w:val="24"/>
          <w:szCs w:val="24"/>
        </w:rPr>
        <w:t xml:space="preserve">EPIC upgrade(s) changing </w:t>
      </w:r>
      <w:r w:rsidR="00CC45FB">
        <w:rPr>
          <w:rFonts w:eastAsia="Arial" w:asciiTheme="majorHAnsi" w:hAnsiTheme="majorHAnsi" w:cstheme="majorHAnsi"/>
          <w:sz w:val="24"/>
          <w:szCs w:val="24"/>
        </w:rPr>
        <w:t>the environment</w:t>
      </w:r>
      <w:r w:rsidR="00784231">
        <w:rPr>
          <w:rFonts w:eastAsia="Arial" w:asciiTheme="majorHAnsi" w:hAnsiTheme="majorHAnsi" w:cstheme="majorHAnsi"/>
          <w:sz w:val="24"/>
          <w:szCs w:val="24"/>
        </w:rPr>
        <w:t xml:space="preserve"> (Note: Updated once every quarter)</w:t>
      </w:r>
    </w:p>
    <w:p w:rsidR="00CC45FB" w:rsidP="00CC45FB" w:rsidRDefault="00F4098C" w14:paraId="379D771D" w14:textId="28EBD476">
      <w:pPr>
        <w:ind w:left="720"/>
        <w:rPr>
          <w:rFonts w:eastAsia="Arial" w:asciiTheme="majorHAnsi" w:hAnsiTheme="majorHAnsi" w:cstheme="majorHAnsi"/>
          <w:sz w:val="24"/>
          <w:szCs w:val="24"/>
        </w:rPr>
      </w:pPr>
      <w:r>
        <w:rPr>
          <w:rFonts w:eastAsia="Arial" w:asciiTheme="majorHAnsi" w:hAnsiTheme="majorHAnsi" w:cstheme="majorHAnsi"/>
          <w:sz w:val="24"/>
          <w:szCs w:val="24"/>
        </w:rPr>
        <w:t>5.</w:t>
      </w:r>
      <w:r w:rsidR="00E769B6">
        <w:rPr>
          <w:rFonts w:eastAsia="Arial" w:asciiTheme="majorHAnsi" w:hAnsiTheme="majorHAnsi" w:cstheme="majorHAnsi"/>
          <w:sz w:val="24"/>
          <w:szCs w:val="24"/>
        </w:rPr>
        <w:t>2</w:t>
      </w:r>
      <w:r>
        <w:rPr>
          <w:rFonts w:eastAsia="Arial" w:asciiTheme="majorHAnsi" w:hAnsiTheme="majorHAnsi" w:cstheme="majorHAnsi"/>
          <w:sz w:val="24"/>
          <w:szCs w:val="24"/>
        </w:rPr>
        <w:t>.2</w:t>
      </w:r>
      <w:r w:rsidR="00AF370B">
        <w:rPr>
          <w:rFonts w:eastAsia="Arial" w:asciiTheme="majorHAnsi" w:hAnsiTheme="majorHAnsi" w:cstheme="majorHAnsi"/>
          <w:sz w:val="24"/>
          <w:szCs w:val="24"/>
        </w:rPr>
        <w:tab/>
      </w:r>
      <w:r w:rsidR="00CC45FB">
        <w:rPr>
          <w:rFonts w:eastAsia="Arial" w:asciiTheme="majorHAnsi" w:hAnsiTheme="majorHAnsi" w:cstheme="majorHAnsi"/>
          <w:sz w:val="24"/>
          <w:szCs w:val="24"/>
        </w:rPr>
        <w:t>Availity site not available</w:t>
      </w:r>
      <w:r w:rsidR="00C54AC3">
        <w:rPr>
          <w:rFonts w:eastAsia="Arial" w:asciiTheme="majorHAnsi" w:hAnsiTheme="majorHAnsi" w:cstheme="majorHAnsi"/>
          <w:sz w:val="24"/>
          <w:szCs w:val="24"/>
        </w:rPr>
        <w:t xml:space="preserve"> </w:t>
      </w:r>
    </w:p>
    <w:p w:rsidR="00370955" w:rsidP="00370955" w:rsidRDefault="00370955" w14:paraId="2FD80D79" w14:textId="647C002D">
      <w:pPr>
        <w:ind w:left="720"/>
        <w:rPr>
          <w:rFonts w:eastAsia="Arial" w:asciiTheme="majorHAnsi" w:hAnsiTheme="majorHAnsi" w:cstheme="majorHAnsi"/>
          <w:sz w:val="24"/>
          <w:szCs w:val="24"/>
        </w:rPr>
      </w:pPr>
      <w:r>
        <w:rPr>
          <w:rFonts w:eastAsia="Arial" w:asciiTheme="majorHAnsi" w:hAnsiTheme="majorHAnsi" w:cstheme="majorHAnsi"/>
          <w:sz w:val="24"/>
          <w:szCs w:val="24"/>
        </w:rPr>
        <w:t>5.2.3</w:t>
      </w:r>
      <w:r w:rsidR="00AF370B">
        <w:rPr>
          <w:rFonts w:eastAsia="Arial" w:asciiTheme="majorHAnsi" w:hAnsiTheme="majorHAnsi" w:cstheme="majorHAnsi"/>
          <w:sz w:val="24"/>
          <w:szCs w:val="24"/>
        </w:rPr>
        <w:tab/>
      </w:r>
      <w:r w:rsidR="00A24B13">
        <w:rPr>
          <w:rFonts w:eastAsia="Arial" w:asciiTheme="majorHAnsi" w:hAnsiTheme="majorHAnsi" w:cstheme="majorHAnsi"/>
          <w:sz w:val="24"/>
          <w:szCs w:val="24"/>
        </w:rPr>
        <w:t>Citrix Workspace not available</w:t>
      </w:r>
      <w:r w:rsidR="004B0DF3">
        <w:rPr>
          <w:rFonts w:eastAsia="Arial" w:asciiTheme="majorHAnsi" w:hAnsiTheme="majorHAnsi" w:cstheme="majorHAnsi"/>
          <w:sz w:val="24"/>
          <w:szCs w:val="24"/>
        </w:rPr>
        <w:t xml:space="preserve"> or </w:t>
      </w:r>
      <w:r w:rsidR="00C54AC3">
        <w:rPr>
          <w:rFonts w:eastAsia="Arial" w:asciiTheme="majorHAnsi" w:hAnsiTheme="majorHAnsi" w:cstheme="majorHAnsi"/>
          <w:sz w:val="24"/>
          <w:szCs w:val="24"/>
        </w:rPr>
        <w:t>unable to connect</w:t>
      </w:r>
    </w:p>
    <w:p w:rsidR="004A0329" w:rsidP="004A0329" w:rsidRDefault="00370955" w14:paraId="17235D81" w14:textId="7C0B7B26">
      <w:pPr>
        <w:ind w:left="720"/>
        <w:rPr>
          <w:rFonts w:eastAsia="Arial" w:asciiTheme="majorHAnsi" w:hAnsiTheme="majorHAnsi" w:cstheme="majorHAnsi"/>
          <w:sz w:val="24"/>
          <w:szCs w:val="24"/>
        </w:rPr>
      </w:pPr>
      <w:r>
        <w:rPr>
          <w:rFonts w:eastAsia="Arial" w:asciiTheme="majorHAnsi" w:hAnsiTheme="majorHAnsi" w:cstheme="majorHAnsi"/>
          <w:sz w:val="24"/>
          <w:szCs w:val="24"/>
        </w:rPr>
        <w:t>5.2.4</w:t>
      </w:r>
      <w:r w:rsidR="00AF370B">
        <w:rPr>
          <w:rFonts w:eastAsia="Arial" w:asciiTheme="majorHAnsi" w:hAnsiTheme="majorHAnsi" w:cstheme="majorHAnsi"/>
          <w:sz w:val="24"/>
          <w:szCs w:val="24"/>
        </w:rPr>
        <w:tab/>
      </w:r>
      <w:r w:rsidR="008F7E8C">
        <w:rPr>
          <w:rFonts w:eastAsia="Arial" w:asciiTheme="majorHAnsi" w:hAnsiTheme="majorHAnsi" w:cstheme="majorHAnsi"/>
          <w:sz w:val="24"/>
          <w:szCs w:val="24"/>
        </w:rPr>
        <w:t xml:space="preserve">EPIC </w:t>
      </w:r>
      <w:r w:rsidR="00833C75">
        <w:rPr>
          <w:rFonts w:eastAsia="Arial" w:asciiTheme="majorHAnsi" w:hAnsiTheme="majorHAnsi" w:cstheme="majorHAnsi"/>
          <w:sz w:val="24"/>
          <w:szCs w:val="24"/>
        </w:rPr>
        <w:t xml:space="preserve">application </w:t>
      </w:r>
      <w:r w:rsidR="003924F1">
        <w:rPr>
          <w:rFonts w:eastAsia="Arial" w:asciiTheme="majorHAnsi" w:hAnsiTheme="majorHAnsi" w:cstheme="majorHAnsi"/>
          <w:sz w:val="24"/>
          <w:szCs w:val="24"/>
        </w:rPr>
        <w:t>not available or down for upgrade</w:t>
      </w:r>
    </w:p>
    <w:p w:rsidR="00370955" w:rsidP="00370955" w:rsidRDefault="00370955" w14:paraId="4F3DFD95" w14:textId="67875B72">
      <w:pPr>
        <w:ind w:left="720"/>
        <w:rPr>
          <w:rFonts w:eastAsia="Arial" w:asciiTheme="majorHAnsi" w:hAnsiTheme="majorHAnsi" w:cstheme="majorHAnsi"/>
          <w:sz w:val="24"/>
          <w:szCs w:val="24"/>
        </w:rPr>
      </w:pPr>
      <w:r>
        <w:rPr>
          <w:rFonts w:eastAsia="Arial" w:asciiTheme="majorHAnsi" w:hAnsiTheme="majorHAnsi" w:cstheme="majorHAnsi"/>
          <w:sz w:val="24"/>
          <w:szCs w:val="24"/>
        </w:rPr>
        <w:t>5.2.5</w:t>
      </w:r>
      <w:r w:rsidR="00AF370B">
        <w:rPr>
          <w:rFonts w:eastAsia="Arial" w:asciiTheme="majorHAnsi" w:hAnsiTheme="majorHAnsi" w:cstheme="majorHAnsi"/>
          <w:sz w:val="24"/>
          <w:szCs w:val="24"/>
        </w:rPr>
        <w:tab/>
      </w:r>
      <w:r w:rsidR="00F60B56">
        <w:rPr>
          <w:rFonts w:eastAsia="Arial" w:asciiTheme="majorHAnsi" w:hAnsiTheme="majorHAnsi" w:cstheme="majorHAnsi"/>
          <w:sz w:val="24"/>
          <w:szCs w:val="24"/>
        </w:rPr>
        <w:t xml:space="preserve">Cannot connect to </w:t>
      </w:r>
      <w:r w:rsidR="002E78A1">
        <w:rPr>
          <w:rFonts w:eastAsia="Arial" w:asciiTheme="majorHAnsi" w:hAnsiTheme="majorHAnsi" w:cstheme="majorHAnsi"/>
          <w:sz w:val="24"/>
          <w:szCs w:val="24"/>
        </w:rPr>
        <w:t xml:space="preserve">O: </w:t>
      </w:r>
      <w:r w:rsidR="00DE0ED2">
        <w:rPr>
          <w:rFonts w:eastAsia="Arial" w:asciiTheme="majorHAnsi" w:hAnsiTheme="majorHAnsi" w:cstheme="majorHAnsi"/>
          <w:sz w:val="24"/>
          <w:szCs w:val="24"/>
        </w:rPr>
        <w:t>Network Drive</w:t>
      </w:r>
      <w:r w:rsidR="007D00E7">
        <w:rPr>
          <w:rFonts w:eastAsia="Arial" w:asciiTheme="majorHAnsi" w:hAnsiTheme="majorHAnsi" w:cstheme="majorHAnsi"/>
          <w:sz w:val="24"/>
          <w:szCs w:val="24"/>
        </w:rPr>
        <w:t xml:space="preserve"> to </w:t>
      </w:r>
      <w:r w:rsidR="003C7E46">
        <w:rPr>
          <w:rFonts w:eastAsia="Arial" w:asciiTheme="majorHAnsi" w:hAnsiTheme="majorHAnsi" w:cstheme="majorHAnsi"/>
          <w:sz w:val="24"/>
          <w:szCs w:val="24"/>
        </w:rPr>
        <w:t xml:space="preserve">retrieve/download files </w:t>
      </w:r>
    </w:p>
    <w:p w:rsidR="00370955" w:rsidP="00370955" w:rsidRDefault="00370955" w14:paraId="18360A88" w14:textId="4DC165D7">
      <w:pPr>
        <w:ind w:left="720"/>
        <w:rPr>
          <w:rFonts w:eastAsia="Arial" w:asciiTheme="majorHAnsi" w:hAnsiTheme="majorHAnsi" w:cstheme="majorHAnsi"/>
          <w:sz w:val="24"/>
          <w:szCs w:val="24"/>
        </w:rPr>
      </w:pPr>
      <w:r>
        <w:rPr>
          <w:rFonts w:eastAsia="Arial" w:asciiTheme="majorHAnsi" w:hAnsiTheme="majorHAnsi" w:cstheme="majorHAnsi"/>
          <w:sz w:val="24"/>
          <w:szCs w:val="24"/>
        </w:rPr>
        <w:t>5.2.6</w:t>
      </w:r>
      <w:r w:rsidR="00AF370B">
        <w:rPr>
          <w:rFonts w:eastAsia="Arial" w:asciiTheme="majorHAnsi" w:hAnsiTheme="majorHAnsi" w:cstheme="majorHAnsi"/>
          <w:sz w:val="24"/>
          <w:szCs w:val="24"/>
        </w:rPr>
        <w:tab/>
      </w:r>
      <w:r w:rsidR="00F60B56">
        <w:rPr>
          <w:rFonts w:eastAsia="Arial" w:asciiTheme="majorHAnsi" w:hAnsiTheme="majorHAnsi" w:cstheme="majorHAnsi"/>
          <w:sz w:val="24"/>
          <w:szCs w:val="24"/>
        </w:rPr>
        <w:t>Cannot send email. SMTP server down or security rules in</w:t>
      </w:r>
      <w:r w:rsidR="00AF370B">
        <w:rPr>
          <w:rFonts w:eastAsia="Arial" w:asciiTheme="majorHAnsi" w:hAnsiTheme="majorHAnsi" w:cstheme="majorHAnsi"/>
          <w:sz w:val="24"/>
          <w:szCs w:val="24"/>
        </w:rPr>
        <w:t xml:space="preserve"> </w:t>
      </w:r>
      <w:r w:rsidR="00F60B56">
        <w:rPr>
          <w:rFonts w:eastAsia="Arial" w:asciiTheme="majorHAnsi" w:hAnsiTheme="majorHAnsi" w:cstheme="majorHAnsi"/>
          <w:sz w:val="24"/>
          <w:szCs w:val="24"/>
        </w:rPr>
        <w:t>place</w:t>
      </w:r>
      <w:r w:rsidR="00AF370B">
        <w:rPr>
          <w:rFonts w:eastAsia="Arial" w:asciiTheme="majorHAnsi" w:hAnsiTheme="majorHAnsi" w:cstheme="majorHAnsi"/>
          <w:sz w:val="24"/>
          <w:szCs w:val="24"/>
        </w:rPr>
        <w:t>.</w:t>
      </w:r>
    </w:p>
    <w:p w:rsidR="00370955" w:rsidP="00717A87" w:rsidRDefault="004A0329" w14:paraId="17A625C0" w14:textId="093EB12A">
      <w:pPr>
        <w:ind w:left="720"/>
        <w:rPr>
          <w:rFonts w:eastAsia="Arial" w:asciiTheme="majorHAnsi" w:hAnsiTheme="majorHAnsi" w:cstheme="majorHAnsi"/>
          <w:sz w:val="24"/>
          <w:szCs w:val="24"/>
        </w:rPr>
      </w:pPr>
      <w:r>
        <w:rPr>
          <w:rFonts w:eastAsia="Arial" w:asciiTheme="majorHAnsi" w:hAnsiTheme="majorHAnsi" w:cstheme="majorHAnsi"/>
          <w:sz w:val="24"/>
          <w:szCs w:val="24"/>
        </w:rPr>
        <w:t>5.2.7</w:t>
      </w:r>
      <w:r>
        <w:rPr>
          <w:rFonts w:eastAsia="Arial" w:asciiTheme="majorHAnsi" w:hAnsiTheme="majorHAnsi" w:cstheme="majorHAnsi"/>
          <w:sz w:val="24"/>
          <w:szCs w:val="24"/>
        </w:rPr>
        <w:tab/>
      </w:r>
      <w:r>
        <w:rPr>
          <w:rFonts w:eastAsia="Arial" w:asciiTheme="majorHAnsi" w:hAnsiTheme="majorHAnsi" w:cstheme="majorHAnsi"/>
          <w:sz w:val="24"/>
          <w:szCs w:val="24"/>
        </w:rPr>
        <w:t>eRM</w:t>
      </w:r>
      <w:r w:rsidR="00833C75">
        <w:rPr>
          <w:rFonts w:eastAsia="Arial" w:asciiTheme="majorHAnsi" w:hAnsiTheme="majorHAnsi" w:cstheme="majorHAnsi"/>
          <w:sz w:val="24"/>
          <w:szCs w:val="24"/>
        </w:rPr>
        <w:t xml:space="preserve"> application not available</w:t>
      </w:r>
      <w:r>
        <w:rPr>
          <w:rFonts w:eastAsia="Arial" w:asciiTheme="majorHAnsi" w:hAnsiTheme="majorHAnsi" w:cstheme="majorHAnsi"/>
          <w:sz w:val="24"/>
          <w:szCs w:val="24"/>
        </w:rPr>
        <w:tab/>
      </w:r>
    </w:p>
    <w:p w:rsidRPr="002F2936" w:rsidR="00F4098C" w:rsidRDefault="00F4098C" w14:paraId="741F94C2" w14:textId="77777777">
      <w:pPr>
        <w:ind w:left="720"/>
        <w:rPr>
          <w:rFonts w:eastAsia="Arial" w:asciiTheme="majorHAnsi" w:hAnsiTheme="majorHAnsi" w:cstheme="majorHAnsi"/>
          <w:sz w:val="24"/>
          <w:szCs w:val="24"/>
        </w:rPr>
      </w:pPr>
    </w:p>
    <w:p w:rsidRPr="002F2936" w:rsidR="00C71C8B" w:rsidRDefault="008358C3" w14:paraId="5E8192B6" w14:textId="77777777">
      <w:pPr>
        <w:pStyle w:val="Heading1"/>
        <w:rPr>
          <w:rFonts w:eastAsia="Arial" w:asciiTheme="majorHAnsi" w:hAnsiTheme="majorHAnsi" w:cstheme="majorHAnsi"/>
        </w:rPr>
      </w:pPr>
      <w:bookmarkStart w:name="_Toc531350638" w:id="16"/>
      <w:r w:rsidRPr="009908AC">
        <w:rPr>
          <w:rFonts w:eastAsia="Arial" w:asciiTheme="majorHAnsi" w:hAnsiTheme="majorHAnsi" w:cstheme="majorHAnsi"/>
          <w:color w:val="646464"/>
        </w:rPr>
        <w:t>6. Reporting and Other Out</w:t>
      </w:r>
      <w:r w:rsidRPr="002F2936">
        <w:rPr>
          <w:rFonts w:eastAsia="Arial" w:asciiTheme="majorHAnsi" w:hAnsiTheme="majorHAnsi" w:cstheme="majorHAnsi"/>
          <w:color w:val="646464"/>
          <w:sz w:val="28"/>
          <w:szCs w:val="28"/>
        </w:rPr>
        <w:t>puts</w:t>
      </w:r>
      <w:bookmarkEnd w:id="16"/>
    </w:p>
    <w:p w:rsidR="004F0126" w:rsidP="00F84555" w:rsidRDefault="008358C3" w14:paraId="7C3376FE" w14:textId="6A01FDA0">
      <w:pPr>
        <w:pStyle w:val="Heading2"/>
        <w:ind w:firstLine="0"/>
        <w:rPr>
          <w:rFonts w:asciiTheme="majorHAnsi" w:hAnsiTheme="majorHAnsi" w:cstheme="majorHAnsi"/>
          <w:sz w:val="28"/>
          <w:szCs w:val="28"/>
        </w:rPr>
      </w:pPr>
      <w:bookmarkStart w:name="_Toc531350639" w:id="17"/>
      <w:r w:rsidRPr="009908AC">
        <w:rPr>
          <w:rFonts w:asciiTheme="majorHAnsi" w:hAnsiTheme="majorHAnsi" w:cstheme="majorHAnsi"/>
          <w:sz w:val="28"/>
          <w:szCs w:val="28"/>
        </w:rPr>
        <w:t>6.1 Management Reporting</w:t>
      </w:r>
      <w:bookmarkEnd w:id="17"/>
    </w:p>
    <w:p w:rsidRPr="00F84555" w:rsidR="00F84555" w:rsidP="00F84555" w:rsidRDefault="00F84555" w14:paraId="696BE439" w14:textId="77777777"/>
    <w:p w:rsidR="00833C75" w:rsidRDefault="00833C75" w14:paraId="384E373D" w14:textId="1AFB46A9">
      <w:pPr>
        <w:pBdr>
          <w:top w:val="nil"/>
          <w:left w:val="nil"/>
          <w:bottom w:val="nil"/>
          <w:right w:val="nil"/>
          <w:between w:val="nil"/>
        </w:pBdr>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6.1.1</w:t>
      </w:r>
      <w:r w:rsidR="00787BAB">
        <w:rPr>
          <w:rFonts w:eastAsia="Arial" w:asciiTheme="majorHAnsi" w:hAnsiTheme="majorHAnsi" w:cstheme="majorHAnsi"/>
          <w:sz w:val="24"/>
          <w:szCs w:val="24"/>
        </w:rPr>
        <w:tab/>
      </w:r>
      <w:r w:rsidR="00787BAB">
        <w:rPr>
          <w:rFonts w:eastAsia="Arial" w:asciiTheme="majorHAnsi" w:hAnsiTheme="majorHAnsi" w:cstheme="majorHAnsi"/>
          <w:sz w:val="24"/>
          <w:szCs w:val="24"/>
        </w:rPr>
        <w:t>Number of claims processed</w:t>
      </w:r>
    </w:p>
    <w:p w:rsidR="00833C75" w:rsidRDefault="00833C75" w14:paraId="5D7C7023" w14:textId="4F240290">
      <w:pPr>
        <w:pBdr>
          <w:top w:val="nil"/>
          <w:left w:val="nil"/>
          <w:bottom w:val="nil"/>
          <w:right w:val="nil"/>
          <w:between w:val="nil"/>
        </w:pBdr>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6.1.2</w:t>
      </w:r>
      <w:r w:rsidR="00787BAB">
        <w:rPr>
          <w:rFonts w:eastAsia="Arial" w:asciiTheme="majorHAnsi" w:hAnsiTheme="majorHAnsi" w:cstheme="majorHAnsi"/>
          <w:sz w:val="24"/>
          <w:szCs w:val="24"/>
        </w:rPr>
        <w:tab/>
      </w:r>
      <w:r w:rsidR="00787BAB">
        <w:rPr>
          <w:rFonts w:eastAsia="Arial" w:asciiTheme="majorHAnsi" w:hAnsiTheme="majorHAnsi" w:cstheme="majorHAnsi"/>
          <w:sz w:val="24"/>
          <w:szCs w:val="24"/>
        </w:rPr>
        <w:t>Number of claims submitted</w:t>
      </w:r>
    </w:p>
    <w:p w:rsidR="00720727" w:rsidRDefault="00787BAB" w14:paraId="6B4F390E" w14:textId="38E4D76E">
      <w:pPr>
        <w:pBdr>
          <w:top w:val="nil"/>
          <w:left w:val="nil"/>
          <w:bottom w:val="nil"/>
          <w:right w:val="nil"/>
          <w:between w:val="nil"/>
        </w:pBdr>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6.1.3</w:t>
      </w:r>
      <w:r>
        <w:rPr>
          <w:rFonts w:eastAsia="Arial" w:asciiTheme="majorHAnsi" w:hAnsiTheme="majorHAnsi" w:cstheme="majorHAnsi"/>
          <w:sz w:val="24"/>
          <w:szCs w:val="24"/>
        </w:rPr>
        <w:tab/>
      </w:r>
      <w:r w:rsidR="006B4C7E">
        <w:rPr>
          <w:rFonts w:eastAsia="Arial" w:asciiTheme="majorHAnsi" w:hAnsiTheme="majorHAnsi" w:cstheme="majorHAnsi"/>
          <w:sz w:val="24"/>
          <w:szCs w:val="24"/>
        </w:rPr>
        <w:t xml:space="preserve">Number of claims </w:t>
      </w:r>
      <w:r w:rsidR="00720727">
        <w:rPr>
          <w:rFonts w:eastAsia="Arial" w:asciiTheme="majorHAnsi" w:hAnsiTheme="majorHAnsi" w:cstheme="majorHAnsi"/>
          <w:sz w:val="24"/>
          <w:szCs w:val="24"/>
        </w:rPr>
        <w:t>with no PDF linked</w:t>
      </w:r>
    </w:p>
    <w:p w:rsidRPr="00E769B6" w:rsidR="00787BAB" w:rsidP="004C4748" w:rsidRDefault="00787BAB" w14:paraId="4E5F10BA" w14:textId="32DCC6F2">
      <w:pPr>
        <w:pBdr>
          <w:top w:val="nil"/>
          <w:left w:val="nil"/>
          <w:bottom w:val="nil"/>
          <w:right w:val="nil"/>
          <w:between w:val="nil"/>
        </w:pBdr>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6.1.4</w:t>
      </w:r>
      <w:r>
        <w:rPr>
          <w:rFonts w:eastAsia="Arial" w:asciiTheme="majorHAnsi" w:hAnsiTheme="majorHAnsi" w:cstheme="majorHAnsi"/>
          <w:sz w:val="24"/>
          <w:szCs w:val="24"/>
        </w:rPr>
        <w:tab/>
      </w:r>
      <w:r w:rsidR="00720727">
        <w:rPr>
          <w:rFonts w:eastAsia="Arial" w:asciiTheme="majorHAnsi" w:hAnsiTheme="majorHAnsi" w:cstheme="majorHAnsi"/>
          <w:sz w:val="24"/>
          <w:szCs w:val="24"/>
        </w:rPr>
        <w:t xml:space="preserve">Number of claims </w:t>
      </w:r>
      <w:r w:rsidR="004C4748">
        <w:rPr>
          <w:rFonts w:eastAsia="Arial" w:asciiTheme="majorHAnsi" w:hAnsiTheme="majorHAnsi" w:cstheme="majorHAnsi"/>
          <w:sz w:val="24"/>
          <w:szCs w:val="24"/>
        </w:rPr>
        <w:t>not submitted</w:t>
      </w:r>
    </w:p>
    <w:p w:rsidR="008220AB" w:rsidP="00F84555" w:rsidRDefault="00787BAB" w14:paraId="6667F12B" w14:textId="5DECAA93">
      <w:pPr>
        <w:pStyle w:val="Heading2"/>
        <w:ind w:firstLine="0"/>
        <w:rPr>
          <w:rFonts w:asciiTheme="majorHAnsi" w:hAnsiTheme="majorHAnsi" w:cstheme="majorHAnsi"/>
          <w:sz w:val="28"/>
          <w:szCs w:val="28"/>
        </w:rPr>
      </w:pPr>
      <w:r>
        <w:rPr>
          <w:rFonts w:asciiTheme="majorHAnsi" w:hAnsiTheme="majorHAnsi" w:cstheme="majorHAnsi"/>
          <w:sz w:val="24"/>
          <w:szCs w:val="24"/>
        </w:rPr>
        <w:t>6.1.2</w:t>
      </w:r>
      <w:r>
        <w:rPr>
          <w:rFonts w:asciiTheme="majorHAnsi" w:hAnsiTheme="majorHAnsi" w:cstheme="majorHAnsi"/>
          <w:sz w:val="24"/>
          <w:szCs w:val="24"/>
        </w:rPr>
        <w:tab/>
      </w:r>
      <w:r w:rsidRPr="009908AC" w:rsidR="00C8074B">
        <w:rPr>
          <w:rFonts w:asciiTheme="majorHAnsi" w:hAnsiTheme="majorHAnsi" w:cstheme="majorHAnsi"/>
          <w:sz w:val="28"/>
          <w:szCs w:val="28"/>
        </w:rPr>
        <w:t xml:space="preserve"> </w:t>
      </w:r>
      <w:bookmarkStart w:name="_Toc531350640" w:id="18"/>
      <w:r w:rsidRPr="009908AC" w:rsidR="008358C3">
        <w:rPr>
          <w:rFonts w:asciiTheme="majorHAnsi" w:hAnsiTheme="majorHAnsi" w:cstheme="majorHAnsi"/>
          <w:sz w:val="28"/>
          <w:szCs w:val="28"/>
        </w:rPr>
        <w:t>Other Outputs</w:t>
      </w:r>
      <w:bookmarkEnd w:id="18"/>
    </w:p>
    <w:p w:rsidRPr="00F84555" w:rsidR="00F84555" w:rsidP="00F84555" w:rsidRDefault="00F84555" w14:paraId="5B58A689" w14:textId="77777777"/>
    <w:p w:rsidRPr="002F2936" w:rsidR="00F84555" w:rsidP="00940D82" w:rsidRDefault="00833C75" w14:paraId="6E3570A8" w14:textId="66FE5ED2">
      <w:pPr>
        <w:pBdr>
          <w:top w:val="nil"/>
          <w:left w:val="nil"/>
          <w:bottom w:val="nil"/>
          <w:right w:val="nil"/>
          <w:between w:val="nil"/>
        </w:pBdr>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6.2.</w:t>
      </w:r>
      <w:r w:rsidR="00940D82">
        <w:rPr>
          <w:rFonts w:eastAsia="Arial" w:asciiTheme="majorHAnsi" w:hAnsiTheme="majorHAnsi" w:cstheme="majorHAnsi"/>
          <w:sz w:val="24"/>
          <w:szCs w:val="24"/>
        </w:rPr>
        <w:t>1</w:t>
      </w:r>
      <w:r w:rsidR="00F84555">
        <w:rPr>
          <w:rFonts w:eastAsia="Arial" w:asciiTheme="majorHAnsi" w:hAnsiTheme="majorHAnsi" w:cstheme="majorHAnsi"/>
          <w:sz w:val="24"/>
          <w:szCs w:val="24"/>
        </w:rPr>
        <w:tab/>
      </w:r>
      <w:r w:rsidR="00F84555">
        <w:rPr>
          <w:rFonts w:eastAsia="Arial" w:asciiTheme="majorHAnsi" w:hAnsiTheme="majorHAnsi" w:cstheme="majorHAnsi"/>
          <w:sz w:val="24"/>
          <w:szCs w:val="24"/>
        </w:rPr>
        <w:t>Email with Manage</w:t>
      </w:r>
      <w:r w:rsidR="002F33C3">
        <w:rPr>
          <w:rFonts w:eastAsia="Arial" w:asciiTheme="majorHAnsi" w:hAnsiTheme="majorHAnsi" w:cstheme="majorHAnsi"/>
          <w:sz w:val="24"/>
          <w:szCs w:val="24"/>
        </w:rPr>
        <w:t>ment</w:t>
      </w:r>
      <w:r w:rsidR="00F84555">
        <w:rPr>
          <w:rFonts w:eastAsia="Arial" w:asciiTheme="majorHAnsi" w:hAnsiTheme="majorHAnsi" w:cstheme="majorHAnsi"/>
          <w:sz w:val="24"/>
          <w:szCs w:val="24"/>
        </w:rPr>
        <w:t xml:space="preserve"> Report details sent to emails specified by MR Denials Tea</w:t>
      </w:r>
      <w:r w:rsidR="006B4C7E">
        <w:rPr>
          <w:rFonts w:eastAsia="Arial" w:asciiTheme="majorHAnsi" w:hAnsiTheme="majorHAnsi" w:cstheme="majorHAnsi"/>
          <w:sz w:val="24"/>
          <w:szCs w:val="24"/>
        </w:rPr>
        <w:t>m</w:t>
      </w:r>
    </w:p>
    <w:p w:rsidRPr="002F2936" w:rsidR="00B21C3B" w:rsidP="008220AB" w:rsidRDefault="008358C3" w14:paraId="4CCE34CF" w14:textId="4A466CE3">
      <w:pPr>
        <w:rPr>
          <w:rFonts w:eastAsia="Arial" w:asciiTheme="majorHAnsi" w:hAnsiTheme="majorHAnsi" w:cstheme="majorHAnsi"/>
          <w:sz w:val="24"/>
          <w:szCs w:val="24"/>
        </w:rPr>
      </w:pPr>
      <w:r w:rsidRPr="002F2936">
        <w:rPr>
          <w:rFonts w:eastAsia="Arial" w:asciiTheme="majorHAnsi" w:hAnsiTheme="majorHAnsi" w:cstheme="majorHAnsi"/>
          <w:sz w:val="24"/>
          <w:szCs w:val="24"/>
        </w:rPr>
        <w:tab/>
      </w:r>
    </w:p>
    <w:p w:rsidRPr="009908AC" w:rsidR="00C71C8B" w:rsidRDefault="008358C3" w14:paraId="633D3AC2" w14:textId="77777777">
      <w:pPr>
        <w:pStyle w:val="Heading1"/>
        <w:rPr>
          <w:rFonts w:eastAsia="Arial" w:asciiTheme="majorHAnsi" w:hAnsiTheme="majorHAnsi" w:cstheme="majorHAnsi"/>
          <w:color w:val="646464"/>
        </w:rPr>
      </w:pPr>
      <w:bookmarkStart w:name="_Toc531350641" w:id="19"/>
      <w:r w:rsidRPr="009908AC">
        <w:rPr>
          <w:rFonts w:eastAsia="Arial" w:asciiTheme="majorHAnsi" w:hAnsiTheme="majorHAnsi" w:cstheme="majorHAnsi"/>
          <w:color w:val="646464"/>
        </w:rPr>
        <w:t>7. Specifications</w:t>
      </w:r>
      <w:bookmarkEnd w:id="19"/>
    </w:p>
    <w:p w:rsidRPr="009908AC" w:rsidR="00C71C8B" w:rsidRDefault="008358C3" w14:paraId="3F04097B" w14:textId="77777777">
      <w:pPr>
        <w:pStyle w:val="Heading2"/>
        <w:ind w:firstLine="0"/>
        <w:rPr>
          <w:rFonts w:asciiTheme="majorHAnsi" w:hAnsiTheme="majorHAnsi" w:cstheme="majorHAnsi"/>
          <w:sz w:val="28"/>
          <w:szCs w:val="28"/>
        </w:rPr>
      </w:pPr>
      <w:bookmarkStart w:name="_Toc531350642" w:id="20"/>
      <w:r w:rsidRPr="009908AC">
        <w:rPr>
          <w:rFonts w:asciiTheme="majorHAnsi" w:hAnsiTheme="majorHAnsi" w:cstheme="majorHAnsi"/>
          <w:sz w:val="28"/>
          <w:szCs w:val="28"/>
        </w:rPr>
        <w:t>7.1 Target Application Requirements</w:t>
      </w:r>
      <w:bookmarkEnd w:id="20"/>
    </w:p>
    <w:p w:rsidR="00C71C8B" w:rsidRDefault="00C71C8B" w14:paraId="4523A92E" w14:textId="77777777">
      <w:pPr>
        <w:ind w:left="720"/>
        <w:rPr>
          <w:rFonts w:ascii="Arial" w:hAnsi="Arial" w:eastAsia="Arial" w:cs="Arial"/>
        </w:rPr>
      </w:pPr>
    </w:p>
    <w:tbl>
      <w:tblPr>
        <w:tblStyle w:val="1"/>
        <w:tblW w:w="9244" w:type="dxa"/>
        <w:tblInd w:w="602" w:type="dxa"/>
        <w:tblBorders>
          <w:top w:val="single" w:color="E5E5E5" w:sz="4" w:space="0"/>
          <w:left w:val="single" w:color="E5E5E5" w:sz="4" w:space="0"/>
          <w:bottom w:val="single" w:color="E5E5E5" w:sz="4" w:space="0"/>
          <w:right w:val="single" w:color="E5E5E5" w:sz="4" w:space="0"/>
          <w:insideH w:val="single" w:color="E5E5E5" w:sz="4" w:space="0"/>
          <w:insideV w:val="single" w:color="E5E5E5" w:sz="4" w:space="0"/>
        </w:tblBorders>
        <w:tblLayout w:type="fixed"/>
        <w:tblLook w:val="0620" w:firstRow="1" w:lastRow="0" w:firstColumn="0" w:lastColumn="0" w:noHBand="1" w:noVBand="1"/>
      </w:tblPr>
      <w:tblGrid>
        <w:gridCol w:w="1728"/>
        <w:gridCol w:w="3780"/>
        <w:gridCol w:w="2430"/>
        <w:gridCol w:w="1306"/>
      </w:tblGrid>
      <w:tr w:rsidR="00C71C8B" w:rsidTr="00717A87" w14:paraId="37A84AFA" w14:textId="77777777">
        <w:trPr>
          <w:cnfStyle w:val="100000000000" w:firstRow="1" w:lastRow="0" w:firstColumn="0" w:lastColumn="0" w:oddVBand="0" w:evenVBand="0" w:oddHBand="0" w:evenHBand="0" w:firstRowFirstColumn="0" w:firstRowLastColumn="0" w:lastRowFirstColumn="0" w:lastRowLastColumn="0"/>
          <w:trHeight w:val="220"/>
        </w:trPr>
        <w:tc>
          <w:tcPr>
            <w:tcW w:w="1728" w:type="dxa"/>
            <w:tcBorders>
              <w:left w:val="single" w:color="FFFFFF" w:sz="8" w:space="0"/>
              <w:right w:val="single" w:color="FFFFFF" w:sz="8" w:space="0"/>
            </w:tcBorders>
            <w:vAlign w:val="center"/>
          </w:tcPr>
          <w:p w:rsidRPr="009908AC" w:rsidR="00C71C8B" w:rsidRDefault="008358C3" w14:paraId="041E2966" w14:textId="77777777">
            <w:pPr>
              <w:jc w:val="center"/>
              <w:rPr>
                <w:rFonts w:eastAsia="Arial" w:asciiTheme="majorHAnsi" w:hAnsiTheme="majorHAnsi" w:cstheme="majorHAnsi"/>
                <w:color w:val="FFFFFF"/>
                <w:sz w:val="24"/>
                <w:szCs w:val="24"/>
              </w:rPr>
            </w:pPr>
            <w:r w:rsidRPr="009908AC">
              <w:rPr>
                <w:rFonts w:eastAsia="Arial" w:asciiTheme="majorHAnsi" w:hAnsiTheme="majorHAnsi" w:cstheme="majorHAnsi"/>
                <w:color w:val="FFFFFF"/>
                <w:sz w:val="24"/>
                <w:szCs w:val="24"/>
              </w:rPr>
              <w:t>Name</w:t>
            </w:r>
          </w:p>
        </w:tc>
        <w:tc>
          <w:tcPr>
            <w:tcW w:w="3780" w:type="dxa"/>
            <w:tcBorders>
              <w:left w:val="single" w:color="FFFFFF" w:sz="8" w:space="0"/>
            </w:tcBorders>
            <w:vAlign w:val="center"/>
          </w:tcPr>
          <w:p w:rsidRPr="009908AC" w:rsidR="00C71C8B" w:rsidP="00165FCB" w:rsidRDefault="008358C3" w14:paraId="3264D30E" w14:textId="1639390D">
            <w:pPr>
              <w:jc w:val="center"/>
              <w:rPr>
                <w:rFonts w:eastAsia="Arial" w:asciiTheme="majorHAnsi" w:hAnsiTheme="majorHAnsi" w:cstheme="majorHAnsi"/>
                <w:color w:val="FFFFFF"/>
                <w:sz w:val="24"/>
                <w:szCs w:val="24"/>
              </w:rPr>
            </w:pPr>
            <w:r w:rsidRPr="009908AC">
              <w:rPr>
                <w:rFonts w:eastAsia="Arial" w:asciiTheme="majorHAnsi" w:hAnsiTheme="majorHAnsi" w:cstheme="majorHAnsi"/>
                <w:color w:val="FFFFFF"/>
                <w:sz w:val="24"/>
                <w:szCs w:val="24"/>
              </w:rPr>
              <w:t>Description</w:t>
            </w:r>
          </w:p>
        </w:tc>
        <w:tc>
          <w:tcPr>
            <w:tcW w:w="2430" w:type="dxa"/>
            <w:tcBorders>
              <w:left w:val="single" w:color="FFFFFF" w:sz="8" w:space="0"/>
              <w:right w:val="single" w:color="FFFFFF" w:sz="8" w:space="0"/>
            </w:tcBorders>
            <w:vAlign w:val="center"/>
          </w:tcPr>
          <w:p w:rsidRPr="009908AC" w:rsidR="00C71C8B" w:rsidP="00165FCB" w:rsidRDefault="008358C3" w14:paraId="125EAE99" w14:textId="2C4E5701">
            <w:pPr>
              <w:jc w:val="center"/>
              <w:rPr>
                <w:rFonts w:eastAsia="Arial" w:asciiTheme="majorHAnsi" w:hAnsiTheme="majorHAnsi" w:cstheme="majorHAnsi"/>
                <w:color w:val="FFFFFF"/>
                <w:sz w:val="24"/>
                <w:szCs w:val="24"/>
              </w:rPr>
            </w:pPr>
            <w:r w:rsidRPr="009908AC">
              <w:rPr>
                <w:rFonts w:eastAsia="Arial" w:asciiTheme="majorHAnsi" w:hAnsiTheme="majorHAnsi" w:cstheme="majorHAnsi"/>
                <w:color w:val="FFFFFF"/>
                <w:sz w:val="24"/>
                <w:szCs w:val="24"/>
              </w:rPr>
              <w:t>Access Needed</w:t>
            </w:r>
          </w:p>
        </w:tc>
        <w:tc>
          <w:tcPr>
            <w:tcW w:w="1306" w:type="dxa"/>
            <w:tcBorders>
              <w:left w:val="single" w:color="FFFFFF" w:sz="8" w:space="0"/>
            </w:tcBorders>
            <w:vAlign w:val="center"/>
          </w:tcPr>
          <w:p w:rsidRPr="009908AC" w:rsidR="00C71C8B" w:rsidP="00165FCB" w:rsidRDefault="008358C3" w14:paraId="643A9D10" w14:textId="7164A38F">
            <w:pPr>
              <w:jc w:val="center"/>
              <w:rPr>
                <w:rFonts w:eastAsia="Arial" w:asciiTheme="majorHAnsi" w:hAnsiTheme="majorHAnsi" w:cstheme="majorHAnsi"/>
                <w:color w:val="FFFFFF"/>
                <w:sz w:val="24"/>
                <w:szCs w:val="24"/>
              </w:rPr>
            </w:pPr>
            <w:r w:rsidRPr="009908AC">
              <w:rPr>
                <w:rFonts w:eastAsia="Arial" w:asciiTheme="majorHAnsi" w:hAnsiTheme="majorHAnsi" w:cstheme="majorHAnsi"/>
                <w:color w:val="FFFFFF"/>
                <w:sz w:val="24"/>
                <w:szCs w:val="24"/>
              </w:rPr>
              <w:t>Operating Times</w:t>
            </w:r>
          </w:p>
        </w:tc>
      </w:tr>
      <w:tr w:rsidRPr="009908AC" w:rsidR="003B2FC0" w:rsidTr="00717A87" w14:paraId="47629531" w14:textId="77777777">
        <w:trPr>
          <w:trHeight w:val="240"/>
        </w:trPr>
        <w:tc>
          <w:tcPr>
            <w:tcW w:w="1728" w:type="dxa"/>
          </w:tcPr>
          <w:p w:rsidRPr="009908AC" w:rsidR="003B2FC0" w:rsidRDefault="004F0126" w14:paraId="65897004" w14:textId="76B0493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Citrix</w:t>
            </w:r>
          </w:p>
        </w:tc>
        <w:tc>
          <w:tcPr>
            <w:tcW w:w="3780" w:type="dxa"/>
          </w:tcPr>
          <w:p w:rsidRPr="009908AC" w:rsidR="003B2FC0" w:rsidP="008A3F05" w:rsidRDefault="007C19F6" w14:paraId="649B472E" w14:textId="3E0E1E1D">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 xml:space="preserve">Citrix Gateway </w:t>
            </w:r>
            <w:r w:rsidR="0035430D">
              <w:rPr>
                <w:rFonts w:eastAsia="Arial" w:asciiTheme="majorHAnsi" w:hAnsiTheme="majorHAnsi" w:cstheme="majorHAnsi"/>
                <w:color w:val="646464"/>
                <w:sz w:val="24"/>
                <w:szCs w:val="24"/>
              </w:rPr>
              <w:t>allows</w:t>
            </w:r>
            <w:r w:rsidR="007C3CA0">
              <w:rPr>
                <w:rFonts w:eastAsia="Arial" w:asciiTheme="majorHAnsi" w:hAnsiTheme="majorHAnsi" w:cstheme="majorHAnsi"/>
                <w:color w:val="646464"/>
                <w:sz w:val="24"/>
                <w:szCs w:val="24"/>
              </w:rPr>
              <w:t xml:space="preserve"> </w:t>
            </w:r>
            <w:r w:rsidR="0035430D">
              <w:rPr>
                <w:rFonts w:eastAsia="Arial" w:asciiTheme="majorHAnsi" w:hAnsiTheme="majorHAnsi" w:cstheme="majorHAnsi"/>
                <w:color w:val="646464"/>
                <w:sz w:val="24"/>
                <w:szCs w:val="24"/>
              </w:rPr>
              <w:t xml:space="preserve">remote access to EPIC </w:t>
            </w:r>
            <w:r w:rsidR="007C3CA0">
              <w:rPr>
                <w:rFonts w:eastAsia="Arial" w:asciiTheme="majorHAnsi" w:hAnsiTheme="majorHAnsi" w:cstheme="majorHAnsi"/>
                <w:color w:val="646464"/>
                <w:sz w:val="24"/>
                <w:szCs w:val="24"/>
              </w:rPr>
              <w:t>through SSO</w:t>
            </w:r>
          </w:p>
        </w:tc>
        <w:tc>
          <w:tcPr>
            <w:tcW w:w="2430" w:type="dxa"/>
          </w:tcPr>
          <w:p w:rsidRPr="009908AC" w:rsidR="003B2FC0" w:rsidRDefault="000D0696" w14:paraId="3406A7F9" w14:textId="49CC97A0">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User ID and Password</w:t>
            </w:r>
          </w:p>
        </w:tc>
        <w:tc>
          <w:tcPr>
            <w:tcW w:w="1306" w:type="dxa"/>
          </w:tcPr>
          <w:p w:rsidRPr="009908AC" w:rsidR="003B2FC0" w:rsidRDefault="0037491A" w14:paraId="7E66C362" w14:textId="6CFE541E">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8D0011" w:rsidTr="00717A87" w14:paraId="65E7CF0E" w14:textId="77777777">
        <w:trPr>
          <w:trHeight w:val="240"/>
        </w:trPr>
        <w:tc>
          <w:tcPr>
            <w:tcW w:w="1728" w:type="dxa"/>
          </w:tcPr>
          <w:p w:rsidRPr="009908AC" w:rsidR="008D0011" w:rsidRDefault="004F0126" w14:paraId="1B16359D" w14:textId="057963AD">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EPIC</w:t>
            </w:r>
          </w:p>
        </w:tc>
        <w:tc>
          <w:tcPr>
            <w:tcW w:w="3780" w:type="dxa"/>
          </w:tcPr>
          <w:p w:rsidRPr="009908AC" w:rsidR="008D0011" w:rsidP="008A3F05" w:rsidRDefault="00C2621B" w14:paraId="3E1393DD" w14:textId="703A976D">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 xml:space="preserve">System with </w:t>
            </w:r>
            <w:r w:rsidR="00E739DC">
              <w:rPr>
                <w:rFonts w:eastAsia="Arial" w:asciiTheme="majorHAnsi" w:hAnsiTheme="majorHAnsi" w:cstheme="majorHAnsi"/>
                <w:color w:val="646464"/>
                <w:sz w:val="24"/>
                <w:szCs w:val="24"/>
              </w:rPr>
              <w:t xml:space="preserve">MR Denials claim data </w:t>
            </w:r>
            <w:r w:rsidR="00636C75">
              <w:rPr>
                <w:rFonts w:eastAsia="Arial" w:asciiTheme="majorHAnsi" w:hAnsiTheme="majorHAnsi" w:cstheme="majorHAnsi"/>
                <w:color w:val="646464"/>
                <w:sz w:val="24"/>
                <w:szCs w:val="24"/>
              </w:rPr>
              <w:t xml:space="preserve">labeled </w:t>
            </w:r>
            <w:r w:rsidR="00E739DC">
              <w:rPr>
                <w:rFonts w:eastAsia="Arial" w:asciiTheme="majorHAnsi" w:hAnsiTheme="majorHAnsi" w:cstheme="majorHAnsi"/>
                <w:color w:val="646464"/>
                <w:sz w:val="24"/>
                <w:szCs w:val="24"/>
              </w:rPr>
              <w:t xml:space="preserve">in work queue </w:t>
            </w:r>
            <w:r w:rsidR="00636C75">
              <w:rPr>
                <w:rFonts w:eastAsia="Arial" w:asciiTheme="majorHAnsi" w:hAnsiTheme="majorHAnsi" w:cstheme="majorHAnsi"/>
                <w:color w:val="646464"/>
                <w:sz w:val="24"/>
                <w:szCs w:val="24"/>
              </w:rPr>
              <w:t>to be worked</w:t>
            </w:r>
          </w:p>
        </w:tc>
        <w:tc>
          <w:tcPr>
            <w:tcW w:w="2430" w:type="dxa"/>
          </w:tcPr>
          <w:p w:rsidRPr="009908AC" w:rsidR="008D0011" w:rsidRDefault="000D0696" w14:paraId="101C583C" w14:textId="4B3A9453">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User ID and Pass</w:t>
            </w:r>
            <w:r w:rsidR="008709AE">
              <w:rPr>
                <w:rFonts w:eastAsia="Arial" w:asciiTheme="majorHAnsi" w:hAnsiTheme="majorHAnsi" w:cstheme="majorHAnsi"/>
                <w:color w:val="646464"/>
                <w:sz w:val="24"/>
                <w:szCs w:val="24"/>
              </w:rPr>
              <w:t>word, read access only</w:t>
            </w:r>
          </w:p>
        </w:tc>
        <w:tc>
          <w:tcPr>
            <w:tcW w:w="1306" w:type="dxa"/>
          </w:tcPr>
          <w:p w:rsidRPr="009908AC" w:rsidR="008D0011" w:rsidRDefault="0037491A" w14:paraId="2A71AC32" w14:textId="163D7BB2">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4F0126" w:rsidTr="00717A87" w14:paraId="43A84F1C" w14:textId="77777777">
        <w:trPr>
          <w:trHeight w:val="240"/>
        </w:trPr>
        <w:tc>
          <w:tcPr>
            <w:tcW w:w="1728" w:type="dxa"/>
          </w:tcPr>
          <w:p w:rsidR="007C19F6" w:rsidRDefault="004F0126" w14:paraId="272ABB41" w14:textId="7777777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Availity</w:t>
            </w:r>
            <w:r w:rsidR="00AB2482">
              <w:rPr>
                <w:rFonts w:eastAsia="Arial" w:asciiTheme="majorHAnsi" w:hAnsiTheme="majorHAnsi" w:cstheme="majorHAnsi"/>
                <w:color w:val="646464"/>
                <w:sz w:val="24"/>
                <w:szCs w:val="24"/>
              </w:rPr>
              <w:t xml:space="preserve"> </w:t>
            </w:r>
          </w:p>
          <w:p w:rsidR="004F0126" w:rsidRDefault="00AB2482" w14:paraId="5D6C3FD4" w14:textId="3937A7BC">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website</w:t>
            </w:r>
          </w:p>
        </w:tc>
        <w:tc>
          <w:tcPr>
            <w:tcW w:w="3780" w:type="dxa"/>
          </w:tcPr>
          <w:p w:rsidRPr="009908AC" w:rsidR="004F0126" w:rsidP="008A3F05" w:rsidRDefault="00327D24" w14:paraId="1CD982AE" w14:textId="41175590">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 xml:space="preserve">Website to </w:t>
            </w:r>
            <w:r w:rsidR="003B775D">
              <w:rPr>
                <w:rFonts w:eastAsia="Arial" w:asciiTheme="majorHAnsi" w:hAnsiTheme="majorHAnsi" w:cstheme="majorHAnsi"/>
                <w:color w:val="646464"/>
                <w:sz w:val="24"/>
                <w:szCs w:val="24"/>
              </w:rPr>
              <w:t>access eRM application</w:t>
            </w:r>
          </w:p>
        </w:tc>
        <w:tc>
          <w:tcPr>
            <w:tcW w:w="2430" w:type="dxa"/>
          </w:tcPr>
          <w:p w:rsidRPr="009908AC" w:rsidR="004F0126" w:rsidRDefault="000D0696" w14:paraId="5F771ECE" w14:textId="364420A3">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User ID and Password</w:t>
            </w:r>
            <w:r w:rsidR="008709AE">
              <w:rPr>
                <w:rFonts w:eastAsia="Arial" w:asciiTheme="majorHAnsi" w:hAnsiTheme="majorHAnsi" w:cstheme="majorHAnsi"/>
                <w:color w:val="646464"/>
                <w:sz w:val="24"/>
                <w:szCs w:val="24"/>
              </w:rPr>
              <w:t xml:space="preserve">, </w:t>
            </w:r>
            <w:r w:rsidR="00C6537D">
              <w:rPr>
                <w:rFonts w:eastAsia="Arial" w:asciiTheme="majorHAnsi" w:hAnsiTheme="majorHAnsi" w:cstheme="majorHAnsi"/>
                <w:color w:val="646464"/>
                <w:sz w:val="24"/>
                <w:szCs w:val="24"/>
              </w:rPr>
              <w:t>Full access</w:t>
            </w:r>
          </w:p>
        </w:tc>
        <w:tc>
          <w:tcPr>
            <w:tcW w:w="1306" w:type="dxa"/>
          </w:tcPr>
          <w:p w:rsidRPr="009908AC" w:rsidR="004F0126" w:rsidRDefault="0037491A" w14:paraId="77E5BD9E" w14:textId="30591A4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4B2B8B" w:rsidTr="00717A87" w14:paraId="36399E6B" w14:textId="77777777">
        <w:trPr>
          <w:trHeight w:val="240"/>
        </w:trPr>
        <w:tc>
          <w:tcPr>
            <w:tcW w:w="1728" w:type="dxa"/>
          </w:tcPr>
          <w:p w:rsidR="004B2B8B" w:rsidRDefault="004B2B8B" w14:paraId="72D51EC3" w14:textId="49D142E4">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eRM</w:t>
            </w:r>
            <w:r w:rsidR="003B775D">
              <w:rPr>
                <w:rFonts w:eastAsia="Arial" w:asciiTheme="majorHAnsi" w:hAnsiTheme="majorHAnsi" w:cstheme="majorHAnsi"/>
                <w:color w:val="646464"/>
                <w:sz w:val="24"/>
                <w:szCs w:val="24"/>
              </w:rPr>
              <w:t xml:space="preserve"> (Refund Management)</w:t>
            </w:r>
          </w:p>
          <w:p w:rsidR="003B775D" w:rsidRDefault="003B775D" w14:paraId="2466C411" w14:textId="476B5881">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application</w:t>
            </w:r>
          </w:p>
        </w:tc>
        <w:tc>
          <w:tcPr>
            <w:tcW w:w="3780" w:type="dxa"/>
          </w:tcPr>
          <w:p w:rsidRPr="009908AC" w:rsidR="004B2B8B" w:rsidP="008A3F05" w:rsidRDefault="00202A7D" w14:paraId="157C82A4" w14:textId="147A7C1D">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Application where MR denial claims are submitted</w:t>
            </w:r>
          </w:p>
        </w:tc>
        <w:tc>
          <w:tcPr>
            <w:tcW w:w="2430" w:type="dxa"/>
          </w:tcPr>
          <w:p w:rsidRPr="009908AC" w:rsidR="004B2B8B" w:rsidRDefault="007D2287" w14:paraId="64AC8579" w14:textId="415F6588">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Submit/View claim(s) access</w:t>
            </w:r>
          </w:p>
        </w:tc>
        <w:tc>
          <w:tcPr>
            <w:tcW w:w="1306" w:type="dxa"/>
          </w:tcPr>
          <w:p w:rsidRPr="009908AC" w:rsidR="004B2B8B" w:rsidRDefault="0037491A" w14:paraId="49896021" w14:textId="67093A7F">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7C19F6" w:rsidTr="00717A87" w14:paraId="5E977D6E" w14:textId="77777777">
        <w:trPr>
          <w:trHeight w:val="240"/>
        </w:trPr>
        <w:tc>
          <w:tcPr>
            <w:tcW w:w="1728" w:type="dxa"/>
          </w:tcPr>
          <w:p w:rsidR="007C19F6" w:rsidRDefault="007C19F6" w14:paraId="3D4893A2" w14:textId="1326A9DD">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Network Drive</w:t>
            </w:r>
          </w:p>
        </w:tc>
        <w:tc>
          <w:tcPr>
            <w:tcW w:w="3780" w:type="dxa"/>
          </w:tcPr>
          <w:p w:rsidR="00A62691" w:rsidP="008A3F05" w:rsidRDefault="00014FD0" w14:paraId="475DF640" w14:textId="2EBF2990">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Used to store PDF attachments</w:t>
            </w:r>
            <w:r w:rsidR="00A62691">
              <w:rPr>
                <w:rFonts w:eastAsia="Arial" w:asciiTheme="majorHAnsi" w:hAnsiTheme="majorHAnsi" w:cstheme="majorHAnsi"/>
                <w:color w:val="646464"/>
                <w:sz w:val="24"/>
                <w:szCs w:val="24"/>
              </w:rPr>
              <w:t>,</w:t>
            </w:r>
          </w:p>
          <w:p w:rsidRPr="009908AC" w:rsidR="00A62691" w:rsidP="008A3F05" w:rsidRDefault="00A62691" w14:paraId="2454714A" w14:textId="7A9626C4">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w:t>
            </w:r>
            <w:r w:rsidRPr="00A62691">
              <w:rPr>
                <w:rFonts w:eastAsia="Arial" w:asciiTheme="majorHAnsi" w:hAnsiTheme="majorHAnsi" w:cstheme="majorHAnsi"/>
                <w:color w:val="646464"/>
                <w:sz w:val="24"/>
                <w:szCs w:val="24"/>
              </w:rPr>
              <w:t>O: MSRDP &gt; Billing Operations &gt; Team 4 - Purple &gt; Appeals</w:t>
            </w:r>
            <w:r>
              <w:rPr>
                <w:rFonts w:eastAsia="Arial" w:asciiTheme="majorHAnsi" w:hAnsiTheme="majorHAnsi" w:cstheme="majorHAnsi"/>
                <w:color w:val="646464"/>
                <w:sz w:val="24"/>
                <w:szCs w:val="24"/>
              </w:rPr>
              <w:t>)</w:t>
            </w:r>
          </w:p>
        </w:tc>
        <w:tc>
          <w:tcPr>
            <w:tcW w:w="2430" w:type="dxa"/>
          </w:tcPr>
          <w:p w:rsidRPr="009908AC" w:rsidR="007C19F6" w:rsidRDefault="002D0361" w14:paraId="568AE9A4" w14:textId="36508EC1">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Read/Write access</w:t>
            </w:r>
          </w:p>
        </w:tc>
        <w:tc>
          <w:tcPr>
            <w:tcW w:w="1306" w:type="dxa"/>
          </w:tcPr>
          <w:p w:rsidRPr="009908AC" w:rsidR="007C19F6" w:rsidRDefault="0037491A" w14:paraId="2A32168A" w14:textId="6A028C51">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C6537D" w:rsidTr="00717A87" w14:paraId="46151CA2" w14:textId="77777777">
        <w:trPr>
          <w:trHeight w:val="240"/>
        </w:trPr>
        <w:tc>
          <w:tcPr>
            <w:tcW w:w="1728" w:type="dxa"/>
          </w:tcPr>
          <w:p w:rsidR="00FB1147" w:rsidRDefault="00E579E4" w14:paraId="6BB76A3F" w14:textId="02675405">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MS Edge</w:t>
            </w:r>
          </w:p>
        </w:tc>
        <w:tc>
          <w:tcPr>
            <w:tcW w:w="3780" w:type="dxa"/>
          </w:tcPr>
          <w:p w:rsidR="00C6537D" w:rsidP="008A3F05" w:rsidRDefault="00FB1147" w14:paraId="7673F0C3" w14:textId="0C12985A">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Browser to see Citrix, Availity and eRM</w:t>
            </w:r>
          </w:p>
        </w:tc>
        <w:tc>
          <w:tcPr>
            <w:tcW w:w="2430" w:type="dxa"/>
          </w:tcPr>
          <w:p w:rsidR="00C6537D" w:rsidRDefault="00A040AC" w14:paraId="58E86F09" w14:textId="243241BC">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Full access</w:t>
            </w:r>
          </w:p>
        </w:tc>
        <w:tc>
          <w:tcPr>
            <w:tcW w:w="1306" w:type="dxa"/>
          </w:tcPr>
          <w:p w:rsidRPr="009908AC" w:rsidR="00C6537D" w:rsidRDefault="0037491A" w14:paraId="67F89265" w14:textId="0EF538F0">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r w:rsidRPr="009908AC" w:rsidR="00A040AC" w:rsidTr="00717A87" w14:paraId="138B8170" w14:textId="77777777">
        <w:trPr>
          <w:trHeight w:val="240"/>
        </w:trPr>
        <w:tc>
          <w:tcPr>
            <w:tcW w:w="1728" w:type="dxa"/>
          </w:tcPr>
          <w:p w:rsidR="00A040AC" w:rsidP="001B13A4" w:rsidRDefault="00A040AC" w14:paraId="048388AE" w14:textId="7777777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 xml:space="preserve">Microsoft </w:t>
            </w:r>
          </w:p>
          <w:p w:rsidR="00A040AC" w:rsidP="001B13A4" w:rsidRDefault="00A040AC" w14:paraId="451F2E16" w14:textId="7777777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Outlook</w:t>
            </w:r>
          </w:p>
        </w:tc>
        <w:tc>
          <w:tcPr>
            <w:tcW w:w="3780" w:type="dxa"/>
          </w:tcPr>
          <w:p w:rsidRPr="009908AC" w:rsidR="00A040AC" w:rsidP="001B13A4" w:rsidRDefault="00A040AC" w14:paraId="5837E8A5" w14:textId="7777777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Send emails when process is complete/fails</w:t>
            </w:r>
          </w:p>
        </w:tc>
        <w:tc>
          <w:tcPr>
            <w:tcW w:w="2430" w:type="dxa"/>
          </w:tcPr>
          <w:p w:rsidRPr="009908AC" w:rsidR="00A040AC" w:rsidP="001B13A4" w:rsidRDefault="00A040AC" w14:paraId="73E4D5EF" w14:textId="77777777">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Create and Send Emails access</w:t>
            </w:r>
          </w:p>
        </w:tc>
        <w:tc>
          <w:tcPr>
            <w:tcW w:w="1306" w:type="dxa"/>
          </w:tcPr>
          <w:p w:rsidRPr="009908AC" w:rsidR="00A040AC" w:rsidP="001B13A4" w:rsidRDefault="0037491A" w14:paraId="2CF0236B" w14:textId="2B2219A8">
            <w:pPr>
              <w:rPr>
                <w:rFonts w:eastAsia="Arial" w:asciiTheme="majorHAnsi" w:hAnsiTheme="majorHAnsi" w:cstheme="majorHAnsi"/>
                <w:color w:val="646464"/>
                <w:sz w:val="24"/>
                <w:szCs w:val="24"/>
              </w:rPr>
            </w:pPr>
            <w:r>
              <w:rPr>
                <w:rFonts w:eastAsia="Arial" w:asciiTheme="majorHAnsi" w:hAnsiTheme="majorHAnsi" w:cstheme="majorHAnsi"/>
                <w:color w:val="646464"/>
                <w:sz w:val="24"/>
                <w:szCs w:val="24"/>
              </w:rPr>
              <w:t>24/7/365</w:t>
            </w:r>
          </w:p>
        </w:tc>
      </w:tr>
    </w:tbl>
    <w:p w:rsidRPr="009908AC" w:rsidR="00C71C8B" w:rsidRDefault="008358C3" w14:paraId="606F0164" w14:textId="77777777">
      <w:pPr>
        <w:pStyle w:val="Heading2"/>
        <w:ind w:firstLine="0"/>
        <w:rPr>
          <w:rFonts w:asciiTheme="majorHAnsi" w:hAnsiTheme="majorHAnsi" w:cstheme="majorHAnsi"/>
          <w:sz w:val="28"/>
          <w:szCs w:val="28"/>
        </w:rPr>
      </w:pPr>
      <w:bookmarkStart w:name="_Toc531350643" w:id="21"/>
      <w:r w:rsidRPr="009908AC">
        <w:rPr>
          <w:rFonts w:asciiTheme="majorHAnsi" w:hAnsiTheme="majorHAnsi" w:cstheme="majorHAnsi"/>
          <w:sz w:val="28"/>
          <w:szCs w:val="28"/>
        </w:rPr>
        <w:t>7.2 Processing Metrics</w:t>
      </w:r>
      <w:bookmarkEnd w:id="21"/>
    </w:p>
    <w:p w:rsidR="00C71C8B" w:rsidRDefault="00C71C8B" w14:paraId="1D953DCF" w14:textId="77777777">
      <w:pPr>
        <w:rPr>
          <w:rFonts w:ascii="Arial" w:hAnsi="Arial" w:eastAsia="Arial" w:cs="Arial"/>
        </w:rPr>
      </w:pPr>
    </w:p>
    <w:p w:rsidRPr="008929A0" w:rsidR="00C71C8B" w:rsidRDefault="008358C3" w14:paraId="0170F7EF" w14:textId="77777777">
      <w:pPr>
        <w:ind w:left="1440" w:hanging="720"/>
        <w:rPr>
          <w:rFonts w:eastAsia="Arial" w:asciiTheme="majorHAnsi" w:hAnsiTheme="majorHAnsi" w:cstheme="majorHAnsi"/>
          <w:sz w:val="24"/>
          <w:szCs w:val="24"/>
        </w:rPr>
      </w:pPr>
      <w:r w:rsidRPr="009908AC">
        <w:rPr>
          <w:rFonts w:eastAsia="Arial" w:asciiTheme="majorHAnsi" w:hAnsiTheme="majorHAnsi" w:cstheme="majorHAnsi"/>
          <w:sz w:val="24"/>
          <w:szCs w:val="24"/>
        </w:rPr>
        <w:t xml:space="preserve">7.2.1 </w:t>
      </w:r>
      <w:r w:rsidRPr="008929A0">
        <w:rPr>
          <w:rFonts w:eastAsia="Arial" w:asciiTheme="majorHAnsi" w:hAnsiTheme="majorHAnsi" w:cstheme="majorHAnsi"/>
          <w:sz w:val="24"/>
          <w:szCs w:val="24"/>
        </w:rPr>
        <w:t>List any minimum or maximum expected volume loads</w:t>
      </w:r>
    </w:p>
    <w:p w:rsidRPr="008929A0" w:rsidR="00C71C8B" w:rsidRDefault="00C963F1" w14:paraId="65E4351C" w14:textId="50A98B18">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Pr>
          <w:rFonts w:eastAsia="Arial" w:asciiTheme="majorHAnsi" w:hAnsiTheme="majorHAnsi" w:cstheme="majorHAnsi"/>
          <w:sz w:val="24"/>
          <w:szCs w:val="24"/>
        </w:rPr>
        <w:t xml:space="preserve">Minimum: </w:t>
      </w:r>
      <w:r w:rsidRPr="00CD62A8" w:rsidR="00CD62A8">
        <w:rPr>
          <w:rFonts w:eastAsia="Arial" w:asciiTheme="majorHAnsi" w:hAnsiTheme="majorHAnsi" w:cstheme="majorHAnsi"/>
          <w:sz w:val="24"/>
          <w:szCs w:val="24"/>
        </w:rPr>
        <w:t>BCBS - the minimum per day can be 1 invoice – once other invoices are included the volume would be higher</w:t>
      </w:r>
    </w:p>
    <w:p w:rsidRPr="008929A0" w:rsidR="00C71C8B" w:rsidRDefault="00181180" w14:paraId="7ED6503B" w14:textId="035C0BF3">
      <w:pPr>
        <w:ind w:left="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sidR="00E72F3F">
        <w:rPr>
          <w:rFonts w:eastAsia="Arial" w:asciiTheme="majorHAnsi" w:hAnsiTheme="majorHAnsi" w:cstheme="majorHAnsi"/>
          <w:sz w:val="24"/>
          <w:szCs w:val="24"/>
        </w:rPr>
        <w:t xml:space="preserve">Maximum: </w:t>
      </w:r>
      <w:r w:rsidR="003306D7">
        <w:rPr>
          <w:rFonts w:eastAsia="Arial" w:asciiTheme="majorHAnsi" w:hAnsiTheme="majorHAnsi" w:cstheme="majorHAnsi"/>
          <w:sz w:val="24"/>
          <w:szCs w:val="24"/>
        </w:rPr>
        <w:t>400-</w:t>
      </w:r>
      <w:r w:rsidR="00D75A7A">
        <w:rPr>
          <w:rFonts w:eastAsia="Arial" w:asciiTheme="majorHAnsi" w:hAnsiTheme="majorHAnsi" w:cstheme="majorHAnsi"/>
          <w:sz w:val="24"/>
          <w:szCs w:val="24"/>
        </w:rPr>
        <w:t>500 per</w:t>
      </w:r>
      <w:r w:rsidR="003306D7">
        <w:rPr>
          <w:rFonts w:eastAsia="Arial" w:asciiTheme="majorHAnsi" w:hAnsiTheme="majorHAnsi" w:cstheme="majorHAnsi"/>
          <w:sz w:val="24"/>
          <w:szCs w:val="24"/>
        </w:rPr>
        <w:t xml:space="preserve"> month (all payors)</w:t>
      </w:r>
    </w:p>
    <w:p w:rsidRPr="008929A0" w:rsidR="003F549D" w:rsidRDefault="003F549D" w14:paraId="70A1FAD0" w14:textId="77777777">
      <w:pPr>
        <w:ind w:left="720"/>
        <w:rPr>
          <w:rFonts w:eastAsia="Arial" w:asciiTheme="majorHAnsi" w:hAnsiTheme="majorHAnsi" w:cstheme="majorHAnsi"/>
          <w:sz w:val="24"/>
          <w:szCs w:val="24"/>
        </w:rPr>
      </w:pPr>
    </w:p>
    <w:p w:rsidRPr="008929A0" w:rsidR="00C71C8B" w:rsidRDefault="008358C3" w14:paraId="7ED0E3A9" w14:textId="5CBC86F7">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7.2.2 List any periods when a higher or lower workload </w:t>
      </w:r>
      <w:r w:rsidRPr="008929A0" w:rsidR="002D132A">
        <w:rPr>
          <w:rFonts w:eastAsia="Arial" w:asciiTheme="majorHAnsi" w:hAnsiTheme="majorHAnsi" w:cstheme="majorHAnsi"/>
          <w:sz w:val="24"/>
          <w:szCs w:val="24"/>
        </w:rPr>
        <w:t>are</w:t>
      </w:r>
      <w:r w:rsidRPr="008929A0">
        <w:rPr>
          <w:rFonts w:eastAsia="Arial" w:asciiTheme="majorHAnsi" w:hAnsiTheme="majorHAnsi" w:cstheme="majorHAnsi"/>
          <w:sz w:val="24"/>
          <w:szCs w:val="24"/>
        </w:rPr>
        <w:t xml:space="preserve"> anticipated</w:t>
      </w:r>
    </w:p>
    <w:p w:rsidRPr="008929A0" w:rsidR="00C71C8B" w:rsidRDefault="008358C3" w14:paraId="2EBAD0E4" w14:textId="095902FB">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Pr>
          <w:rFonts w:eastAsia="Arial" w:asciiTheme="majorHAnsi" w:hAnsiTheme="majorHAnsi" w:cstheme="majorHAnsi"/>
          <w:sz w:val="24"/>
          <w:szCs w:val="24"/>
        </w:rPr>
        <w:t xml:space="preserve">Higher: </w:t>
      </w:r>
      <w:r w:rsidR="00B05779">
        <w:rPr>
          <w:rFonts w:eastAsia="Arial" w:asciiTheme="majorHAnsi" w:hAnsiTheme="majorHAnsi" w:cstheme="majorHAnsi"/>
          <w:sz w:val="24"/>
          <w:szCs w:val="24"/>
        </w:rPr>
        <w:t>Expected to be level</w:t>
      </w:r>
    </w:p>
    <w:p w:rsidR="00C71C8B" w:rsidRDefault="008358C3" w14:paraId="4FEC9677" w14:textId="36D41F91">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Pr>
          <w:rFonts w:eastAsia="Arial" w:asciiTheme="majorHAnsi" w:hAnsiTheme="majorHAnsi" w:cstheme="majorHAnsi"/>
          <w:sz w:val="24"/>
          <w:szCs w:val="24"/>
        </w:rPr>
        <w:t xml:space="preserve">Lower: </w:t>
      </w:r>
      <w:r w:rsidR="00B05779">
        <w:rPr>
          <w:rFonts w:eastAsia="Arial" w:asciiTheme="majorHAnsi" w:hAnsiTheme="majorHAnsi" w:cstheme="majorHAnsi"/>
          <w:sz w:val="24"/>
          <w:szCs w:val="24"/>
        </w:rPr>
        <w:t>Expected to be level</w:t>
      </w:r>
    </w:p>
    <w:p w:rsidRPr="008929A0" w:rsidR="002975B8" w:rsidP="00B05779" w:rsidRDefault="002975B8" w14:paraId="1A102A4B" w14:textId="5E1BE179">
      <w:pPr>
        <w:rPr>
          <w:rFonts w:eastAsia="Arial" w:asciiTheme="majorHAnsi" w:hAnsiTheme="majorHAnsi" w:cstheme="majorHAnsi"/>
          <w:sz w:val="24"/>
          <w:szCs w:val="24"/>
        </w:rPr>
      </w:pPr>
    </w:p>
    <w:p w:rsidRPr="008929A0" w:rsidR="00313987" w:rsidP="00313987" w:rsidRDefault="00313987" w14:paraId="67F241C3" w14:textId="77777777">
      <w:pPr>
        <w:rPr>
          <w:rFonts w:eastAsia="Arial" w:asciiTheme="majorHAnsi" w:hAnsiTheme="majorHAnsi" w:cstheme="majorHAnsi"/>
          <w:sz w:val="24"/>
          <w:szCs w:val="24"/>
        </w:rPr>
      </w:pPr>
    </w:p>
    <w:p w:rsidRPr="008929A0" w:rsidR="00C71C8B" w:rsidP="00313987" w:rsidRDefault="00313987" w14:paraId="425532B0" w14:textId="62FE09BE">
      <w:pPr>
        <w:ind w:firstLine="720"/>
        <w:rPr>
          <w:rFonts w:eastAsia="Arial" w:asciiTheme="majorHAnsi" w:hAnsiTheme="majorHAnsi" w:cstheme="majorHAnsi"/>
          <w:sz w:val="24"/>
          <w:szCs w:val="24"/>
        </w:rPr>
      </w:pPr>
      <w:r w:rsidRPr="008929A0">
        <w:rPr>
          <w:rFonts w:eastAsia="Arial" w:asciiTheme="majorHAnsi" w:hAnsiTheme="majorHAnsi" w:cstheme="majorHAnsi"/>
          <w:sz w:val="24"/>
          <w:szCs w:val="24"/>
        </w:rPr>
        <w:t>7.2.3 L</w:t>
      </w:r>
      <w:r w:rsidRPr="008929A0" w:rsidR="008358C3">
        <w:rPr>
          <w:rFonts w:eastAsia="Arial" w:asciiTheme="majorHAnsi" w:hAnsiTheme="majorHAnsi" w:cstheme="majorHAnsi"/>
          <w:sz w:val="24"/>
          <w:szCs w:val="24"/>
        </w:rPr>
        <w:t>ist all time, volume, and people metrics identified</w:t>
      </w:r>
    </w:p>
    <w:p w:rsidRPr="008929A0" w:rsidR="00C71C8B" w:rsidP="004D0502" w:rsidRDefault="008358C3" w14:paraId="59867383" w14:textId="6EA5D09F">
      <w:pPr>
        <w:pStyle w:val="ListParagraph"/>
        <w:numPr>
          <w:ilvl w:val="0"/>
          <w:numId w:val="15"/>
        </w:numPr>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Number of people performing this process currently: </w:t>
      </w:r>
      <w:r w:rsidR="00B05779">
        <w:rPr>
          <w:rFonts w:eastAsia="Arial" w:asciiTheme="majorHAnsi" w:hAnsiTheme="majorHAnsi" w:cstheme="majorHAnsi"/>
          <w:sz w:val="24"/>
          <w:szCs w:val="24"/>
        </w:rPr>
        <w:t>3</w:t>
      </w:r>
    </w:p>
    <w:p w:rsidRPr="008929A0" w:rsidR="00C71C8B" w:rsidP="00074C22" w:rsidRDefault="008358C3" w14:paraId="223EAC29" w14:textId="5EFFDA31">
      <w:pPr>
        <w:numPr>
          <w:ilvl w:val="0"/>
          <w:numId w:val="15"/>
        </w:numPr>
        <w:contextualSpacing/>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Number of </w:t>
      </w:r>
      <w:r w:rsidRPr="008929A0" w:rsidR="004D0502">
        <w:rPr>
          <w:rFonts w:eastAsia="Arial" w:asciiTheme="majorHAnsi" w:hAnsiTheme="majorHAnsi" w:cstheme="majorHAnsi"/>
          <w:sz w:val="24"/>
          <w:szCs w:val="24"/>
        </w:rPr>
        <w:t xml:space="preserve">yearly volumes: </w:t>
      </w:r>
    </w:p>
    <w:p w:rsidRPr="008929A0" w:rsidR="00C71C8B" w:rsidP="00074C22" w:rsidRDefault="008358C3" w14:paraId="595F7111" w14:textId="33ED4167">
      <w:pPr>
        <w:numPr>
          <w:ilvl w:val="0"/>
          <w:numId w:val="15"/>
        </w:numPr>
        <w:contextualSpacing/>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Average time spent performing </w:t>
      </w:r>
      <w:r w:rsidRPr="008929A0" w:rsidR="003B2FC0">
        <w:rPr>
          <w:rFonts w:eastAsia="Arial" w:asciiTheme="majorHAnsi" w:hAnsiTheme="majorHAnsi" w:cstheme="majorHAnsi"/>
          <w:sz w:val="24"/>
          <w:szCs w:val="24"/>
        </w:rPr>
        <w:t>this process</w:t>
      </w:r>
      <w:r w:rsidRPr="008929A0">
        <w:rPr>
          <w:rFonts w:eastAsia="Arial" w:asciiTheme="majorHAnsi" w:hAnsiTheme="majorHAnsi" w:cstheme="majorHAnsi"/>
          <w:sz w:val="24"/>
          <w:szCs w:val="24"/>
        </w:rPr>
        <w:t xml:space="preserve">: </w:t>
      </w:r>
      <w:r w:rsidRPr="00E346B2" w:rsidR="00E346B2">
        <w:rPr>
          <w:rFonts w:eastAsia="Arial" w:asciiTheme="majorHAnsi" w:hAnsiTheme="majorHAnsi" w:cstheme="majorHAnsi"/>
          <w:sz w:val="24"/>
          <w:szCs w:val="24"/>
        </w:rPr>
        <w:t>currently staff are working status R invoices for UHC and BCBS – approximately 1 – 2 hours a day depending on the volume</w:t>
      </w:r>
    </w:p>
    <w:p w:rsidRPr="008929A0" w:rsidR="00C71C8B" w:rsidP="00074C22" w:rsidRDefault="008358C3" w14:paraId="3D8180A7" w14:textId="4CEE5AF2">
      <w:pPr>
        <w:numPr>
          <w:ilvl w:val="0"/>
          <w:numId w:val="15"/>
        </w:numPr>
        <w:contextualSpacing/>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How often this process is performed: </w:t>
      </w:r>
      <w:r w:rsidR="00E346B2">
        <w:rPr>
          <w:rFonts w:eastAsia="Arial" w:asciiTheme="majorHAnsi" w:hAnsiTheme="majorHAnsi" w:cstheme="majorHAnsi"/>
          <w:sz w:val="24"/>
          <w:szCs w:val="24"/>
        </w:rPr>
        <w:t>daily</w:t>
      </w:r>
    </w:p>
    <w:p w:rsidRPr="008929A0" w:rsidR="004D0502" w:rsidP="00074C22" w:rsidRDefault="004D0502" w14:paraId="47B2B68E" w14:textId="76501C6C">
      <w:pPr>
        <w:numPr>
          <w:ilvl w:val="0"/>
          <w:numId w:val="15"/>
        </w:numPr>
        <w:contextualSpacing/>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Total time spent performing this process: </w:t>
      </w:r>
    </w:p>
    <w:p w:rsidRPr="008929A0" w:rsidR="00C71C8B" w:rsidRDefault="008358C3" w14:paraId="2C315A97" w14:textId="77777777">
      <w:pPr>
        <w:pStyle w:val="Heading2"/>
        <w:ind w:firstLine="0"/>
        <w:rPr>
          <w:rFonts w:asciiTheme="majorHAnsi" w:hAnsiTheme="majorHAnsi" w:cstheme="majorHAnsi"/>
          <w:sz w:val="28"/>
          <w:szCs w:val="28"/>
        </w:rPr>
      </w:pPr>
      <w:bookmarkStart w:name="_Toc531350644" w:id="22"/>
      <w:r w:rsidRPr="008929A0">
        <w:rPr>
          <w:rFonts w:asciiTheme="majorHAnsi" w:hAnsiTheme="majorHAnsi" w:cstheme="majorHAnsi"/>
          <w:sz w:val="28"/>
          <w:szCs w:val="28"/>
        </w:rPr>
        <w:t>7.3 Service Level Agreements</w:t>
      </w:r>
      <w:bookmarkEnd w:id="22"/>
    </w:p>
    <w:p w:rsidRPr="008929A0" w:rsidR="00C71C8B" w:rsidRDefault="00C71C8B" w14:paraId="7C6D171D" w14:textId="77777777">
      <w:pPr>
        <w:rPr>
          <w:rFonts w:ascii="Arial" w:hAnsi="Arial" w:eastAsia="Arial" w:cs="Arial"/>
        </w:rPr>
      </w:pPr>
    </w:p>
    <w:p w:rsidRPr="008929A0" w:rsidR="00C71C8B" w:rsidRDefault="008358C3" w14:paraId="001C9F96" w14:textId="31E81177">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7.3.1 Are there any SLAs this solution must conform? If so, what are they? </w:t>
      </w:r>
    </w:p>
    <w:p w:rsidRPr="008929A0" w:rsidR="00C71C8B" w:rsidRDefault="0097176D" w14:paraId="081BB06D" w14:textId="3B88691C">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p>
    <w:p w:rsidRPr="008929A0" w:rsidR="00C71C8B" w:rsidRDefault="008358C3" w14:paraId="294C01EB" w14:textId="2267BFE0">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7.3.2 Should the solution be expected to recognize an SLA breach? If so, how? </w:t>
      </w:r>
    </w:p>
    <w:p w:rsidRPr="008929A0" w:rsidR="002C259B" w:rsidRDefault="002C259B" w14:paraId="0138C23B" w14:textId="6038A5C2">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p>
    <w:p w:rsidRPr="008929A0" w:rsidR="00C71C8B" w:rsidRDefault="008358C3" w14:paraId="61FFF2E3" w14:textId="77777777">
      <w:pPr>
        <w:pStyle w:val="Heading2"/>
        <w:ind w:firstLine="0"/>
        <w:rPr>
          <w:rFonts w:asciiTheme="majorHAnsi" w:hAnsiTheme="majorHAnsi" w:cstheme="majorHAnsi"/>
          <w:sz w:val="28"/>
          <w:szCs w:val="28"/>
        </w:rPr>
      </w:pPr>
      <w:bookmarkStart w:name="_Toc531350645" w:id="23"/>
      <w:r w:rsidRPr="008929A0">
        <w:rPr>
          <w:rFonts w:asciiTheme="majorHAnsi" w:hAnsiTheme="majorHAnsi" w:cstheme="majorHAnsi"/>
          <w:sz w:val="28"/>
          <w:szCs w:val="28"/>
        </w:rPr>
        <w:t>7.4 Operating Hours</w:t>
      </w:r>
      <w:bookmarkEnd w:id="23"/>
    </w:p>
    <w:p w:rsidRPr="008929A0" w:rsidR="00C71C8B" w:rsidRDefault="00C71C8B" w14:paraId="3315E8E6" w14:textId="77777777">
      <w:pPr>
        <w:rPr>
          <w:rFonts w:ascii="Arial" w:hAnsi="Arial" w:eastAsia="Arial" w:cs="Arial"/>
        </w:rPr>
      </w:pPr>
    </w:p>
    <w:p w:rsidRPr="008929A0" w:rsidR="00C71C8B" w:rsidRDefault="008358C3" w14:paraId="6A9491C0" w14:textId="24BEAB9C">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7.4.1 Will the solution run outside normal working hours?</w:t>
      </w:r>
      <w:r w:rsidRPr="008929A0" w:rsidR="008D4205">
        <w:rPr>
          <w:rFonts w:eastAsia="Arial" w:asciiTheme="majorHAnsi" w:hAnsiTheme="majorHAnsi" w:cstheme="majorHAnsi"/>
          <w:sz w:val="24"/>
          <w:szCs w:val="24"/>
        </w:rPr>
        <w:t xml:space="preserve"> </w:t>
      </w:r>
      <w:r w:rsidRPr="000B2542" w:rsidR="000B2542">
        <w:rPr>
          <w:rFonts w:eastAsia="Arial" w:asciiTheme="majorHAnsi" w:hAnsiTheme="majorHAnsi" w:cstheme="majorHAnsi"/>
          <w:sz w:val="24"/>
          <w:szCs w:val="24"/>
        </w:rPr>
        <w:t>The process should run until completed</w:t>
      </w:r>
    </w:p>
    <w:p w:rsidRPr="008929A0" w:rsidR="003F549D" w:rsidRDefault="008358C3" w14:paraId="73072D6D" w14:textId="44426693">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p>
    <w:p w:rsidRPr="008929A0" w:rsidR="00C71C8B" w:rsidRDefault="008358C3" w14:paraId="350D5D54" w14:textId="6185BFAB">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7.4.2 What time will the solution start?</w:t>
      </w:r>
      <w:r w:rsidRPr="007913EE" w:rsidR="007913EE">
        <w:t xml:space="preserve"> </w:t>
      </w:r>
      <w:r w:rsidRPr="007913EE" w:rsidR="007913EE">
        <w:rPr>
          <w:rFonts w:eastAsia="Arial" w:asciiTheme="majorHAnsi" w:hAnsiTheme="majorHAnsi" w:cstheme="majorHAnsi"/>
          <w:sz w:val="24"/>
          <w:szCs w:val="24"/>
        </w:rPr>
        <w:t>The process can be started as early as 6 a.m. each day</w:t>
      </w:r>
    </w:p>
    <w:p w:rsidRPr="008929A0" w:rsidR="003F549D" w:rsidRDefault="008358C3" w14:paraId="7566A43B" w14:textId="1F537B58">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p>
    <w:p w:rsidRPr="008929A0" w:rsidR="00C71C8B" w:rsidRDefault="008358C3" w14:paraId="20675D85" w14:textId="77777777">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7.4.3 Will the solution work to a stop time?</w:t>
      </w:r>
    </w:p>
    <w:p w:rsidRPr="008929A0" w:rsidR="003F549D" w:rsidRDefault="008358C3" w14:paraId="7DB77287" w14:textId="3A266DEC">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sidR="00B4409A">
        <w:rPr>
          <w:rFonts w:eastAsia="Arial" w:asciiTheme="majorHAnsi" w:hAnsiTheme="majorHAnsi" w:cstheme="majorHAnsi"/>
          <w:sz w:val="24"/>
          <w:szCs w:val="24"/>
        </w:rPr>
        <w:t>No</w:t>
      </w:r>
    </w:p>
    <w:p w:rsidRPr="008929A0" w:rsidR="00C71C8B" w:rsidRDefault="008358C3" w14:paraId="742C835A" w14:textId="1AA7962D">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7.4.4 What days of the week will the solution run?</w:t>
      </w:r>
      <w:r w:rsidR="007913EE">
        <w:rPr>
          <w:rFonts w:eastAsia="Arial" w:asciiTheme="majorHAnsi" w:hAnsiTheme="majorHAnsi" w:cstheme="majorHAnsi"/>
          <w:sz w:val="24"/>
          <w:szCs w:val="24"/>
        </w:rPr>
        <w:t xml:space="preserve"> Monday - Friday</w:t>
      </w:r>
    </w:p>
    <w:p w:rsidRPr="008929A0" w:rsidR="00C71C8B" w:rsidRDefault="008358C3" w14:paraId="6AB80788" w14:textId="1675F843">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p>
    <w:p w:rsidRPr="008929A0" w:rsidR="00C71C8B" w:rsidRDefault="008358C3" w14:paraId="3105E5B7" w14:textId="77777777">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7.4.5 Are there any days or times when the solution must not run?</w:t>
      </w:r>
    </w:p>
    <w:p w:rsidRPr="008929A0" w:rsidR="00C71C8B" w:rsidRDefault="008D4205" w14:paraId="4A4A7A3E" w14:textId="5D6F83F6">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Pr>
          <w:rFonts w:eastAsia="Arial" w:asciiTheme="majorHAnsi" w:hAnsiTheme="majorHAnsi" w:cstheme="majorHAnsi"/>
          <w:sz w:val="24"/>
          <w:szCs w:val="24"/>
        </w:rPr>
        <w:t>Saturday - Sunday</w:t>
      </w:r>
    </w:p>
    <w:p w:rsidRPr="008929A0" w:rsidR="00C71C8B" w:rsidRDefault="008358C3" w14:paraId="2640716B" w14:textId="77777777">
      <w:pPr>
        <w:pStyle w:val="Heading2"/>
        <w:ind w:firstLine="0"/>
        <w:rPr>
          <w:rFonts w:asciiTheme="majorHAnsi" w:hAnsiTheme="majorHAnsi" w:cstheme="majorHAnsi"/>
          <w:sz w:val="28"/>
          <w:szCs w:val="28"/>
        </w:rPr>
      </w:pPr>
      <w:bookmarkStart w:name="_Toc531350646" w:id="24"/>
      <w:r w:rsidRPr="008929A0">
        <w:rPr>
          <w:rFonts w:asciiTheme="majorHAnsi" w:hAnsiTheme="majorHAnsi" w:cstheme="majorHAnsi"/>
          <w:sz w:val="28"/>
          <w:szCs w:val="28"/>
        </w:rPr>
        <w:t>7.5 Data Preservation</w:t>
      </w:r>
      <w:bookmarkEnd w:id="24"/>
    </w:p>
    <w:p w:rsidRPr="008929A0" w:rsidR="00C71C8B" w:rsidRDefault="008358C3" w14:paraId="114BE7FF" w14:textId="77777777">
      <w:pPr>
        <w:rPr>
          <w:rFonts w:ascii="Arial" w:hAnsi="Arial" w:eastAsia="Arial" w:cs="Arial"/>
        </w:rPr>
      </w:pPr>
      <w:r w:rsidRPr="008929A0">
        <w:rPr>
          <w:rFonts w:ascii="Arial" w:hAnsi="Arial" w:eastAsia="Arial" w:cs="Arial"/>
        </w:rPr>
        <w:tab/>
      </w:r>
    </w:p>
    <w:p w:rsidRPr="008929A0" w:rsidR="00C71C8B" w:rsidP="00335BC4" w:rsidRDefault="008358C3" w14:paraId="03CE9549" w14:textId="14F196C0">
      <w:pPr>
        <w:ind w:left="720"/>
        <w:rPr>
          <w:rFonts w:eastAsia="Arial" w:asciiTheme="majorHAnsi" w:hAnsiTheme="majorHAnsi" w:cstheme="majorHAnsi"/>
          <w:sz w:val="24"/>
          <w:szCs w:val="24"/>
        </w:rPr>
      </w:pPr>
      <w:r w:rsidRPr="008929A0">
        <w:rPr>
          <w:rFonts w:eastAsia="Arial" w:asciiTheme="majorHAnsi" w:hAnsiTheme="majorHAnsi" w:cstheme="majorHAnsi"/>
          <w:sz w:val="24"/>
          <w:szCs w:val="24"/>
        </w:rPr>
        <w:t>7.5.1 How long should input data be kept?</w:t>
      </w:r>
    </w:p>
    <w:p w:rsidRPr="008929A0" w:rsidR="00335BC4" w:rsidP="00335BC4" w:rsidRDefault="00335BC4" w14:paraId="1330F0DC" w14:textId="27A127C1">
      <w:pPr>
        <w:ind w:left="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sidR="00AF3982">
        <w:rPr>
          <w:rFonts w:eastAsia="Arial" w:asciiTheme="majorHAnsi" w:hAnsiTheme="majorHAnsi" w:cstheme="majorHAnsi"/>
          <w:sz w:val="24"/>
          <w:szCs w:val="24"/>
        </w:rPr>
        <w:t xml:space="preserve">Input Data File: </w:t>
      </w:r>
      <w:r w:rsidR="000408D0">
        <w:rPr>
          <w:rFonts w:eastAsia="Arial" w:asciiTheme="majorHAnsi" w:hAnsiTheme="majorHAnsi" w:cstheme="majorHAnsi"/>
          <w:sz w:val="24"/>
          <w:szCs w:val="24"/>
        </w:rPr>
        <w:t>no more than 30 days</w:t>
      </w:r>
    </w:p>
    <w:p w:rsidRPr="008929A0" w:rsidR="00AF3982" w:rsidP="00654173" w:rsidRDefault="00AF3982" w14:paraId="1B738D71" w14:textId="15A07FEF">
      <w:pPr>
        <w:pStyle w:val="ListParagraph"/>
        <w:spacing w:after="160" w:line="259" w:lineRule="auto"/>
        <w:ind w:firstLine="720"/>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PDFs: </w:t>
      </w:r>
      <w:r w:rsidR="00C1337C">
        <w:rPr>
          <w:rFonts w:eastAsia="Arial" w:asciiTheme="majorHAnsi" w:hAnsiTheme="majorHAnsi" w:cstheme="majorHAnsi"/>
          <w:sz w:val="24"/>
          <w:szCs w:val="24"/>
        </w:rPr>
        <w:t>until claim is submitted</w:t>
      </w:r>
    </w:p>
    <w:p w:rsidRPr="008929A0" w:rsidR="0065399D" w:rsidP="00315D0D" w:rsidRDefault="008358C3" w14:paraId="6910C744" w14:textId="3A1BE79D">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7.5.2 How long should output data be kept?</w:t>
      </w:r>
    </w:p>
    <w:p w:rsidRPr="008929A0" w:rsidR="00315D0D" w:rsidP="00315D0D" w:rsidRDefault="00D95226" w14:paraId="5B91577D" w14:textId="32E21348">
      <w:pPr>
        <w:ind w:left="1440" w:hanging="720"/>
        <w:rPr>
          <w:rFonts w:eastAsia="Arial" w:asciiTheme="majorHAnsi" w:hAnsiTheme="majorHAnsi" w:cstheme="majorHAnsi"/>
          <w:sz w:val="24"/>
          <w:szCs w:val="24"/>
        </w:rPr>
      </w:pPr>
      <w:r>
        <w:rPr>
          <w:rFonts w:eastAsia="Arial" w:asciiTheme="majorHAnsi" w:hAnsiTheme="majorHAnsi" w:cstheme="majorHAnsi"/>
          <w:sz w:val="24"/>
          <w:szCs w:val="24"/>
        </w:rPr>
        <w:tab/>
      </w:r>
      <w:r>
        <w:rPr>
          <w:rFonts w:eastAsia="Arial" w:asciiTheme="majorHAnsi" w:hAnsiTheme="majorHAnsi" w:cstheme="majorHAnsi"/>
          <w:sz w:val="24"/>
          <w:szCs w:val="24"/>
        </w:rPr>
        <w:t>N/A</w:t>
      </w:r>
    </w:p>
    <w:p w:rsidRPr="008929A0" w:rsidR="00C71C8B" w:rsidP="00456307" w:rsidRDefault="009908AC" w14:paraId="40466AB1" w14:textId="74A524B9">
      <w:pPr>
        <w:pStyle w:val="Heading2"/>
        <w:numPr>
          <w:ilvl w:val="1"/>
          <w:numId w:val="20"/>
        </w:numPr>
        <w:rPr>
          <w:rFonts w:asciiTheme="majorHAnsi" w:hAnsiTheme="majorHAnsi" w:cstheme="majorHAnsi"/>
          <w:sz w:val="28"/>
          <w:szCs w:val="28"/>
        </w:rPr>
      </w:pPr>
      <w:bookmarkStart w:name="_Toc531350647" w:id="25"/>
      <w:r w:rsidRPr="008929A0">
        <w:rPr>
          <w:rFonts w:asciiTheme="majorHAnsi" w:hAnsiTheme="majorHAnsi" w:cstheme="majorHAnsi"/>
          <w:sz w:val="28"/>
          <w:szCs w:val="28"/>
        </w:rPr>
        <w:t xml:space="preserve"> </w:t>
      </w:r>
      <w:r w:rsidRPr="008929A0" w:rsidR="008358C3">
        <w:rPr>
          <w:rFonts w:asciiTheme="majorHAnsi" w:hAnsiTheme="majorHAnsi" w:cstheme="majorHAnsi"/>
          <w:sz w:val="28"/>
          <w:szCs w:val="28"/>
        </w:rPr>
        <w:t>System Unavailability</w:t>
      </w:r>
      <w:bookmarkEnd w:id="25"/>
    </w:p>
    <w:p w:rsidRPr="008929A0" w:rsidR="00C71C8B" w:rsidRDefault="00C71C8B" w14:paraId="6877CEF5" w14:textId="77777777">
      <w:pPr>
        <w:rPr>
          <w:rFonts w:ascii="Arial" w:hAnsi="Arial" w:eastAsia="Arial" w:cs="Arial"/>
        </w:rPr>
      </w:pPr>
    </w:p>
    <w:p w:rsidRPr="008929A0" w:rsidR="00C71C8B" w:rsidP="00456307" w:rsidRDefault="00456307" w14:paraId="574B71DB" w14:textId="79DDA259">
      <w:pPr>
        <w:ind w:firstLine="720"/>
        <w:rPr>
          <w:rFonts w:eastAsia="Arial" w:asciiTheme="majorHAnsi" w:hAnsiTheme="majorHAnsi" w:cstheme="majorHAnsi"/>
          <w:sz w:val="24"/>
          <w:szCs w:val="24"/>
        </w:rPr>
      </w:pPr>
      <w:r w:rsidRPr="008929A0">
        <w:rPr>
          <w:rFonts w:eastAsia="Arial" w:asciiTheme="majorHAnsi" w:hAnsiTheme="majorHAnsi" w:cstheme="majorHAnsi"/>
          <w:sz w:val="24"/>
          <w:szCs w:val="24"/>
        </w:rPr>
        <w:t xml:space="preserve">7.6.1 </w:t>
      </w:r>
      <w:r w:rsidRPr="008929A0" w:rsidR="008358C3">
        <w:rPr>
          <w:rFonts w:eastAsia="Arial" w:asciiTheme="majorHAnsi" w:hAnsiTheme="majorHAnsi" w:cstheme="majorHAnsi"/>
          <w:sz w:val="24"/>
          <w:szCs w:val="24"/>
        </w:rPr>
        <w:t>How would the business like to be informed of system unavailability?</w:t>
      </w:r>
    </w:p>
    <w:p w:rsidRPr="008929A0" w:rsidR="00C532D8" w:rsidP="00C532D8" w:rsidRDefault="008358C3" w14:paraId="71B94330" w14:textId="18D17C74">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sidR="00D57429">
        <w:rPr>
          <w:rFonts w:eastAsia="Arial" w:asciiTheme="majorHAnsi" w:hAnsiTheme="majorHAnsi" w:cstheme="majorHAnsi"/>
          <w:sz w:val="24"/>
          <w:szCs w:val="24"/>
        </w:rPr>
        <w:t>Email to MR Denials PDL or specified contacts</w:t>
      </w:r>
    </w:p>
    <w:p w:rsidRPr="008929A0" w:rsidR="00C71C8B" w:rsidRDefault="008358C3" w14:paraId="508C9265" w14:textId="77777777">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7.6.2 What is the business effect of the process not running for one hour?</w:t>
      </w:r>
    </w:p>
    <w:p w:rsidRPr="008929A0" w:rsidR="00512706" w:rsidP="00717A87" w:rsidRDefault="00512706" w14:paraId="54AFC367" w14:textId="7425CEA3">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ab/>
      </w:r>
      <w:r w:rsidRPr="008929A0">
        <w:rPr>
          <w:rFonts w:eastAsia="Arial" w:asciiTheme="majorHAnsi" w:hAnsiTheme="majorHAnsi" w:cstheme="majorHAnsi"/>
          <w:sz w:val="24"/>
          <w:szCs w:val="24"/>
        </w:rPr>
        <w:t>None</w:t>
      </w:r>
      <w:r w:rsidRPr="008929A0" w:rsidR="002F31EE">
        <w:rPr>
          <w:rFonts w:eastAsia="Arial" w:asciiTheme="majorHAnsi" w:hAnsiTheme="majorHAnsi" w:cstheme="majorHAnsi"/>
          <w:sz w:val="24"/>
          <w:szCs w:val="24"/>
        </w:rPr>
        <w:t xml:space="preserve"> the bot will reattempt next day</w:t>
      </w:r>
    </w:p>
    <w:p w:rsidRPr="008929A0" w:rsidR="00C71C8B" w:rsidP="00717A87" w:rsidRDefault="008358C3" w14:paraId="59ACA68C" w14:textId="75E81816">
      <w:pPr>
        <w:ind w:left="1440" w:hanging="720"/>
        <w:rPr>
          <w:rFonts w:eastAsia="Arial" w:asciiTheme="majorHAnsi" w:hAnsiTheme="majorHAnsi" w:cstheme="majorHAnsi"/>
          <w:sz w:val="24"/>
          <w:szCs w:val="24"/>
        </w:rPr>
      </w:pPr>
      <w:r w:rsidRPr="008929A0">
        <w:rPr>
          <w:rFonts w:eastAsia="Arial" w:asciiTheme="majorHAnsi" w:hAnsiTheme="majorHAnsi" w:cstheme="majorHAnsi"/>
          <w:sz w:val="24"/>
          <w:szCs w:val="24"/>
        </w:rPr>
        <w:t>7.6.3 What is the business effect of the process not running for four hours?</w:t>
      </w:r>
    </w:p>
    <w:p w:rsidRPr="009908AC" w:rsidR="00C71C8B" w:rsidP="002C259B" w:rsidRDefault="00512706" w14:paraId="4F7E3607" w14:textId="6EB7F10C">
      <w:pPr>
        <w:ind w:left="1440" w:hanging="720"/>
        <w:rPr>
          <w:rFonts w:eastAsia="Arial" w:asciiTheme="majorHAnsi" w:hAnsiTheme="majorHAnsi" w:cstheme="majorHAnsi"/>
          <w:color w:val="646464"/>
          <w:sz w:val="24"/>
          <w:szCs w:val="24"/>
        </w:rPr>
      </w:pPr>
      <w:r w:rsidRPr="008929A0">
        <w:rPr>
          <w:rFonts w:eastAsia="Arial" w:asciiTheme="majorHAnsi" w:hAnsiTheme="majorHAnsi" w:cstheme="majorHAnsi"/>
          <w:sz w:val="24"/>
          <w:szCs w:val="24"/>
        </w:rPr>
        <w:tab/>
      </w:r>
      <w:r w:rsidRPr="008929A0" w:rsidR="008B1C4A">
        <w:rPr>
          <w:rFonts w:eastAsia="Arial" w:asciiTheme="majorHAnsi" w:hAnsiTheme="majorHAnsi" w:cstheme="majorHAnsi"/>
          <w:sz w:val="24"/>
          <w:szCs w:val="24"/>
        </w:rPr>
        <w:t>None the bot will reattempt next day</w:t>
      </w:r>
    </w:p>
    <w:sectPr w:rsidRPr="009908AC" w:rsidR="00C71C8B">
      <w:headerReference w:type="default" r:id="rId21"/>
      <w:footerReference w:type="default" r:id="rId22"/>
      <w:headerReference w:type="first" r:id="rId23"/>
      <w:footerReference w:type="first" r:id="rId24"/>
      <w:pgSz w:w="12242" w:h="15842" w:orient="portrait"/>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6D3A" w:rsidRDefault="00486D3A" w14:paraId="663896F0" w14:textId="77777777">
      <w:r>
        <w:separator/>
      </w:r>
    </w:p>
  </w:endnote>
  <w:endnote w:type="continuationSeparator" w:id="0">
    <w:p w:rsidR="00486D3A" w:rsidRDefault="00486D3A" w14:paraId="313D2BB6" w14:textId="77777777">
      <w:r>
        <w:continuationSeparator/>
      </w:r>
    </w:p>
  </w:endnote>
  <w:endnote w:type="continuationNotice" w:id="1">
    <w:p w:rsidR="00486D3A" w:rsidRDefault="00486D3A" w14:paraId="5333198A"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EYInterstate">
    <w:altName w:val="Calibri"/>
    <w:charset w:val="00"/>
    <w:family w:val="auto"/>
    <w:pitch w:val="variable"/>
    <w:sig w:usb0="800002AF"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394" w:rsidRDefault="00FA7394" w14:paraId="10DCC12E" w14:textId="66095C5F">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sidR="00F076B3">
      <w:rPr>
        <w:noProof/>
        <w:color w:val="000000"/>
      </w:rPr>
      <w:t>7</w:t>
    </w:r>
    <w:r>
      <w:rPr>
        <w:color w:val="000000"/>
      </w:rPr>
      <w:fldChar w:fldCharType="end"/>
    </w:r>
  </w:p>
  <w:p w:rsidR="00FA7394" w:rsidRDefault="00FA7394" w14:paraId="7FEBB509" w14:textId="77777777">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E81964" w:rsidR="00FA7394" w:rsidRDefault="00FA7394" w14:paraId="18D539A0" w14:textId="07E7A6D0">
    <w:pPr>
      <w:pBdr>
        <w:top w:val="nil"/>
        <w:left w:val="nil"/>
        <w:bottom w:val="nil"/>
        <w:right w:val="nil"/>
        <w:between w:val="nil"/>
      </w:pBdr>
      <w:tabs>
        <w:tab w:val="center" w:pos="4320"/>
        <w:tab w:val="right" w:pos="8640"/>
      </w:tabs>
      <w:jc w:val="center"/>
      <w:rPr>
        <w:rFonts w:eastAsia="Arial" w:asciiTheme="majorHAnsi" w:hAnsiTheme="majorHAnsi" w:cstheme="majorHAnsi"/>
        <w:smallCaps/>
        <w:color w:val="808080"/>
        <w:sz w:val="24"/>
        <w:szCs w:val="24"/>
      </w:rPr>
    </w:pPr>
    <w:r w:rsidRPr="00E81964">
      <w:rPr>
        <w:rFonts w:eastAsia="Arial" w:asciiTheme="majorHAnsi" w:hAnsiTheme="majorHAnsi" w:cstheme="majorHAnsi"/>
        <w:smallCaps/>
        <w:color w:val="808080"/>
        <w:sz w:val="24"/>
        <w:szCs w:val="24"/>
      </w:rPr>
      <w:fldChar w:fldCharType="begin"/>
    </w:r>
    <w:r w:rsidRPr="00E81964">
      <w:rPr>
        <w:rFonts w:eastAsia="Arial" w:asciiTheme="majorHAnsi" w:hAnsiTheme="majorHAnsi" w:cstheme="majorHAnsi"/>
        <w:smallCaps/>
        <w:color w:val="808080"/>
        <w:sz w:val="24"/>
        <w:szCs w:val="24"/>
      </w:rPr>
      <w:instrText>PAGE</w:instrText>
    </w:r>
    <w:r w:rsidRPr="00E81964">
      <w:rPr>
        <w:rFonts w:eastAsia="Arial" w:asciiTheme="majorHAnsi" w:hAnsiTheme="majorHAnsi" w:cstheme="majorHAnsi"/>
        <w:smallCaps/>
        <w:color w:val="808080"/>
        <w:sz w:val="24"/>
        <w:szCs w:val="24"/>
      </w:rPr>
      <w:fldChar w:fldCharType="separate"/>
    </w:r>
    <w:r w:rsidR="00F076B3">
      <w:rPr>
        <w:rFonts w:eastAsia="Arial" w:asciiTheme="majorHAnsi" w:hAnsiTheme="majorHAnsi" w:cstheme="majorHAnsi"/>
        <w:smallCaps/>
        <w:noProof/>
        <w:color w:val="808080"/>
        <w:sz w:val="24"/>
        <w:szCs w:val="24"/>
      </w:rPr>
      <w:t>1</w:t>
    </w:r>
    <w:r w:rsidRPr="00E81964">
      <w:rPr>
        <w:rFonts w:eastAsia="Arial" w:asciiTheme="majorHAnsi" w:hAnsiTheme="majorHAnsi" w:cstheme="majorHAnsi"/>
        <w:smallCaps/>
        <w:color w:val="808080"/>
        <w:sz w:val="24"/>
        <w:szCs w:val="24"/>
      </w:rPr>
      <w:fldChar w:fldCharType="end"/>
    </w:r>
  </w:p>
  <w:p w:rsidR="00FA7394" w:rsidRDefault="00FA7394" w14:paraId="4710807F" w14:textId="77777777">
    <w:pPr>
      <w:pBdr>
        <w:top w:val="nil"/>
        <w:left w:val="nil"/>
        <w:bottom w:val="nil"/>
        <w:right w:val="nil"/>
        <w:between w:val="nil"/>
      </w:pBdr>
      <w:tabs>
        <w:tab w:val="center" w:pos="4320"/>
        <w:tab w:val="right" w:pos="8640"/>
      </w:tabs>
      <w:rPr>
        <w:rFonts w:ascii="Arial" w:hAnsi="Arial" w:eastAsia="Arial" w:cs="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6D3A" w:rsidRDefault="00486D3A" w14:paraId="1B730B2C" w14:textId="77777777">
      <w:r>
        <w:separator/>
      </w:r>
    </w:p>
  </w:footnote>
  <w:footnote w:type="continuationSeparator" w:id="0">
    <w:p w:rsidR="00486D3A" w:rsidRDefault="00486D3A" w14:paraId="03B4B481" w14:textId="77777777">
      <w:r>
        <w:continuationSeparator/>
      </w:r>
    </w:p>
  </w:footnote>
  <w:footnote w:type="continuationNotice" w:id="1">
    <w:p w:rsidR="00486D3A" w:rsidRDefault="00486D3A" w14:paraId="533C6817"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908AC" w:rsidR="00FA7394" w:rsidRDefault="00FA7394" w14:paraId="3569400F" w14:textId="42786B40">
    <w:pPr>
      <w:pBdr>
        <w:top w:val="nil"/>
        <w:left w:val="nil"/>
        <w:bottom w:val="nil"/>
        <w:right w:val="nil"/>
        <w:between w:val="nil"/>
      </w:pBdr>
      <w:tabs>
        <w:tab w:val="center" w:pos="4320"/>
        <w:tab w:val="right" w:pos="8640"/>
      </w:tabs>
      <w:rPr>
        <w:rFonts w:eastAsia="Arial" w:asciiTheme="majorHAnsi" w:hAnsiTheme="majorHAnsi" w:cstheme="majorHAnsi"/>
        <w:color w:val="000000"/>
        <w:sz w:val="36"/>
        <w:szCs w:val="36"/>
      </w:rPr>
    </w:pPr>
    <w:r w:rsidRPr="009908AC">
      <w:rPr>
        <w:rFonts w:eastAsia="Arial" w:asciiTheme="majorHAnsi" w:hAnsiTheme="majorHAnsi" w:cstheme="majorHAnsi"/>
        <w:b/>
        <w:color w:val="000000"/>
        <w:sz w:val="36"/>
        <w:szCs w:val="36"/>
      </w:rPr>
      <w:t xml:space="preserve">RPA FUNCTIONAL DESIGN DOCUMENT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7394" w:rsidRDefault="00FA7394" w14:paraId="0CED6BC9" w14:textId="77777777">
    <w:pPr>
      <w:pBdr>
        <w:top w:val="nil"/>
        <w:left w:val="nil"/>
        <w:bottom w:val="nil"/>
        <w:right w:val="nil"/>
        <w:between w:val="nil"/>
      </w:pBdr>
      <w:tabs>
        <w:tab w:val="center" w:pos="4320"/>
        <w:tab w:val="right" w:pos="8640"/>
      </w:tabs>
      <w:ind w:right="200"/>
      <w:jc w:val="right"/>
      <w:rPr>
        <w:rFonts w:ascii="Arial" w:hAnsi="Arial" w:eastAsia="Arial" w:cs="Arial"/>
        <w:color w:val="000000"/>
      </w:rPr>
    </w:pPr>
  </w:p>
  <w:p w:rsidR="00FA7394" w:rsidRDefault="00FA7394" w14:paraId="0B4CA523" w14:textId="77777777">
    <w:pPr>
      <w:pBdr>
        <w:top w:val="nil"/>
        <w:left w:val="nil"/>
        <w:bottom w:val="nil"/>
        <w:right w:val="nil"/>
        <w:between w:val="nil"/>
      </w:pBdr>
      <w:tabs>
        <w:tab w:val="center" w:pos="4320"/>
        <w:tab w:val="right" w:pos="8640"/>
      </w:tabs>
      <w:rPr>
        <w:rFonts w:ascii="Arial" w:hAnsi="Arial" w:eastAsia="Arial" w:cs="Arial"/>
        <w:color w:val="000000"/>
      </w:rPr>
    </w:pPr>
  </w:p>
  <w:p w:rsidR="00FA7394" w:rsidRDefault="00FA7394" w14:paraId="1667DC26" w14:textId="77777777">
    <w:pPr>
      <w:pBdr>
        <w:top w:val="nil"/>
        <w:left w:val="nil"/>
        <w:bottom w:val="nil"/>
        <w:right w:val="nil"/>
        <w:between w:val="nil"/>
      </w:pBdr>
      <w:tabs>
        <w:tab w:val="center" w:pos="4320"/>
        <w:tab w:val="right" w:pos="8640"/>
      </w:tabs>
      <w:rPr>
        <w:rFonts w:ascii="Arial" w:hAnsi="Arial" w:eastAsia="Arial" w:cs="Arial"/>
        <w:color w:val="000000"/>
      </w:rPr>
    </w:pPr>
  </w:p>
</w:hdr>
</file>

<file path=word/intelligence2.xml><?xml version="1.0" encoding="utf-8"?>
<int2:intelligence xmlns:int2="http://schemas.microsoft.com/office/intelligence/2020/intelligence" xmlns:oel="http://schemas.microsoft.com/office/2019/extlst">
  <int2:observations>
    <int2:bookmark int2:bookmarkName="_Int_qB5EyCmj" int2:invalidationBookmarkName="" int2:hashCode="6rKAhh9EUjCwtR" int2:id="SISRefCC">
      <int2:state int2:value="Rejected" int2:type="WordDesignerDefaultAnnotation"/>
    </int2:bookmark>
    <int2:bookmark int2:bookmarkName="_Int_VaybNe3O" int2:invalidationBookmarkName="" int2:hashCode="1I+azB/mPbIyKS" int2:id="tYNMTlV6">
      <int2:state int2:value="Rejected" int2:type="WordDesignerDefault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301D"/>
    <w:multiLevelType w:val="hybridMultilevel"/>
    <w:tmpl w:val="C3785F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9D552A"/>
    <w:multiLevelType w:val="multilevel"/>
    <w:tmpl w:val="CC128C4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0A63353F"/>
    <w:multiLevelType w:val="multilevel"/>
    <w:tmpl w:val="FDF8DFE0"/>
    <w:lvl w:ilvl="0">
      <w:start w:val="1"/>
      <w:numFmt w:val="bullet"/>
      <w:lvlText w:val="●"/>
      <w:lvlJc w:val="left"/>
      <w:pPr>
        <w:ind w:left="720" w:hanging="360"/>
      </w:pPr>
      <w:rPr>
        <w:rFonts w:ascii="Noto Sans Symbols" w:hAnsi="Noto Sans Symbols" w:eastAsia="Noto Sans Symbols" w:cs="Noto Sans Symbols"/>
        <w:color w:val="4C4C4C"/>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12F457AA"/>
    <w:multiLevelType w:val="multilevel"/>
    <w:tmpl w:val="D35059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5EE6F53"/>
    <w:multiLevelType w:val="hybridMultilevel"/>
    <w:tmpl w:val="C3785F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6212978"/>
    <w:multiLevelType w:val="multilevel"/>
    <w:tmpl w:val="279043EC"/>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1B751739"/>
    <w:multiLevelType w:val="hybridMultilevel"/>
    <w:tmpl w:val="5164F77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7" w15:restartNumberingAfterBreak="0">
    <w:nsid w:val="20371528"/>
    <w:multiLevelType w:val="hybridMultilevel"/>
    <w:tmpl w:val="9B6C2E0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17E5955"/>
    <w:multiLevelType w:val="multilevel"/>
    <w:tmpl w:val="AAD41792"/>
    <w:lvl w:ilvl="0">
      <w:start w:val="6"/>
      <w:numFmt w:val="decimal"/>
      <w:lvlText w:val="%1"/>
      <w:lvlJc w:val="left"/>
      <w:pPr>
        <w:ind w:left="360" w:hanging="360"/>
      </w:pPr>
      <w:rPr>
        <w:rFonts w:hint="default"/>
        <w:sz w:val="24"/>
      </w:rPr>
    </w:lvl>
    <w:lvl w:ilvl="1">
      <w:start w:val="2"/>
      <w:numFmt w:val="decimal"/>
      <w:lvlText w:val="%1.%2"/>
      <w:lvlJc w:val="left"/>
      <w:pPr>
        <w:ind w:left="1080" w:hanging="360"/>
      </w:pPr>
      <w:rPr>
        <w:rFonts w:hint="default"/>
        <w:sz w:val="28"/>
        <w:szCs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9" w15:restartNumberingAfterBreak="0">
    <w:nsid w:val="33115391"/>
    <w:multiLevelType w:val="hybridMultilevel"/>
    <w:tmpl w:val="2F96D4AA"/>
    <w:lvl w:ilvl="0" w:tplc="3B06A02E">
      <w:start w:val="1"/>
      <w:numFmt w:val="lowerLetter"/>
      <w:lvlText w:val="%1."/>
      <w:lvlJc w:val="left"/>
      <w:pPr>
        <w:ind w:left="1800" w:hanging="360"/>
      </w:pPr>
      <w:rPr>
        <w:rFonts w:hint="default" w:ascii="Arial" w:hAnsi="Arial" w:cs="Arial"/>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5164202"/>
    <w:multiLevelType w:val="multilevel"/>
    <w:tmpl w:val="1E867D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36E5316A"/>
    <w:multiLevelType w:val="multilevel"/>
    <w:tmpl w:val="58DE90EA"/>
    <w:lvl w:ilvl="0">
      <w:start w:val="7"/>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3D4713EC"/>
    <w:multiLevelType w:val="hybridMultilevel"/>
    <w:tmpl w:val="0BF8ACE8"/>
    <w:lvl w:ilvl="0" w:tplc="D4DA32F4">
      <w:start w:val="1"/>
      <w:numFmt w:val="bullet"/>
      <w:lvlText w:val="-"/>
      <w:lvlJc w:val="left"/>
      <w:pPr>
        <w:ind w:left="720" w:hanging="360"/>
      </w:pPr>
      <w:rPr>
        <w:rFonts w:hint="default" w:ascii="Calibri" w:hAnsi="Calibri"/>
      </w:rPr>
    </w:lvl>
    <w:lvl w:ilvl="1" w:tplc="2AB4A48C">
      <w:start w:val="1"/>
      <w:numFmt w:val="bullet"/>
      <w:lvlText w:val="o"/>
      <w:lvlJc w:val="left"/>
      <w:pPr>
        <w:ind w:left="1440" w:hanging="360"/>
      </w:pPr>
      <w:rPr>
        <w:rFonts w:hint="default" w:ascii="Courier New" w:hAnsi="Courier New"/>
      </w:rPr>
    </w:lvl>
    <w:lvl w:ilvl="2" w:tplc="F920EE64">
      <w:start w:val="1"/>
      <w:numFmt w:val="bullet"/>
      <w:lvlText w:val=""/>
      <w:lvlJc w:val="left"/>
      <w:pPr>
        <w:ind w:left="2160" w:hanging="360"/>
      </w:pPr>
      <w:rPr>
        <w:rFonts w:hint="default" w:ascii="Wingdings" w:hAnsi="Wingdings"/>
      </w:rPr>
    </w:lvl>
    <w:lvl w:ilvl="3" w:tplc="2144B63C">
      <w:start w:val="1"/>
      <w:numFmt w:val="bullet"/>
      <w:lvlText w:val=""/>
      <w:lvlJc w:val="left"/>
      <w:pPr>
        <w:ind w:left="2880" w:hanging="360"/>
      </w:pPr>
      <w:rPr>
        <w:rFonts w:hint="default" w:ascii="Symbol" w:hAnsi="Symbol"/>
      </w:rPr>
    </w:lvl>
    <w:lvl w:ilvl="4" w:tplc="C7FA5648">
      <w:start w:val="1"/>
      <w:numFmt w:val="bullet"/>
      <w:lvlText w:val="o"/>
      <w:lvlJc w:val="left"/>
      <w:pPr>
        <w:ind w:left="3600" w:hanging="360"/>
      </w:pPr>
      <w:rPr>
        <w:rFonts w:hint="default" w:ascii="Courier New" w:hAnsi="Courier New"/>
      </w:rPr>
    </w:lvl>
    <w:lvl w:ilvl="5" w:tplc="71CE6596">
      <w:start w:val="1"/>
      <w:numFmt w:val="bullet"/>
      <w:lvlText w:val=""/>
      <w:lvlJc w:val="left"/>
      <w:pPr>
        <w:ind w:left="4320" w:hanging="360"/>
      </w:pPr>
      <w:rPr>
        <w:rFonts w:hint="default" w:ascii="Wingdings" w:hAnsi="Wingdings"/>
      </w:rPr>
    </w:lvl>
    <w:lvl w:ilvl="6" w:tplc="8F8A1F06">
      <w:start w:val="1"/>
      <w:numFmt w:val="bullet"/>
      <w:lvlText w:val=""/>
      <w:lvlJc w:val="left"/>
      <w:pPr>
        <w:ind w:left="5040" w:hanging="360"/>
      </w:pPr>
      <w:rPr>
        <w:rFonts w:hint="default" w:ascii="Symbol" w:hAnsi="Symbol"/>
      </w:rPr>
    </w:lvl>
    <w:lvl w:ilvl="7" w:tplc="9C38BEF6">
      <w:start w:val="1"/>
      <w:numFmt w:val="bullet"/>
      <w:lvlText w:val="o"/>
      <w:lvlJc w:val="left"/>
      <w:pPr>
        <w:ind w:left="5760" w:hanging="360"/>
      </w:pPr>
      <w:rPr>
        <w:rFonts w:hint="default" w:ascii="Courier New" w:hAnsi="Courier New"/>
      </w:rPr>
    </w:lvl>
    <w:lvl w:ilvl="8" w:tplc="7A625C72">
      <w:start w:val="1"/>
      <w:numFmt w:val="bullet"/>
      <w:lvlText w:val=""/>
      <w:lvlJc w:val="left"/>
      <w:pPr>
        <w:ind w:left="6480" w:hanging="360"/>
      </w:pPr>
      <w:rPr>
        <w:rFonts w:hint="default" w:ascii="Wingdings" w:hAnsi="Wingdings"/>
      </w:rPr>
    </w:lvl>
  </w:abstractNum>
  <w:abstractNum w:abstractNumId="13" w15:restartNumberingAfterBreak="0">
    <w:nsid w:val="3F6B3F3B"/>
    <w:multiLevelType w:val="multilevel"/>
    <w:tmpl w:val="43045D86"/>
    <w:lvl w:ilvl="0">
      <w:start w:val="1"/>
      <w:numFmt w:val="lowerLetter"/>
      <w:lvlText w:val="%1."/>
      <w:lvlJc w:val="left"/>
      <w:pPr>
        <w:ind w:left="1080" w:hanging="360"/>
      </w:pPr>
      <w:rPr>
        <w:u w:val="none"/>
      </w:rPr>
    </w:lvl>
    <w:lvl w:ilvl="1">
      <w:start w:val="1"/>
      <w:numFmt w:val="lowerRoman"/>
      <w:lvlText w:val="%2."/>
      <w:lvlJc w:val="right"/>
      <w:pPr>
        <w:ind w:left="1800" w:hanging="360"/>
      </w:pPr>
      <w:rPr>
        <w:u w:val="none"/>
      </w:rPr>
    </w:lvl>
    <w:lvl w:ilvl="2">
      <w:start w:val="1"/>
      <w:numFmt w:val="lowerLetter"/>
      <w:lvlText w:val="%3."/>
      <w:lvlJc w:val="left"/>
      <w:pPr>
        <w:ind w:left="2520" w:hanging="360"/>
      </w:pPr>
      <w:rPr>
        <w:u w:val="none"/>
      </w:rPr>
    </w:lvl>
    <w:lvl w:ilvl="3">
      <w:start w:val="1"/>
      <w:numFmt w:val="lowerLetter"/>
      <w:lvlText w:val="%4."/>
      <w:lvlJc w:val="left"/>
      <w:pPr>
        <w:ind w:left="3240" w:hanging="360"/>
      </w:pPr>
      <w:rPr>
        <w:u w:val="none"/>
      </w:rPr>
    </w:lvl>
    <w:lvl w:ilvl="4">
      <w:start w:val="1"/>
      <w:numFmt w:val="lowerRoman"/>
      <w:lvlText w:val="%5."/>
      <w:lvlJc w:val="right"/>
      <w:pPr>
        <w:ind w:left="3960" w:hanging="360"/>
      </w:pPr>
      <w:rPr>
        <w:u w:val="none"/>
      </w:rPr>
    </w:lvl>
    <w:lvl w:ilvl="5">
      <w:start w:val="1"/>
      <w:numFmt w:val="decimal"/>
      <w:lvlText w:val="%6."/>
      <w:lvlJc w:val="left"/>
      <w:pPr>
        <w:ind w:left="4680" w:hanging="360"/>
      </w:pPr>
      <w:rPr>
        <w:u w:val="none"/>
      </w:rPr>
    </w:lvl>
    <w:lvl w:ilvl="6">
      <w:start w:val="1"/>
      <w:numFmt w:val="lowerLetter"/>
      <w:lvlText w:val="%7."/>
      <w:lvlJc w:val="left"/>
      <w:pPr>
        <w:ind w:left="5400" w:hanging="360"/>
      </w:pPr>
      <w:rPr>
        <w:u w:val="none"/>
      </w:rPr>
    </w:lvl>
    <w:lvl w:ilvl="7">
      <w:start w:val="1"/>
      <w:numFmt w:val="lowerRoman"/>
      <w:lvlText w:val="%8."/>
      <w:lvlJc w:val="right"/>
      <w:pPr>
        <w:ind w:left="6120" w:hanging="360"/>
      </w:pPr>
      <w:rPr>
        <w:u w:val="none"/>
      </w:rPr>
    </w:lvl>
    <w:lvl w:ilvl="8">
      <w:start w:val="1"/>
      <w:numFmt w:val="decimal"/>
      <w:lvlText w:val="%9."/>
      <w:lvlJc w:val="left"/>
      <w:pPr>
        <w:ind w:left="6840" w:hanging="360"/>
      </w:pPr>
      <w:rPr>
        <w:u w:val="none"/>
      </w:rPr>
    </w:lvl>
  </w:abstractNum>
  <w:abstractNum w:abstractNumId="14" w15:restartNumberingAfterBreak="0">
    <w:nsid w:val="44F94589"/>
    <w:multiLevelType w:val="multilevel"/>
    <w:tmpl w:val="F104EDA8"/>
    <w:lvl w:ilvl="0">
      <w:start w:val="6"/>
      <w:numFmt w:val="decimal"/>
      <w:lvlText w:val="%1"/>
      <w:lvlJc w:val="left"/>
      <w:pPr>
        <w:ind w:left="360" w:hanging="360"/>
      </w:pPr>
      <w:rPr>
        <w:rFonts w:hint="default"/>
        <w:sz w:val="24"/>
      </w:rPr>
    </w:lvl>
    <w:lvl w:ilvl="1">
      <w:start w:val="2"/>
      <w:numFmt w:val="decimal"/>
      <w:lvlText w:val="%1.%2"/>
      <w:lvlJc w:val="left"/>
      <w:pPr>
        <w:ind w:left="1080" w:hanging="360"/>
      </w:pPr>
      <w:rPr>
        <w:rFonts w:hint="default"/>
        <w:sz w:val="28"/>
        <w:szCs w:val="28"/>
      </w:rPr>
    </w:lvl>
    <w:lvl w:ilvl="2">
      <w:start w:val="1"/>
      <w:numFmt w:val="decimal"/>
      <w:lvlText w:val="%1.%2.%3"/>
      <w:lvlJc w:val="left"/>
      <w:pPr>
        <w:ind w:left="2160" w:hanging="720"/>
      </w:pPr>
      <w:rPr>
        <w:rFonts w:hint="default"/>
        <w:sz w:val="24"/>
      </w:rPr>
    </w:lvl>
    <w:lvl w:ilvl="3">
      <w:start w:val="1"/>
      <w:numFmt w:val="decimal"/>
      <w:lvlText w:val="%1.%2.%3.%4"/>
      <w:lvlJc w:val="left"/>
      <w:pPr>
        <w:ind w:left="2880" w:hanging="720"/>
      </w:pPr>
      <w:rPr>
        <w:rFonts w:hint="default"/>
        <w:sz w:val="24"/>
      </w:rPr>
    </w:lvl>
    <w:lvl w:ilvl="4">
      <w:start w:val="1"/>
      <w:numFmt w:val="decimal"/>
      <w:lvlText w:val="%1.%2.%3.%4.%5"/>
      <w:lvlJc w:val="left"/>
      <w:pPr>
        <w:ind w:left="3960" w:hanging="1080"/>
      </w:pPr>
      <w:rPr>
        <w:rFonts w:hint="default"/>
        <w:sz w:val="24"/>
      </w:rPr>
    </w:lvl>
    <w:lvl w:ilvl="5">
      <w:start w:val="1"/>
      <w:numFmt w:val="decimal"/>
      <w:lvlText w:val="%1.%2.%3.%4.%5.%6"/>
      <w:lvlJc w:val="left"/>
      <w:pPr>
        <w:ind w:left="4680" w:hanging="1080"/>
      </w:pPr>
      <w:rPr>
        <w:rFonts w:hint="default"/>
        <w:sz w:val="24"/>
      </w:rPr>
    </w:lvl>
    <w:lvl w:ilvl="6">
      <w:start w:val="1"/>
      <w:numFmt w:val="decimal"/>
      <w:lvlText w:val="%1.%2.%3.%4.%5.%6.%7"/>
      <w:lvlJc w:val="left"/>
      <w:pPr>
        <w:ind w:left="5760" w:hanging="1440"/>
      </w:pPr>
      <w:rPr>
        <w:rFonts w:hint="default"/>
        <w:sz w:val="24"/>
      </w:rPr>
    </w:lvl>
    <w:lvl w:ilvl="7">
      <w:start w:val="1"/>
      <w:numFmt w:val="decimal"/>
      <w:lvlText w:val="%1.%2.%3.%4.%5.%6.%7.%8"/>
      <w:lvlJc w:val="left"/>
      <w:pPr>
        <w:ind w:left="6480" w:hanging="1440"/>
      </w:pPr>
      <w:rPr>
        <w:rFonts w:hint="default"/>
        <w:sz w:val="24"/>
      </w:rPr>
    </w:lvl>
    <w:lvl w:ilvl="8">
      <w:start w:val="1"/>
      <w:numFmt w:val="decimal"/>
      <w:lvlText w:val="%1.%2.%3.%4.%5.%6.%7.%8.%9"/>
      <w:lvlJc w:val="left"/>
      <w:pPr>
        <w:ind w:left="7560" w:hanging="1800"/>
      </w:pPr>
      <w:rPr>
        <w:rFonts w:hint="default"/>
        <w:sz w:val="24"/>
      </w:rPr>
    </w:lvl>
  </w:abstractNum>
  <w:abstractNum w:abstractNumId="15" w15:restartNumberingAfterBreak="0">
    <w:nsid w:val="4859538F"/>
    <w:multiLevelType w:val="hybridMultilevel"/>
    <w:tmpl w:val="C3785F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8B03C72"/>
    <w:multiLevelType w:val="multilevel"/>
    <w:tmpl w:val="58DE90EA"/>
    <w:lvl w:ilvl="0">
      <w:start w:val="7"/>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4A5978B7"/>
    <w:multiLevelType w:val="hybridMultilevel"/>
    <w:tmpl w:val="4E64A32E"/>
    <w:lvl w:ilvl="0" w:tplc="5ABC5E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2955C5C"/>
    <w:multiLevelType w:val="multilevel"/>
    <w:tmpl w:val="1E0C173E"/>
    <w:lvl w:ilvl="0">
      <w:start w:val="7"/>
      <w:numFmt w:val="decimal"/>
      <w:lvlText w:val="%1"/>
      <w:lvlJc w:val="left"/>
      <w:pPr>
        <w:ind w:left="450" w:hanging="450"/>
      </w:pPr>
      <w:rPr>
        <w:rFonts w:hint="default"/>
      </w:rPr>
    </w:lvl>
    <w:lvl w:ilvl="1">
      <w:start w:val="2"/>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56F41BFC"/>
    <w:multiLevelType w:val="hybridMultilevel"/>
    <w:tmpl w:val="C3785F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77D1776"/>
    <w:multiLevelType w:val="hybridMultilevel"/>
    <w:tmpl w:val="09F0BBEE"/>
    <w:lvl w:ilvl="0" w:tplc="29BEAF26">
      <w:start w:val="1"/>
      <w:numFmt w:val="decimal"/>
      <w:lvlText w:val="%1."/>
      <w:lvlJc w:val="left"/>
      <w:pPr>
        <w:ind w:left="1440" w:hanging="360"/>
      </w:pPr>
      <w:rPr>
        <w:rFonts w:hint="default" w:eastAsia="Arial" w:asciiTheme="majorHAnsi" w:hAnsiTheme="majorHAnsi" w:cstheme="majorHAnsi"/>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C4B77B9"/>
    <w:multiLevelType w:val="multilevel"/>
    <w:tmpl w:val="716CB6F4"/>
    <w:lvl w:ilvl="0">
      <w:start w:val="7"/>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9A03AD"/>
    <w:multiLevelType w:val="hybridMultilevel"/>
    <w:tmpl w:val="C3785F2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60BE2685"/>
    <w:multiLevelType w:val="multilevel"/>
    <w:tmpl w:val="35AA2B84"/>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65C46852"/>
    <w:multiLevelType w:val="multilevel"/>
    <w:tmpl w:val="E3F841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ED358BC"/>
    <w:multiLevelType w:val="multilevel"/>
    <w:tmpl w:val="B7DAC3A6"/>
    <w:lvl w:ilvl="0">
      <w:start w:val="7"/>
      <w:numFmt w:val="decimal"/>
      <w:lvlText w:val="%1"/>
      <w:lvlJc w:val="left"/>
      <w:pPr>
        <w:ind w:left="450" w:hanging="450"/>
      </w:pPr>
      <w:rPr>
        <w:rFonts w:hint="default"/>
      </w:rPr>
    </w:lvl>
    <w:lvl w:ilvl="1">
      <w:start w:val="6"/>
      <w:numFmt w:val="decimal"/>
      <w:lvlText w:val="%1.%2"/>
      <w:lvlJc w:val="left"/>
      <w:pPr>
        <w:ind w:left="810" w:hanging="45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9FD30C8"/>
    <w:multiLevelType w:val="hybridMultilevel"/>
    <w:tmpl w:val="4976B760"/>
    <w:lvl w:ilvl="0" w:tplc="7840A44C">
      <w:start w:val="1"/>
      <w:numFmt w:val="bullet"/>
      <w:lvlText w:val="-"/>
      <w:lvlJc w:val="left"/>
      <w:pPr>
        <w:ind w:left="720" w:hanging="360"/>
      </w:pPr>
      <w:rPr>
        <w:rFonts w:hint="default" w:ascii="Calibri" w:hAnsi="Calibri"/>
      </w:rPr>
    </w:lvl>
    <w:lvl w:ilvl="1" w:tplc="6AD877DE">
      <w:start w:val="1"/>
      <w:numFmt w:val="bullet"/>
      <w:lvlText w:val="o"/>
      <w:lvlJc w:val="left"/>
      <w:pPr>
        <w:ind w:left="1440" w:hanging="360"/>
      </w:pPr>
      <w:rPr>
        <w:rFonts w:hint="default" w:ascii="Courier New" w:hAnsi="Courier New"/>
      </w:rPr>
    </w:lvl>
    <w:lvl w:ilvl="2" w:tplc="034A8658">
      <w:start w:val="1"/>
      <w:numFmt w:val="bullet"/>
      <w:lvlText w:val=""/>
      <w:lvlJc w:val="left"/>
      <w:pPr>
        <w:ind w:left="2160" w:hanging="360"/>
      </w:pPr>
      <w:rPr>
        <w:rFonts w:hint="default" w:ascii="Wingdings" w:hAnsi="Wingdings"/>
      </w:rPr>
    </w:lvl>
    <w:lvl w:ilvl="3" w:tplc="410E1644">
      <w:start w:val="1"/>
      <w:numFmt w:val="bullet"/>
      <w:lvlText w:val=""/>
      <w:lvlJc w:val="left"/>
      <w:pPr>
        <w:ind w:left="2880" w:hanging="360"/>
      </w:pPr>
      <w:rPr>
        <w:rFonts w:hint="default" w:ascii="Symbol" w:hAnsi="Symbol"/>
      </w:rPr>
    </w:lvl>
    <w:lvl w:ilvl="4" w:tplc="85CA257A">
      <w:start w:val="1"/>
      <w:numFmt w:val="bullet"/>
      <w:lvlText w:val="o"/>
      <w:lvlJc w:val="left"/>
      <w:pPr>
        <w:ind w:left="3600" w:hanging="360"/>
      </w:pPr>
      <w:rPr>
        <w:rFonts w:hint="default" w:ascii="Courier New" w:hAnsi="Courier New"/>
      </w:rPr>
    </w:lvl>
    <w:lvl w:ilvl="5" w:tplc="1C323046">
      <w:start w:val="1"/>
      <w:numFmt w:val="bullet"/>
      <w:lvlText w:val=""/>
      <w:lvlJc w:val="left"/>
      <w:pPr>
        <w:ind w:left="4320" w:hanging="360"/>
      </w:pPr>
      <w:rPr>
        <w:rFonts w:hint="default" w:ascii="Wingdings" w:hAnsi="Wingdings"/>
      </w:rPr>
    </w:lvl>
    <w:lvl w:ilvl="6" w:tplc="70EC8D02">
      <w:start w:val="1"/>
      <w:numFmt w:val="bullet"/>
      <w:lvlText w:val=""/>
      <w:lvlJc w:val="left"/>
      <w:pPr>
        <w:ind w:left="5040" w:hanging="360"/>
      </w:pPr>
      <w:rPr>
        <w:rFonts w:hint="default" w:ascii="Symbol" w:hAnsi="Symbol"/>
      </w:rPr>
    </w:lvl>
    <w:lvl w:ilvl="7" w:tplc="FF80613C">
      <w:start w:val="1"/>
      <w:numFmt w:val="bullet"/>
      <w:lvlText w:val="o"/>
      <w:lvlJc w:val="left"/>
      <w:pPr>
        <w:ind w:left="5760" w:hanging="360"/>
      </w:pPr>
      <w:rPr>
        <w:rFonts w:hint="default" w:ascii="Courier New" w:hAnsi="Courier New"/>
      </w:rPr>
    </w:lvl>
    <w:lvl w:ilvl="8" w:tplc="8F96F654">
      <w:start w:val="1"/>
      <w:numFmt w:val="bullet"/>
      <w:lvlText w:val=""/>
      <w:lvlJc w:val="left"/>
      <w:pPr>
        <w:ind w:left="6480" w:hanging="360"/>
      </w:pPr>
      <w:rPr>
        <w:rFonts w:hint="default" w:ascii="Wingdings" w:hAnsi="Wingdings"/>
      </w:rPr>
    </w:lvl>
  </w:abstractNum>
  <w:abstractNum w:abstractNumId="27" w15:restartNumberingAfterBreak="0">
    <w:nsid w:val="7BE24F75"/>
    <w:multiLevelType w:val="multilevel"/>
    <w:tmpl w:val="E766BD8A"/>
    <w:lvl w:ilvl="0">
      <w:start w:val="7"/>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7E3F0791"/>
    <w:multiLevelType w:val="multilevel"/>
    <w:tmpl w:val="0AA0FAAE"/>
    <w:lvl w:ilvl="0">
      <w:start w:val="1"/>
      <w:numFmt w:val="decimal"/>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26"/>
  </w:num>
  <w:num w:numId="2">
    <w:abstractNumId w:val="12"/>
  </w:num>
  <w:num w:numId="3">
    <w:abstractNumId w:val="24"/>
  </w:num>
  <w:num w:numId="4">
    <w:abstractNumId w:val="3"/>
  </w:num>
  <w:num w:numId="5">
    <w:abstractNumId w:val="10"/>
  </w:num>
  <w:num w:numId="6">
    <w:abstractNumId w:val="13"/>
  </w:num>
  <w:num w:numId="7">
    <w:abstractNumId w:val="5"/>
  </w:num>
  <w:num w:numId="8">
    <w:abstractNumId w:val="2"/>
  </w:num>
  <w:num w:numId="9">
    <w:abstractNumId w:val="1"/>
  </w:num>
  <w:num w:numId="10">
    <w:abstractNumId w:val="28"/>
  </w:num>
  <w:num w:numId="11">
    <w:abstractNumId w:val="15"/>
  </w:num>
  <w:num w:numId="12">
    <w:abstractNumId w:val="19"/>
  </w:num>
  <w:num w:numId="13">
    <w:abstractNumId w:val="22"/>
  </w:num>
  <w:num w:numId="14">
    <w:abstractNumId w:val="4"/>
  </w:num>
  <w:num w:numId="15">
    <w:abstractNumId w:val="20"/>
  </w:num>
  <w:num w:numId="16">
    <w:abstractNumId w:val="8"/>
  </w:num>
  <w:num w:numId="17">
    <w:abstractNumId w:val="9"/>
  </w:num>
  <w:num w:numId="18">
    <w:abstractNumId w:val="16"/>
  </w:num>
  <w:num w:numId="19">
    <w:abstractNumId w:val="25"/>
  </w:num>
  <w:num w:numId="20">
    <w:abstractNumId w:val="27"/>
  </w:num>
  <w:num w:numId="21">
    <w:abstractNumId w:val="21"/>
  </w:num>
  <w:num w:numId="22">
    <w:abstractNumId w:val="18"/>
  </w:num>
  <w:num w:numId="23">
    <w:abstractNumId w:val="0"/>
  </w:num>
  <w:num w:numId="24">
    <w:abstractNumId w:val="23"/>
  </w:num>
  <w:num w:numId="25">
    <w:abstractNumId w:val="17"/>
  </w:num>
  <w:num w:numId="26">
    <w:abstractNumId w:val="11"/>
  </w:num>
  <w:num w:numId="27">
    <w:abstractNumId w:val="6"/>
  </w:num>
  <w:num w:numId="28">
    <w:abstractNumId w:val="14"/>
  </w:num>
  <w:num w:numId="29">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1C8B"/>
    <w:rsid w:val="0000137F"/>
    <w:rsid w:val="0000385D"/>
    <w:rsid w:val="0000534A"/>
    <w:rsid w:val="00010D4C"/>
    <w:rsid w:val="00010DDA"/>
    <w:rsid w:val="00013A19"/>
    <w:rsid w:val="00014FD0"/>
    <w:rsid w:val="000164D2"/>
    <w:rsid w:val="00016852"/>
    <w:rsid w:val="00020956"/>
    <w:rsid w:val="00023525"/>
    <w:rsid w:val="00024652"/>
    <w:rsid w:val="00024A8B"/>
    <w:rsid w:val="00025D4C"/>
    <w:rsid w:val="00031952"/>
    <w:rsid w:val="0003397B"/>
    <w:rsid w:val="00035B2F"/>
    <w:rsid w:val="0003601B"/>
    <w:rsid w:val="000408D0"/>
    <w:rsid w:val="00040F7A"/>
    <w:rsid w:val="000450BD"/>
    <w:rsid w:val="0004570C"/>
    <w:rsid w:val="00050549"/>
    <w:rsid w:val="0005437F"/>
    <w:rsid w:val="00054504"/>
    <w:rsid w:val="00055E86"/>
    <w:rsid w:val="000563E0"/>
    <w:rsid w:val="00065986"/>
    <w:rsid w:val="00073025"/>
    <w:rsid w:val="00074C22"/>
    <w:rsid w:val="0007764E"/>
    <w:rsid w:val="0008073D"/>
    <w:rsid w:val="00085CF8"/>
    <w:rsid w:val="00097778"/>
    <w:rsid w:val="000978D8"/>
    <w:rsid w:val="000A5634"/>
    <w:rsid w:val="000B056D"/>
    <w:rsid w:val="000B2542"/>
    <w:rsid w:val="000B3579"/>
    <w:rsid w:val="000B40A2"/>
    <w:rsid w:val="000B724C"/>
    <w:rsid w:val="000C087E"/>
    <w:rsid w:val="000C0A1B"/>
    <w:rsid w:val="000C15BA"/>
    <w:rsid w:val="000C4274"/>
    <w:rsid w:val="000C4D34"/>
    <w:rsid w:val="000D0696"/>
    <w:rsid w:val="000D2072"/>
    <w:rsid w:val="000D237F"/>
    <w:rsid w:val="000D4AC1"/>
    <w:rsid w:val="000D4FB2"/>
    <w:rsid w:val="000E7EDE"/>
    <w:rsid w:val="000F244F"/>
    <w:rsid w:val="00100AB3"/>
    <w:rsid w:val="00102CBE"/>
    <w:rsid w:val="001036E4"/>
    <w:rsid w:val="001054CC"/>
    <w:rsid w:val="00106336"/>
    <w:rsid w:val="001130DD"/>
    <w:rsid w:val="00114A4D"/>
    <w:rsid w:val="001259C0"/>
    <w:rsid w:val="001276B9"/>
    <w:rsid w:val="00132314"/>
    <w:rsid w:val="001354F2"/>
    <w:rsid w:val="001527F1"/>
    <w:rsid w:val="0015668F"/>
    <w:rsid w:val="00157FD3"/>
    <w:rsid w:val="00163BC4"/>
    <w:rsid w:val="00165FCB"/>
    <w:rsid w:val="00171505"/>
    <w:rsid w:val="00173CE8"/>
    <w:rsid w:val="001757B7"/>
    <w:rsid w:val="00181180"/>
    <w:rsid w:val="001830D5"/>
    <w:rsid w:val="00194E1D"/>
    <w:rsid w:val="00194F38"/>
    <w:rsid w:val="001960DA"/>
    <w:rsid w:val="001979AB"/>
    <w:rsid w:val="001A0DFA"/>
    <w:rsid w:val="001A1844"/>
    <w:rsid w:val="001A378C"/>
    <w:rsid w:val="001A78B7"/>
    <w:rsid w:val="001B13A4"/>
    <w:rsid w:val="001B38EA"/>
    <w:rsid w:val="001B49F4"/>
    <w:rsid w:val="001D02DD"/>
    <w:rsid w:val="001D3275"/>
    <w:rsid w:val="001E5DD8"/>
    <w:rsid w:val="001E79FF"/>
    <w:rsid w:val="001F2DD8"/>
    <w:rsid w:val="001F3B09"/>
    <w:rsid w:val="001F77D2"/>
    <w:rsid w:val="00201F53"/>
    <w:rsid w:val="00202A7D"/>
    <w:rsid w:val="002041E8"/>
    <w:rsid w:val="0020592F"/>
    <w:rsid w:val="002060C1"/>
    <w:rsid w:val="002108E7"/>
    <w:rsid w:val="00215307"/>
    <w:rsid w:val="002158B4"/>
    <w:rsid w:val="00222FFD"/>
    <w:rsid w:val="00223D86"/>
    <w:rsid w:val="00227CE9"/>
    <w:rsid w:val="00227DA4"/>
    <w:rsid w:val="00230476"/>
    <w:rsid w:val="00232D17"/>
    <w:rsid w:val="00235D59"/>
    <w:rsid w:val="00237278"/>
    <w:rsid w:val="00237719"/>
    <w:rsid w:val="00243C07"/>
    <w:rsid w:val="002456AD"/>
    <w:rsid w:val="00251B54"/>
    <w:rsid w:val="0025240D"/>
    <w:rsid w:val="00261D8C"/>
    <w:rsid w:val="0027089C"/>
    <w:rsid w:val="00280456"/>
    <w:rsid w:val="00294736"/>
    <w:rsid w:val="002975B8"/>
    <w:rsid w:val="002A27EB"/>
    <w:rsid w:val="002A62AE"/>
    <w:rsid w:val="002B38CD"/>
    <w:rsid w:val="002B7627"/>
    <w:rsid w:val="002C003E"/>
    <w:rsid w:val="002C0197"/>
    <w:rsid w:val="002C223D"/>
    <w:rsid w:val="002C259B"/>
    <w:rsid w:val="002D0361"/>
    <w:rsid w:val="002D0BCA"/>
    <w:rsid w:val="002D132A"/>
    <w:rsid w:val="002D4620"/>
    <w:rsid w:val="002E0497"/>
    <w:rsid w:val="002E2368"/>
    <w:rsid w:val="002E78A1"/>
    <w:rsid w:val="002F201F"/>
    <w:rsid w:val="002F2936"/>
    <w:rsid w:val="002F31EE"/>
    <w:rsid w:val="002F33C3"/>
    <w:rsid w:val="002F444F"/>
    <w:rsid w:val="002F64E9"/>
    <w:rsid w:val="002F6C05"/>
    <w:rsid w:val="00307259"/>
    <w:rsid w:val="00311388"/>
    <w:rsid w:val="00311F27"/>
    <w:rsid w:val="00313987"/>
    <w:rsid w:val="00314890"/>
    <w:rsid w:val="00315D0D"/>
    <w:rsid w:val="003223B2"/>
    <w:rsid w:val="003262FF"/>
    <w:rsid w:val="00327D24"/>
    <w:rsid w:val="00330201"/>
    <w:rsid w:val="003306D7"/>
    <w:rsid w:val="00335BC4"/>
    <w:rsid w:val="00337683"/>
    <w:rsid w:val="003419EA"/>
    <w:rsid w:val="003434A2"/>
    <w:rsid w:val="0035430D"/>
    <w:rsid w:val="00354D01"/>
    <w:rsid w:val="00355A08"/>
    <w:rsid w:val="00355A26"/>
    <w:rsid w:val="003566DD"/>
    <w:rsid w:val="0036095B"/>
    <w:rsid w:val="00361FFC"/>
    <w:rsid w:val="003649B1"/>
    <w:rsid w:val="0037071B"/>
    <w:rsid w:val="00370955"/>
    <w:rsid w:val="0037491A"/>
    <w:rsid w:val="00380FDF"/>
    <w:rsid w:val="00381A30"/>
    <w:rsid w:val="003924F1"/>
    <w:rsid w:val="00392CA9"/>
    <w:rsid w:val="003943D5"/>
    <w:rsid w:val="003A1382"/>
    <w:rsid w:val="003A2614"/>
    <w:rsid w:val="003A35C6"/>
    <w:rsid w:val="003A6B79"/>
    <w:rsid w:val="003A7C53"/>
    <w:rsid w:val="003B0395"/>
    <w:rsid w:val="003B2FC0"/>
    <w:rsid w:val="003B5D95"/>
    <w:rsid w:val="003B775D"/>
    <w:rsid w:val="003C532E"/>
    <w:rsid w:val="003C55CB"/>
    <w:rsid w:val="003C5A88"/>
    <w:rsid w:val="003C5F15"/>
    <w:rsid w:val="003C7BC1"/>
    <w:rsid w:val="003C7E46"/>
    <w:rsid w:val="003D025E"/>
    <w:rsid w:val="003D59AB"/>
    <w:rsid w:val="003E7A2A"/>
    <w:rsid w:val="003E7CB8"/>
    <w:rsid w:val="003F549D"/>
    <w:rsid w:val="003F7078"/>
    <w:rsid w:val="0041525E"/>
    <w:rsid w:val="00415DC3"/>
    <w:rsid w:val="00416E7F"/>
    <w:rsid w:val="00430F31"/>
    <w:rsid w:val="00440575"/>
    <w:rsid w:val="004433C7"/>
    <w:rsid w:val="00446E53"/>
    <w:rsid w:val="00450FED"/>
    <w:rsid w:val="0045626C"/>
    <w:rsid w:val="00456307"/>
    <w:rsid w:val="00457448"/>
    <w:rsid w:val="004708D9"/>
    <w:rsid w:val="0047121C"/>
    <w:rsid w:val="004738C0"/>
    <w:rsid w:val="004803DD"/>
    <w:rsid w:val="0048224F"/>
    <w:rsid w:val="0048553F"/>
    <w:rsid w:val="004863BA"/>
    <w:rsid w:val="00486D3A"/>
    <w:rsid w:val="00494451"/>
    <w:rsid w:val="00496D7B"/>
    <w:rsid w:val="00496FCE"/>
    <w:rsid w:val="004A0329"/>
    <w:rsid w:val="004A678C"/>
    <w:rsid w:val="004B0DF3"/>
    <w:rsid w:val="004B2B8B"/>
    <w:rsid w:val="004B3B99"/>
    <w:rsid w:val="004B4558"/>
    <w:rsid w:val="004B704A"/>
    <w:rsid w:val="004B7181"/>
    <w:rsid w:val="004C252E"/>
    <w:rsid w:val="004C30D0"/>
    <w:rsid w:val="004C4748"/>
    <w:rsid w:val="004C4FCD"/>
    <w:rsid w:val="004C7D72"/>
    <w:rsid w:val="004D0502"/>
    <w:rsid w:val="004D731E"/>
    <w:rsid w:val="004E4AD6"/>
    <w:rsid w:val="004E66B2"/>
    <w:rsid w:val="004E7981"/>
    <w:rsid w:val="004E7F40"/>
    <w:rsid w:val="004F0126"/>
    <w:rsid w:val="004F64D8"/>
    <w:rsid w:val="004F7B13"/>
    <w:rsid w:val="00501240"/>
    <w:rsid w:val="0050579E"/>
    <w:rsid w:val="00512706"/>
    <w:rsid w:val="005172AA"/>
    <w:rsid w:val="0052006A"/>
    <w:rsid w:val="00521BA5"/>
    <w:rsid w:val="005320BE"/>
    <w:rsid w:val="0053258C"/>
    <w:rsid w:val="00535277"/>
    <w:rsid w:val="00536B1A"/>
    <w:rsid w:val="00537FA0"/>
    <w:rsid w:val="005408ED"/>
    <w:rsid w:val="00542C4F"/>
    <w:rsid w:val="00544B05"/>
    <w:rsid w:val="00550FA8"/>
    <w:rsid w:val="005611C0"/>
    <w:rsid w:val="00562BAB"/>
    <w:rsid w:val="0056749E"/>
    <w:rsid w:val="0057583D"/>
    <w:rsid w:val="0057695D"/>
    <w:rsid w:val="00581CA3"/>
    <w:rsid w:val="00581F0A"/>
    <w:rsid w:val="00590625"/>
    <w:rsid w:val="00593372"/>
    <w:rsid w:val="00596B04"/>
    <w:rsid w:val="00597E52"/>
    <w:rsid w:val="005A336E"/>
    <w:rsid w:val="005A6C29"/>
    <w:rsid w:val="005B16DA"/>
    <w:rsid w:val="005B6BD4"/>
    <w:rsid w:val="005C2355"/>
    <w:rsid w:val="005C2FE8"/>
    <w:rsid w:val="005C436D"/>
    <w:rsid w:val="005C6EC8"/>
    <w:rsid w:val="005D0115"/>
    <w:rsid w:val="005D1A49"/>
    <w:rsid w:val="005D452A"/>
    <w:rsid w:val="005D610A"/>
    <w:rsid w:val="005D7474"/>
    <w:rsid w:val="005D7BD6"/>
    <w:rsid w:val="005F0308"/>
    <w:rsid w:val="005F2982"/>
    <w:rsid w:val="005F42E3"/>
    <w:rsid w:val="005F6FBA"/>
    <w:rsid w:val="006020CC"/>
    <w:rsid w:val="0060569D"/>
    <w:rsid w:val="0061075F"/>
    <w:rsid w:val="00617886"/>
    <w:rsid w:val="00621804"/>
    <w:rsid w:val="006241B4"/>
    <w:rsid w:val="00625969"/>
    <w:rsid w:val="006277DC"/>
    <w:rsid w:val="006320DE"/>
    <w:rsid w:val="00636C75"/>
    <w:rsid w:val="00645FC9"/>
    <w:rsid w:val="006462C7"/>
    <w:rsid w:val="006507FF"/>
    <w:rsid w:val="00650F63"/>
    <w:rsid w:val="0065399D"/>
    <w:rsid w:val="00654173"/>
    <w:rsid w:val="00661CCE"/>
    <w:rsid w:val="00665E53"/>
    <w:rsid w:val="006827D2"/>
    <w:rsid w:val="006937AE"/>
    <w:rsid w:val="00695E42"/>
    <w:rsid w:val="006A32D1"/>
    <w:rsid w:val="006A4770"/>
    <w:rsid w:val="006A702A"/>
    <w:rsid w:val="006B4C7E"/>
    <w:rsid w:val="006B5638"/>
    <w:rsid w:val="006B6498"/>
    <w:rsid w:val="006B6DA5"/>
    <w:rsid w:val="006C1775"/>
    <w:rsid w:val="006C30C2"/>
    <w:rsid w:val="006C6F34"/>
    <w:rsid w:val="006D48CE"/>
    <w:rsid w:val="006D7775"/>
    <w:rsid w:val="006D7B64"/>
    <w:rsid w:val="006E448C"/>
    <w:rsid w:val="006F3B5C"/>
    <w:rsid w:val="0070038A"/>
    <w:rsid w:val="00712FA9"/>
    <w:rsid w:val="00717A87"/>
    <w:rsid w:val="00720727"/>
    <w:rsid w:val="00720E7C"/>
    <w:rsid w:val="00733534"/>
    <w:rsid w:val="00735791"/>
    <w:rsid w:val="007621E0"/>
    <w:rsid w:val="0077039C"/>
    <w:rsid w:val="00773FF4"/>
    <w:rsid w:val="00775E93"/>
    <w:rsid w:val="00784231"/>
    <w:rsid w:val="00787BAB"/>
    <w:rsid w:val="00790E25"/>
    <w:rsid w:val="007911AE"/>
    <w:rsid w:val="007913EE"/>
    <w:rsid w:val="0079439A"/>
    <w:rsid w:val="00795E4D"/>
    <w:rsid w:val="007A203D"/>
    <w:rsid w:val="007A3227"/>
    <w:rsid w:val="007A7131"/>
    <w:rsid w:val="007B06BB"/>
    <w:rsid w:val="007B1BDC"/>
    <w:rsid w:val="007B2675"/>
    <w:rsid w:val="007B343D"/>
    <w:rsid w:val="007B3500"/>
    <w:rsid w:val="007B35F7"/>
    <w:rsid w:val="007B53E7"/>
    <w:rsid w:val="007C19F6"/>
    <w:rsid w:val="007C23E2"/>
    <w:rsid w:val="007C3CA0"/>
    <w:rsid w:val="007C6471"/>
    <w:rsid w:val="007D00E7"/>
    <w:rsid w:val="007D040A"/>
    <w:rsid w:val="007D2287"/>
    <w:rsid w:val="007D2EE9"/>
    <w:rsid w:val="007D40C0"/>
    <w:rsid w:val="007D4F04"/>
    <w:rsid w:val="007D54A1"/>
    <w:rsid w:val="007F291E"/>
    <w:rsid w:val="007F2E47"/>
    <w:rsid w:val="007F394C"/>
    <w:rsid w:val="008025E5"/>
    <w:rsid w:val="00803D97"/>
    <w:rsid w:val="00804224"/>
    <w:rsid w:val="00816D5F"/>
    <w:rsid w:val="00816DA2"/>
    <w:rsid w:val="00816EB3"/>
    <w:rsid w:val="008220AB"/>
    <w:rsid w:val="00826439"/>
    <w:rsid w:val="00827820"/>
    <w:rsid w:val="00833B45"/>
    <w:rsid w:val="00833C75"/>
    <w:rsid w:val="008358C3"/>
    <w:rsid w:val="0084261C"/>
    <w:rsid w:val="00845C67"/>
    <w:rsid w:val="008470A4"/>
    <w:rsid w:val="008568A6"/>
    <w:rsid w:val="0086651C"/>
    <w:rsid w:val="008709AE"/>
    <w:rsid w:val="00870F36"/>
    <w:rsid w:val="008731BF"/>
    <w:rsid w:val="008735E6"/>
    <w:rsid w:val="00874358"/>
    <w:rsid w:val="008746CC"/>
    <w:rsid w:val="00877407"/>
    <w:rsid w:val="00882CE7"/>
    <w:rsid w:val="00882D58"/>
    <w:rsid w:val="00890AA1"/>
    <w:rsid w:val="008929A0"/>
    <w:rsid w:val="00895158"/>
    <w:rsid w:val="008A22B7"/>
    <w:rsid w:val="008A3497"/>
    <w:rsid w:val="008A3F05"/>
    <w:rsid w:val="008B1C4A"/>
    <w:rsid w:val="008B316E"/>
    <w:rsid w:val="008C12AA"/>
    <w:rsid w:val="008C13F2"/>
    <w:rsid w:val="008C2810"/>
    <w:rsid w:val="008D0011"/>
    <w:rsid w:val="008D4205"/>
    <w:rsid w:val="008D5438"/>
    <w:rsid w:val="008D59E5"/>
    <w:rsid w:val="008D5D2A"/>
    <w:rsid w:val="008E1A02"/>
    <w:rsid w:val="008E2342"/>
    <w:rsid w:val="008E4CA2"/>
    <w:rsid w:val="008E7CF7"/>
    <w:rsid w:val="008F09F1"/>
    <w:rsid w:val="008F100C"/>
    <w:rsid w:val="008F3C28"/>
    <w:rsid w:val="008F6554"/>
    <w:rsid w:val="008F7E8C"/>
    <w:rsid w:val="009041AB"/>
    <w:rsid w:val="00905A3C"/>
    <w:rsid w:val="0091338D"/>
    <w:rsid w:val="009141D8"/>
    <w:rsid w:val="0092017A"/>
    <w:rsid w:val="00920DB4"/>
    <w:rsid w:val="00924ABE"/>
    <w:rsid w:val="00927A4F"/>
    <w:rsid w:val="00940C7F"/>
    <w:rsid w:val="00940D82"/>
    <w:rsid w:val="00942FF7"/>
    <w:rsid w:val="00952A99"/>
    <w:rsid w:val="00952F5C"/>
    <w:rsid w:val="00954F3A"/>
    <w:rsid w:val="009611F8"/>
    <w:rsid w:val="009704A8"/>
    <w:rsid w:val="00970C52"/>
    <w:rsid w:val="009715AC"/>
    <w:rsid w:val="0097176D"/>
    <w:rsid w:val="00972C21"/>
    <w:rsid w:val="009770D9"/>
    <w:rsid w:val="00977159"/>
    <w:rsid w:val="009773EE"/>
    <w:rsid w:val="00980F50"/>
    <w:rsid w:val="00984004"/>
    <w:rsid w:val="009908AC"/>
    <w:rsid w:val="00993729"/>
    <w:rsid w:val="009A49BC"/>
    <w:rsid w:val="009A4C68"/>
    <w:rsid w:val="009A505E"/>
    <w:rsid w:val="009A69C7"/>
    <w:rsid w:val="009A6B71"/>
    <w:rsid w:val="009A759E"/>
    <w:rsid w:val="009B24C5"/>
    <w:rsid w:val="009B3FE3"/>
    <w:rsid w:val="009B6C46"/>
    <w:rsid w:val="009B74B1"/>
    <w:rsid w:val="009C147D"/>
    <w:rsid w:val="009C27C3"/>
    <w:rsid w:val="009C3D45"/>
    <w:rsid w:val="009C4B39"/>
    <w:rsid w:val="009D1E28"/>
    <w:rsid w:val="009D2215"/>
    <w:rsid w:val="009D225A"/>
    <w:rsid w:val="009E0648"/>
    <w:rsid w:val="009E1EF3"/>
    <w:rsid w:val="009E4CCB"/>
    <w:rsid w:val="009E76BC"/>
    <w:rsid w:val="009F189F"/>
    <w:rsid w:val="009F23A7"/>
    <w:rsid w:val="009F48A6"/>
    <w:rsid w:val="009F6AE0"/>
    <w:rsid w:val="00A040AC"/>
    <w:rsid w:val="00A04CA1"/>
    <w:rsid w:val="00A06267"/>
    <w:rsid w:val="00A24B13"/>
    <w:rsid w:val="00A25B97"/>
    <w:rsid w:val="00A261F5"/>
    <w:rsid w:val="00A31A1D"/>
    <w:rsid w:val="00A31B37"/>
    <w:rsid w:val="00A35E43"/>
    <w:rsid w:val="00A36541"/>
    <w:rsid w:val="00A366F6"/>
    <w:rsid w:val="00A468C2"/>
    <w:rsid w:val="00A52709"/>
    <w:rsid w:val="00A5691F"/>
    <w:rsid w:val="00A61744"/>
    <w:rsid w:val="00A62691"/>
    <w:rsid w:val="00A629CB"/>
    <w:rsid w:val="00A64A37"/>
    <w:rsid w:val="00A7673B"/>
    <w:rsid w:val="00A80D65"/>
    <w:rsid w:val="00A82614"/>
    <w:rsid w:val="00AA0DDA"/>
    <w:rsid w:val="00AA5ACF"/>
    <w:rsid w:val="00AB2482"/>
    <w:rsid w:val="00AB2A44"/>
    <w:rsid w:val="00AB7BF9"/>
    <w:rsid w:val="00AC5845"/>
    <w:rsid w:val="00AD193D"/>
    <w:rsid w:val="00AD4B34"/>
    <w:rsid w:val="00AD50FA"/>
    <w:rsid w:val="00AD56C5"/>
    <w:rsid w:val="00AE30BE"/>
    <w:rsid w:val="00AE497F"/>
    <w:rsid w:val="00AE5166"/>
    <w:rsid w:val="00AE7A76"/>
    <w:rsid w:val="00AF1B26"/>
    <w:rsid w:val="00AF370B"/>
    <w:rsid w:val="00AF3982"/>
    <w:rsid w:val="00AF5C25"/>
    <w:rsid w:val="00B02962"/>
    <w:rsid w:val="00B0315C"/>
    <w:rsid w:val="00B05609"/>
    <w:rsid w:val="00B05779"/>
    <w:rsid w:val="00B1030D"/>
    <w:rsid w:val="00B16664"/>
    <w:rsid w:val="00B206CB"/>
    <w:rsid w:val="00B21391"/>
    <w:rsid w:val="00B21C3B"/>
    <w:rsid w:val="00B22834"/>
    <w:rsid w:val="00B26C66"/>
    <w:rsid w:val="00B32A5C"/>
    <w:rsid w:val="00B32D9C"/>
    <w:rsid w:val="00B32FFF"/>
    <w:rsid w:val="00B36A9C"/>
    <w:rsid w:val="00B40CA2"/>
    <w:rsid w:val="00B42929"/>
    <w:rsid w:val="00B43498"/>
    <w:rsid w:val="00B4409A"/>
    <w:rsid w:val="00B4576E"/>
    <w:rsid w:val="00B50830"/>
    <w:rsid w:val="00B603AE"/>
    <w:rsid w:val="00B60AB1"/>
    <w:rsid w:val="00B626AC"/>
    <w:rsid w:val="00B64302"/>
    <w:rsid w:val="00B65F1D"/>
    <w:rsid w:val="00B66C56"/>
    <w:rsid w:val="00B717B0"/>
    <w:rsid w:val="00B75A04"/>
    <w:rsid w:val="00B77EC4"/>
    <w:rsid w:val="00B82A22"/>
    <w:rsid w:val="00B93821"/>
    <w:rsid w:val="00B96816"/>
    <w:rsid w:val="00BA1555"/>
    <w:rsid w:val="00BA17EC"/>
    <w:rsid w:val="00BB24DF"/>
    <w:rsid w:val="00BB4B2D"/>
    <w:rsid w:val="00BC759A"/>
    <w:rsid w:val="00BD1E50"/>
    <w:rsid w:val="00BD57F8"/>
    <w:rsid w:val="00BD7A2D"/>
    <w:rsid w:val="00BE31EE"/>
    <w:rsid w:val="00BE37AA"/>
    <w:rsid w:val="00BE40F3"/>
    <w:rsid w:val="00BE7564"/>
    <w:rsid w:val="00BF7E82"/>
    <w:rsid w:val="00C00401"/>
    <w:rsid w:val="00C009A6"/>
    <w:rsid w:val="00C03F49"/>
    <w:rsid w:val="00C04DB7"/>
    <w:rsid w:val="00C1337C"/>
    <w:rsid w:val="00C13394"/>
    <w:rsid w:val="00C25C7D"/>
    <w:rsid w:val="00C2621B"/>
    <w:rsid w:val="00C30FF8"/>
    <w:rsid w:val="00C316D9"/>
    <w:rsid w:val="00C31ED8"/>
    <w:rsid w:val="00C35047"/>
    <w:rsid w:val="00C35956"/>
    <w:rsid w:val="00C37876"/>
    <w:rsid w:val="00C41648"/>
    <w:rsid w:val="00C41E8C"/>
    <w:rsid w:val="00C42B80"/>
    <w:rsid w:val="00C46886"/>
    <w:rsid w:val="00C473A9"/>
    <w:rsid w:val="00C47C4E"/>
    <w:rsid w:val="00C51E80"/>
    <w:rsid w:val="00C532D8"/>
    <w:rsid w:val="00C54AC3"/>
    <w:rsid w:val="00C627FF"/>
    <w:rsid w:val="00C6537D"/>
    <w:rsid w:val="00C67B8D"/>
    <w:rsid w:val="00C708A5"/>
    <w:rsid w:val="00C71C8B"/>
    <w:rsid w:val="00C7379E"/>
    <w:rsid w:val="00C77C8E"/>
    <w:rsid w:val="00C8074B"/>
    <w:rsid w:val="00C80DA1"/>
    <w:rsid w:val="00C812B6"/>
    <w:rsid w:val="00C81AE0"/>
    <w:rsid w:val="00C8275A"/>
    <w:rsid w:val="00C82E4E"/>
    <w:rsid w:val="00C95BE3"/>
    <w:rsid w:val="00C963F1"/>
    <w:rsid w:val="00CA5F73"/>
    <w:rsid w:val="00CC45FB"/>
    <w:rsid w:val="00CC6425"/>
    <w:rsid w:val="00CD061E"/>
    <w:rsid w:val="00CD1440"/>
    <w:rsid w:val="00CD5729"/>
    <w:rsid w:val="00CD62A8"/>
    <w:rsid w:val="00CD6341"/>
    <w:rsid w:val="00CE044B"/>
    <w:rsid w:val="00CE0975"/>
    <w:rsid w:val="00CE23D5"/>
    <w:rsid w:val="00CE4C19"/>
    <w:rsid w:val="00CE6294"/>
    <w:rsid w:val="00CF0F50"/>
    <w:rsid w:val="00CF3357"/>
    <w:rsid w:val="00CF4CEF"/>
    <w:rsid w:val="00CF5CEB"/>
    <w:rsid w:val="00CF654E"/>
    <w:rsid w:val="00D00371"/>
    <w:rsid w:val="00D01FE3"/>
    <w:rsid w:val="00D03E75"/>
    <w:rsid w:val="00D07F37"/>
    <w:rsid w:val="00D13EA8"/>
    <w:rsid w:val="00D144CB"/>
    <w:rsid w:val="00D17124"/>
    <w:rsid w:val="00D218D8"/>
    <w:rsid w:val="00D26D3E"/>
    <w:rsid w:val="00D30005"/>
    <w:rsid w:val="00D34129"/>
    <w:rsid w:val="00D346D0"/>
    <w:rsid w:val="00D40B29"/>
    <w:rsid w:val="00D42CBF"/>
    <w:rsid w:val="00D4396C"/>
    <w:rsid w:val="00D5050A"/>
    <w:rsid w:val="00D57429"/>
    <w:rsid w:val="00D612D1"/>
    <w:rsid w:val="00D676B4"/>
    <w:rsid w:val="00D71D7F"/>
    <w:rsid w:val="00D75342"/>
    <w:rsid w:val="00D75A7A"/>
    <w:rsid w:val="00D80C9B"/>
    <w:rsid w:val="00D841E3"/>
    <w:rsid w:val="00D85984"/>
    <w:rsid w:val="00D866D3"/>
    <w:rsid w:val="00D94EDF"/>
    <w:rsid w:val="00D95226"/>
    <w:rsid w:val="00DA2AE1"/>
    <w:rsid w:val="00DA75D4"/>
    <w:rsid w:val="00DB228C"/>
    <w:rsid w:val="00DB5470"/>
    <w:rsid w:val="00DB7EC8"/>
    <w:rsid w:val="00DC4CA8"/>
    <w:rsid w:val="00DC7A4D"/>
    <w:rsid w:val="00DD1F5C"/>
    <w:rsid w:val="00DD3BBF"/>
    <w:rsid w:val="00DD3FAF"/>
    <w:rsid w:val="00DD5E12"/>
    <w:rsid w:val="00DE0919"/>
    <w:rsid w:val="00DE0ED2"/>
    <w:rsid w:val="00DE2890"/>
    <w:rsid w:val="00DE39AE"/>
    <w:rsid w:val="00DF14E8"/>
    <w:rsid w:val="00DF351B"/>
    <w:rsid w:val="00E01E84"/>
    <w:rsid w:val="00E04360"/>
    <w:rsid w:val="00E05B0E"/>
    <w:rsid w:val="00E13755"/>
    <w:rsid w:val="00E15A4C"/>
    <w:rsid w:val="00E1644D"/>
    <w:rsid w:val="00E210D3"/>
    <w:rsid w:val="00E21375"/>
    <w:rsid w:val="00E25E2D"/>
    <w:rsid w:val="00E315B9"/>
    <w:rsid w:val="00E31DDA"/>
    <w:rsid w:val="00E346B2"/>
    <w:rsid w:val="00E41A0F"/>
    <w:rsid w:val="00E41FB5"/>
    <w:rsid w:val="00E431D6"/>
    <w:rsid w:val="00E50D31"/>
    <w:rsid w:val="00E537AB"/>
    <w:rsid w:val="00E542B5"/>
    <w:rsid w:val="00E579E4"/>
    <w:rsid w:val="00E66DF1"/>
    <w:rsid w:val="00E67036"/>
    <w:rsid w:val="00E72F3F"/>
    <w:rsid w:val="00E736EE"/>
    <w:rsid w:val="00E739DC"/>
    <w:rsid w:val="00E75B0E"/>
    <w:rsid w:val="00E762FA"/>
    <w:rsid w:val="00E769B6"/>
    <w:rsid w:val="00E81964"/>
    <w:rsid w:val="00E82719"/>
    <w:rsid w:val="00E83FED"/>
    <w:rsid w:val="00E94A08"/>
    <w:rsid w:val="00E97031"/>
    <w:rsid w:val="00E977C0"/>
    <w:rsid w:val="00EA0D1A"/>
    <w:rsid w:val="00EA2521"/>
    <w:rsid w:val="00EA55BB"/>
    <w:rsid w:val="00EB0D7B"/>
    <w:rsid w:val="00EB28CF"/>
    <w:rsid w:val="00EB3AFE"/>
    <w:rsid w:val="00EB3E86"/>
    <w:rsid w:val="00EB536E"/>
    <w:rsid w:val="00EC033B"/>
    <w:rsid w:val="00EC5733"/>
    <w:rsid w:val="00EC6884"/>
    <w:rsid w:val="00ED0F47"/>
    <w:rsid w:val="00ED1CAD"/>
    <w:rsid w:val="00ED6DA1"/>
    <w:rsid w:val="00EE1069"/>
    <w:rsid w:val="00EE16E4"/>
    <w:rsid w:val="00EE3F4B"/>
    <w:rsid w:val="00EF084E"/>
    <w:rsid w:val="00EF0918"/>
    <w:rsid w:val="00EF2DFA"/>
    <w:rsid w:val="00EF79E9"/>
    <w:rsid w:val="00F03F0F"/>
    <w:rsid w:val="00F05DF3"/>
    <w:rsid w:val="00F068D2"/>
    <w:rsid w:val="00F076B3"/>
    <w:rsid w:val="00F131B9"/>
    <w:rsid w:val="00F35EFE"/>
    <w:rsid w:val="00F402D2"/>
    <w:rsid w:val="00F4098C"/>
    <w:rsid w:val="00F457BA"/>
    <w:rsid w:val="00F47E1B"/>
    <w:rsid w:val="00F5238D"/>
    <w:rsid w:val="00F54C2D"/>
    <w:rsid w:val="00F5523D"/>
    <w:rsid w:val="00F56F87"/>
    <w:rsid w:val="00F60B56"/>
    <w:rsid w:val="00F6198E"/>
    <w:rsid w:val="00F622A3"/>
    <w:rsid w:val="00F679DC"/>
    <w:rsid w:val="00F67A69"/>
    <w:rsid w:val="00F7189C"/>
    <w:rsid w:val="00F80B7F"/>
    <w:rsid w:val="00F83D2A"/>
    <w:rsid w:val="00F83DDB"/>
    <w:rsid w:val="00F84555"/>
    <w:rsid w:val="00F85100"/>
    <w:rsid w:val="00F95086"/>
    <w:rsid w:val="00FA11A2"/>
    <w:rsid w:val="00FA5FCE"/>
    <w:rsid w:val="00FA7394"/>
    <w:rsid w:val="00FB1147"/>
    <w:rsid w:val="00FB2D13"/>
    <w:rsid w:val="00FC08AF"/>
    <w:rsid w:val="00FC2A7F"/>
    <w:rsid w:val="00FE6319"/>
    <w:rsid w:val="00FE7881"/>
    <w:rsid w:val="00FF073D"/>
    <w:rsid w:val="00FF0796"/>
    <w:rsid w:val="00FF53CE"/>
    <w:rsid w:val="00FF577E"/>
    <w:rsid w:val="028A90C7"/>
    <w:rsid w:val="058FDD80"/>
    <w:rsid w:val="05F5326E"/>
    <w:rsid w:val="07A45A9A"/>
    <w:rsid w:val="07B28957"/>
    <w:rsid w:val="0990AC9E"/>
    <w:rsid w:val="09DD307E"/>
    <w:rsid w:val="0D0F67A2"/>
    <w:rsid w:val="14FDF3DC"/>
    <w:rsid w:val="16560749"/>
    <w:rsid w:val="21AA4815"/>
    <w:rsid w:val="2216B873"/>
    <w:rsid w:val="2E92D68D"/>
    <w:rsid w:val="332FAEF8"/>
    <w:rsid w:val="33D3FDC0"/>
    <w:rsid w:val="37C4E6C7"/>
    <w:rsid w:val="3C988ABB"/>
    <w:rsid w:val="3FCD9034"/>
    <w:rsid w:val="4B0F8425"/>
    <w:rsid w:val="4DFBCA6C"/>
    <w:rsid w:val="4F2A831A"/>
    <w:rsid w:val="514C71A0"/>
    <w:rsid w:val="52533A1C"/>
    <w:rsid w:val="526223DC"/>
    <w:rsid w:val="52E84201"/>
    <w:rsid w:val="5441CA87"/>
    <w:rsid w:val="5C4CF429"/>
    <w:rsid w:val="5DE8C48A"/>
    <w:rsid w:val="619CD6F9"/>
    <w:rsid w:val="63913605"/>
    <w:rsid w:val="672E3074"/>
    <w:rsid w:val="6B588A83"/>
    <w:rsid w:val="6FCDEDD1"/>
    <w:rsid w:val="70227B84"/>
    <w:rsid w:val="73D5FBCE"/>
    <w:rsid w:val="7C58F11E"/>
    <w:rsid w:val="7D1239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BA373"/>
  <w15:docId w15:val="{C5365890-C66C-498F-9C28-4DEC2B6698D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EYInterstate" w:hAnsi="EYInterstate" w:eastAsia="EYInterstate" w:cs="EYInterstate"/>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style>
  <w:style w:type="paragraph" w:styleId="Heading1">
    <w:name w:val="heading 1"/>
    <w:basedOn w:val="Normal"/>
    <w:next w:val="Normal"/>
    <w:pPr>
      <w:keepNext/>
      <w:spacing w:before="240" w:after="60"/>
      <w:outlineLvl w:val="0"/>
    </w:pPr>
    <w:rPr>
      <w:b/>
      <w:sz w:val="32"/>
      <w:szCs w:val="32"/>
    </w:rPr>
  </w:style>
  <w:style w:type="paragraph" w:styleId="Heading2">
    <w:name w:val="heading 2"/>
    <w:basedOn w:val="Normal"/>
    <w:next w:val="Normal"/>
    <w:pPr>
      <w:keepNext/>
      <w:spacing w:before="240" w:after="60"/>
      <w:ind w:left="720" w:firstLine="720"/>
      <w:outlineLvl w:val="1"/>
    </w:pPr>
    <w:rPr>
      <w:rFonts w:ascii="Arial" w:hAnsi="Arial" w:eastAsia="Arial" w:cs="Arial"/>
      <w:b/>
      <w:color w:val="646464"/>
    </w:rPr>
  </w:style>
  <w:style w:type="paragraph" w:styleId="Heading3">
    <w:name w:val="heading 3"/>
    <w:basedOn w:val="Normal"/>
    <w:next w:val="Normal"/>
    <w:pPr>
      <w:keepNext/>
      <w:spacing w:before="240" w:after="60"/>
      <w:outlineLvl w:val="2"/>
    </w:pPr>
    <w:rPr>
      <w:b/>
      <w:sz w:val="26"/>
      <w:szCs w:val="26"/>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pPr>
      <w:contextualSpacing/>
    </w:pPr>
    <w:rPr>
      <w:rFonts w:ascii="Cambria" w:hAnsi="Cambria" w:eastAsia="Cambria" w:cs="Cambria"/>
      <w:sz w:val="56"/>
      <w:szCs w:val="56"/>
    </w:rPr>
  </w:style>
  <w:style w:type="paragraph" w:styleId="Subtitle">
    <w:name w:val="Subtitle"/>
    <w:basedOn w:val="Normal"/>
    <w:next w:val="Normal"/>
    <w:pPr>
      <w:keepNext/>
      <w:keepLines/>
      <w:spacing w:before="360" w:after="80"/>
    </w:pPr>
    <w:rPr>
      <w:rFonts w:ascii="Georgia" w:hAnsi="Georgia" w:eastAsia="Georgia" w:cs="Georgia"/>
      <w:i/>
      <w:color w:val="666666"/>
      <w:sz w:val="48"/>
      <w:szCs w:val="48"/>
    </w:rPr>
  </w:style>
  <w:style w:type="table" w:styleId="8" w:customStyle="1">
    <w:name w:val="8"/>
    <w:basedOn w:val="TableNormal"/>
    <w:rPr>
      <w:rFonts w:ascii="Cambria" w:hAnsi="Cambria" w:eastAsia="Cambria" w:cs="Cambria"/>
      <w:sz w:val="22"/>
      <w:szCs w:val="22"/>
    </w:rPr>
    <w:tblPr>
      <w:tblStyleRowBandSize w:val="1"/>
      <w:tblStyleColBandSize w:val="1"/>
      <w:tblCellMar>
        <w:top w:w="28" w:type="dxa"/>
        <w:bottom w:w="28" w:type="dxa"/>
      </w:tblCellMar>
    </w:tblPr>
    <w:tblStylePr w:type="firstRow">
      <w:rPr>
        <w:b/>
        <w:color w:val="646464"/>
      </w:rPr>
      <w:tblPr/>
      <w:tcPr>
        <w:tcBorders>
          <w:top w:val="single" w:color="999999" w:sz="4" w:space="0"/>
          <w:left w:val="single" w:color="999999" w:sz="4" w:space="0"/>
          <w:bottom w:val="single" w:color="999999" w:sz="4" w:space="0"/>
          <w:right w:val="single" w:color="999999" w:sz="4" w:space="0"/>
          <w:insideH w:val="nil"/>
          <w:insideV w:val="nil"/>
        </w:tcBorders>
        <w:shd w:val="clear" w:color="auto" w:fill="999999"/>
      </w:tcPr>
    </w:tblStylePr>
    <w:tblStylePr w:type="lastRow">
      <w:rPr>
        <w:b/>
      </w:rPr>
      <w:tblPr/>
      <w:tcPr>
        <w:tcBorders>
          <w:top w:val="single" w:color="999999" w:sz="4" w:space="0"/>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styleId="7" w:customStyle="1">
    <w:name w:val="7"/>
    <w:basedOn w:val="TableNormal"/>
    <w:rPr>
      <w:rFonts w:ascii="Cambria" w:hAnsi="Cambria" w:eastAsia="Cambria" w:cs="Cambria"/>
      <w:sz w:val="22"/>
      <w:szCs w:val="22"/>
    </w:rPr>
    <w:tblPr>
      <w:tblStyleRowBandSize w:val="1"/>
      <w:tblStyleColBandSize w:val="1"/>
      <w:tblCellMar>
        <w:top w:w="28" w:type="dxa"/>
        <w:bottom w:w="28" w:type="dxa"/>
      </w:tblCellMar>
    </w:tblPr>
    <w:tblStylePr w:type="firstRow">
      <w:rPr>
        <w:b/>
        <w:color w:val="646464"/>
      </w:rPr>
      <w:tblPr/>
      <w:tcPr>
        <w:tcBorders>
          <w:top w:val="single" w:color="999999" w:sz="4" w:space="0"/>
          <w:left w:val="single" w:color="999999" w:sz="4" w:space="0"/>
          <w:bottom w:val="single" w:color="999999" w:sz="4" w:space="0"/>
          <w:right w:val="single" w:color="999999" w:sz="4" w:space="0"/>
          <w:insideH w:val="nil"/>
          <w:insideV w:val="nil"/>
        </w:tcBorders>
        <w:shd w:val="clear" w:color="auto" w:fill="999999"/>
      </w:tcPr>
    </w:tblStylePr>
    <w:tblStylePr w:type="lastRow">
      <w:rPr>
        <w:b/>
      </w:rPr>
      <w:tblPr/>
      <w:tcPr>
        <w:tcBorders>
          <w:top w:val="single" w:color="999999" w:sz="4" w:space="0"/>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styleId="6" w:customStyle="1">
    <w:name w:val="6"/>
    <w:basedOn w:val="TableNormal"/>
    <w:rPr>
      <w:rFonts w:ascii="Cambria" w:hAnsi="Cambria" w:eastAsia="Cambria" w:cs="Cambria"/>
      <w:sz w:val="22"/>
      <w:szCs w:val="22"/>
    </w:rPr>
    <w:tblPr>
      <w:tblStyleRowBandSize w:val="1"/>
      <w:tblStyleColBandSize w:val="1"/>
      <w:tblCellMar>
        <w:top w:w="28" w:type="dxa"/>
        <w:bottom w:w="28" w:type="dxa"/>
      </w:tblCellMar>
    </w:tblPr>
    <w:tblStylePr w:type="firstRow">
      <w:rPr>
        <w:b/>
        <w:color w:val="646464"/>
      </w:rPr>
      <w:tblPr/>
      <w:tcPr>
        <w:tcBorders>
          <w:top w:val="single" w:color="999999" w:sz="4" w:space="0"/>
          <w:left w:val="single" w:color="999999" w:sz="4" w:space="0"/>
          <w:bottom w:val="single" w:color="999999" w:sz="4" w:space="0"/>
          <w:right w:val="single" w:color="999999" w:sz="4" w:space="0"/>
          <w:insideH w:val="nil"/>
          <w:insideV w:val="nil"/>
        </w:tcBorders>
        <w:shd w:val="clear" w:color="auto" w:fill="999999"/>
      </w:tcPr>
    </w:tblStylePr>
    <w:tblStylePr w:type="lastRow">
      <w:rPr>
        <w:b/>
      </w:rPr>
      <w:tblPr/>
      <w:tcPr>
        <w:tcBorders>
          <w:top w:val="single" w:color="999999" w:sz="4" w:space="0"/>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table" w:styleId="5" w:customStyle="1">
    <w:name w:val="5"/>
    <w:basedOn w:val="TableNormal"/>
    <w:rPr>
      <w:rFonts w:ascii="Cambria" w:hAnsi="Cambria" w:eastAsia="Cambria" w:cs="Cambria"/>
      <w:sz w:val="22"/>
      <w:szCs w:val="22"/>
    </w:rPr>
    <w:tblPr>
      <w:tblStyleRowBandSize w:val="1"/>
      <w:tblStyleColBandSize w:val="1"/>
      <w:tblCellMar>
        <w:top w:w="28" w:type="dxa"/>
        <w:bottom w:w="28" w:type="dxa"/>
      </w:tblCellMar>
    </w:tblPr>
    <w:tblStylePr w:type="firstRow">
      <w:rPr>
        <w:b/>
        <w:color w:val="646464"/>
      </w:rPr>
      <w:tblPr/>
      <w:tcPr>
        <w:tcBorders>
          <w:top w:val="single" w:color="FFE600" w:sz="4" w:space="0"/>
          <w:left w:val="single" w:color="FFE600" w:sz="4" w:space="0"/>
          <w:bottom w:val="single" w:color="FFE600" w:sz="4" w:space="0"/>
          <w:right w:val="single" w:color="FFE600" w:sz="4" w:space="0"/>
          <w:insideH w:val="nil"/>
          <w:insideV w:val="nil"/>
        </w:tcBorders>
        <w:shd w:val="clear" w:color="auto" w:fill="FFE600"/>
      </w:tcPr>
    </w:tblStylePr>
    <w:tblStylePr w:type="lastRow">
      <w:rPr>
        <w:b/>
      </w:rPr>
      <w:tblPr/>
      <w:tcPr>
        <w:tcBorders>
          <w:top w:val="single" w:color="FFE600" w:sz="4" w:space="0"/>
        </w:tcBorders>
      </w:tcPr>
    </w:tblStylePr>
    <w:tblStylePr w:type="firstCol">
      <w:rPr>
        <w:b/>
      </w:rPr>
    </w:tblStylePr>
    <w:tblStylePr w:type="lastCol">
      <w:rPr>
        <w:b/>
      </w:rPr>
    </w:tblStylePr>
    <w:tblStylePr w:type="band1Vert">
      <w:tblPr/>
      <w:tcPr>
        <w:shd w:val="clear" w:color="auto" w:fill="FFFACC"/>
      </w:tcPr>
    </w:tblStylePr>
    <w:tblStylePr w:type="band1Horz">
      <w:tblPr/>
      <w:tcPr>
        <w:shd w:val="clear" w:color="auto" w:fill="FFFACC"/>
      </w:tcPr>
    </w:tblStylePr>
  </w:style>
  <w:style w:type="table" w:styleId="4" w:customStyle="1">
    <w:name w:val="4"/>
    <w:basedOn w:val="TableNormal"/>
    <w:rPr>
      <w:rFonts w:ascii="Cambria" w:hAnsi="Cambria" w:eastAsia="Cambria" w:cs="Cambria"/>
      <w:sz w:val="22"/>
      <w:szCs w:val="22"/>
    </w:rPr>
    <w:tblPr>
      <w:tblStyleRowBandSize w:val="1"/>
      <w:tblStyleColBandSize w:val="1"/>
      <w:tblCellMar>
        <w:top w:w="28" w:type="dxa"/>
        <w:bottom w:w="28" w:type="dxa"/>
      </w:tblCellMar>
    </w:tblPr>
  </w:style>
  <w:style w:type="table" w:styleId="3" w:customStyle="1">
    <w:name w:val="3"/>
    <w:basedOn w:val="TableNormal"/>
    <w:rPr>
      <w:rFonts w:ascii="Cambria" w:hAnsi="Cambria" w:eastAsia="Cambria" w:cs="Cambria"/>
      <w:sz w:val="22"/>
      <w:szCs w:val="22"/>
    </w:rPr>
    <w:tblPr>
      <w:tblStyleRowBandSize w:val="1"/>
      <w:tblStyleColBandSize w:val="1"/>
      <w:tblCellMar>
        <w:top w:w="28" w:type="dxa"/>
        <w:bottom w:w="28" w:type="dxa"/>
      </w:tblCellMar>
    </w:tblPr>
  </w:style>
  <w:style w:type="table" w:styleId="2" w:customStyle="1">
    <w:name w:val="2"/>
    <w:basedOn w:val="TableNormal"/>
    <w:rPr>
      <w:rFonts w:ascii="Cambria" w:hAnsi="Cambria" w:eastAsia="Cambria" w:cs="Cambria"/>
      <w:sz w:val="22"/>
      <w:szCs w:val="22"/>
    </w:rPr>
    <w:tblPr>
      <w:tblStyleRowBandSize w:val="1"/>
      <w:tblStyleColBandSize w:val="1"/>
      <w:tblCellMar>
        <w:top w:w="28" w:type="dxa"/>
        <w:bottom w:w="28" w:type="dxa"/>
      </w:tblCellMar>
    </w:tblPr>
  </w:style>
  <w:style w:type="table" w:styleId="1" w:customStyle="1">
    <w:name w:val="1"/>
    <w:basedOn w:val="TableNormal"/>
    <w:rPr>
      <w:rFonts w:ascii="Cambria" w:hAnsi="Cambria" w:eastAsia="Cambria" w:cs="Cambria"/>
      <w:sz w:val="22"/>
      <w:szCs w:val="22"/>
    </w:rPr>
    <w:tblPr>
      <w:tblStyleRowBandSize w:val="1"/>
      <w:tblStyleColBandSize w:val="1"/>
      <w:tblCellMar>
        <w:top w:w="28" w:type="dxa"/>
        <w:bottom w:w="28" w:type="dxa"/>
      </w:tblCellMar>
    </w:tblPr>
    <w:tblStylePr w:type="firstRow">
      <w:rPr>
        <w:b/>
        <w:color w:val="646464"/>
      </w:rPr>
      <w:tblPr/>
      <w:tcPr>
        <w:tcBorders>
          <w:top w:val="single" w:color="999999" w:sz="4" w:space="0"/>
          <w:left w:val="single" w:color="999999" w:sz="4" w:space="0"/>
          <w:bottom w:val="single" w:color="999999" w:sz="4" w:space="0"/>
          <w:right w:val="single" w:color="999999" w:sz="4" w:space="0"/>
          <w:insideH w:val="nil"/>
          <w:insideV w:val="nil"/>
        </w:tcBorders>
        <w:shd w:val="clear" w:color="auto" w:fill="999999"/>
      </w:tcPr>
    </w:tblStylePr>
    <w:tblStylePr w:type="lastRow">
      <w:rPr>
        <w:b/>
      </w:rPr>
      <w:tblPr/>
      <w:tcPr>
        <w:tcBorders>
          <w:top w:val="single" w:color="999999" w:sz="4" w:space="0"/>
        </w:tcBorders>
      </w:tcPr>
    </w:tblStylePr>
    <w:tblStylePr w:type="firstCol">
      <w:rPr>
        <w:b/>
      </w:rPr>
    </w:tblStylePr>
    <w:tblStylePr w:type="lastCol">
      <w:rPr>
        <w:b/>
      </w:rPr>
    </w:tblStylePr>
    <w:tblStylePr w:type="band1Vert">
      <w:tblPr/>
      <w:tcPr>
        <w:shd w:val="clear" w:color="auto" w:fill="EAEAEA"/>
      </w:tcPr>
    </w:tblStylePr>
    <w:tblStylePr w:type="band1Horz">
      <w:tblPr/>
      <w:tcPr>
        <w:shd w:val="clear" w:color="auto" w:fill="EAEAEA"/>
      </w:tcPr>
    </w:tblStylePr>
  </w:style>
  <w:style w:type="paragraph" w:styleId="CommentText">
    <w:name w:val="Comment Text"/>
    <w:basedOn w:val="Normal"/>
    <w:link w:val="CommentTextChar"/>
    <w:uiPriority w:val="99"/>
    <w:semiHidden/>
    <w:unhideWhenUsed/>
  </w:style>
  <w:style w:type="character" w:styleId="CommentTextChar" w:customStyle="1">
    <w:name w:val="Comment Text Char"/>
    <w:basedOn w:val="DefaultParagraphFont"/>
    <w:link w:val="CommentText"/>
    <w:uiPriority w:val="99"/>
    <w:semiHidden/>
  </w:style>
  <w:style w:type="character" w:styleId="CommentReference">
    <w:name w:val="Comment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D4620"/>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D4620"/>
    <w:rPr>
      <w:rFonts w:ascii="Segoe UI" w:hAnsi="Segoe UI" w:cs="Segoe UI"/>
      <w:sz w:val="18"/>
      <w:szCs w:val="18"/>
    </w:rPr>
  </w:style>
  <w:style w:type="paragraph" w:styleId="TOC1">
    <w:name w:val="toc 1"/>
    <w:basedOn w:val="Normal"/>
    <w:next w:val="Normal"/>
    <w:autoRedefine/>
    <w:uiPriority w:val="39"/>
    <w:unhideWhenUsed/>
    <w:rsid w:val="009C27C3"/>
    <w:pPr>
      <w:spacing w:after="100"/>
    </w:pPr>
  </w:style>
  <w:style w:type="paragraph" w:styleId="TOC2">
    <w:name w:val="toc 2"/>
    <w:basedOn w:val="Normal"/>
    <w:next w:val="Normal"/>
    <w:autoRedefine/>
    <w:uiPriority w:val="39"/>
    <w:unhideWhenUsed/>
    <w:rsid w:val="009C27C3"/>
    <w:pPr>
      <w:spacing w:after="100"/>
      <w:ind w:left="200"/>
    </w:pPr>
  </w:style>
  <w:style w:type="paragraph" w:styleId="TOC3">
    <w:name w:val="toc 3"/>
    <w:basedOn w:val="Normal"/>
    <w:next w:val="Normal"/>
    <w:autoRedefine/>
    <w:uiPriority w:val="39"/>
    <w:unhideWhenUsed/>
    <w:rsid w:val="009C27C3"/>
    <w:pPr>
      <w:spacing w:after="100"/>
      <w:ind w:left="400"/>
    </w:pPr>
  </w:style>
  <w:style w:type="character" w:styleId="Hyperlink">
    <w:name w:val="Hyperlink"/>
    <w:basedOn w:val="DefaultParagraphFont"/>
    <w:uiPriority w:val="99"/>
    <w:unhideWhenUsed/>
    <w:rsid w:val="009C27C3"/>
    <w:rPr>
      <w:color w:val="0000FF" w:themeColor="hyperlink"/>
      <w:u w:val="single"/>
    </w:rPr>
  </w:style>
  <w:style w:type="paragraph" w:styleId="NoSpacing">
    <w:name w:val="No Spacing"/>
    <w:uiPriority w:val="1"/>
    <w:qFormat/>
    <w:rsid w:val="009A4C68"/>
  </w:style>
  <w:style w:type="paragraph" w:styleId="Header">
    <w:name w:val="header"/>
    <w:basedOn w:val="Normal"/>
    <w:link w:val="HeaderChar"/>
    <w:uiPriority w:val="99"/>
    <w:unhideWhenUsed/>
    <w:rsid w:val="00BC759A"/>
    <w:pPr>
      <w:tabs>
        <w:tab w:val="center" w:pos="4680"/>
        <w:tab w:val="right" w:pos="9360"/>
      </w:tabs>
    </w:pPr>
  </w:style>
  <w:style w:type="character" w:styleId="HeaderChar" w:customStyle="1">
    <w:name w:val="Header Char"/>
    <w:basedOn w:val="DefaultParagraphFont"/>
    <w:link w:val="Header"/>
    <w:uiPriority w:val="99"/>
    <w:rsid w:val="00BC759A"/>
  </w:style>
  <w:style w:type="paragraph" w:styleId="Footer">
    <w:name w:val="footer"/>
    <w:basedOn w:val="Normal"/>
    <w:link w:val="FooterChar"/>
    <w:uiPriority w:val="99"/>
    <w:unhideWhenUsed/>
    <w:rsid w:val="00BC759A"/>
    <w:pPr>
      <w:tabs>
        <w:tab w:val="center" w:pos="4680"/>
        <w:tab w:val="right" w:pos="9360"/>
      </w:tabs>
    </w:pPr>
  </w:style>
  <w:style w:type="character" w:styleId="FooterChar" w:customStyle="1">
    <w:name w:val="Footer Char"/>
    <w:basedOn w:val="DefaultParagraphFont"/>
    <w:link w:val="Footer"/>
    <w:uiPriority w:val="99"/>
    <w:rsid w:val="00BC759A"/>
  </w:style>
  <w:style w:type="paragraph" w:styleId="ListParagraph">
    <w:name w:val="List Paragraph"/>
    <w:basedOn w:val="Normal"/>
    <w:uiPriority w:val="34"/>
    <w:qFormat/>
    <w:rsid w:val="00AD50FA"/>
    <w:pPr>
      <w:ind w:left="720"/>
      <w:contextualSpacing/>
    </w:pPr>
  </w:style>
  <w:style w:type="table" w:styleId="TableGrid">
    <w:name w:val="Table Grid"/>
    <w:basedOn w:val="TableNormal"/>
    <w:uiPriority w:val="39"/>
    <w:rsid w:val="004A678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F076B3"/>
    <w:rPr>
      <w:color w:val="800080" w:themeColor="followedHyperlink"/>
      <w:u w:val="single"/>
    </w:rPr>
  </w:style>
  <w:style w:type="character" w:styleId="normaltextrun" w:customStyle="1">
    <w:name w:val="normaltextrun"/>
    <w:basedOn w:val="DefaultParagraphFont"/>
    <w:rsid w:val="005D61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7270777">
      <w:bodyDiv w:val="1"/>
      <w:marLeft w:val="0"/>
      <w:marRight w:val="0"/>
      <w:marTop w:val="0"/>
      <w:marBottom w:val="0"/>
      <w:divBdr>
        <w:top w:val="none" w:sz="0" w:space="0" w:color="auto"/>
        <w:left w:val="none" w:sz="0" w:space="0" w:color="auto"/>
        <w:bottom w:val="none" w:sz="0" w:space="0" w:color="auto"/>
        <w:right w:val="none" w:sz="0" w:space="0" w:color="auto"/>
      </w:divBdr>
    </w:div>
    <w:div w:id="4235789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package" Target="embeddings/Microsoft_Excel_Worksheet.xlsx" Id="rId13" /><Relationship Type="http://schemas.openxmlformats.org/officeDocument/2006/relationships/package" Target="embeddings/Microsoft_Visio_Drawing.vsdx"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1.xml" Id="rId21" /><Relationship Type="http://schemas.openxmlformats.org/officeDocument/2006/relationships/settings" Target="settings.xml" Id="rId7" /><Relationship Type="http://schemas.openxmlformats.org/officeDocument/2006/relationships/image" Target="media/image2.emf" Id="rId12" /><Relationship Type="http://schemas.openxmlformats.org/officeDocument/2006/relationships/image" Target="media/image5.emf"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oleObject" Target="embeddings/oleObject1.bin" Id="rId16" /><Relationship Type="http://schemas.openxmlformats.org/officeDocument/2006/relationships/package" Target="embeddings/Microsoft_Excel_Worksheet1.xlsx"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oter" Target="footer2.xml" Id="rId24" /><Relationship Type="http://schemas.openxmlformats.org/officeDocument/2006/relationships/numbering" Target="numbering.xml" Id="rId5" /><Relationship Type="http://schemas.openxmlformats.org/officeDocument/2006/relationships/image" Target="media/image4.emf" Id="rId15" /><Relationship Type="http://schemas.openxmlformats.org/officeDocument/2006/relationships/header" Target="header2.xml" Id="rId23" /><Relationship Type="http://schemas.openxmlformats.org/officeDocument/2006/relationships/endnotes" Target="endnotes.xml" Id="rId10" /><Relationship Type="http://schemas.openxmlformats.org/officeDocument/2006/relationships/image" Target="media/image6.emf"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3.png" Id="rId14" /><Relationship Type="http://schemas.openxmlformats.org/officeDocument/2006/relationships/footer" Target="footer1.xml" Id="rId22" /><Relationship Type="http://schemas.microsoft.com/office/2020/10/relationships/intelligence" Target="intelligence2.xml" Id="rId2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a97e48f-1352-4106-a1fd-2af02dcdb30e" xsi:nil="true"/>
    <lcf76f155ced4ddcb4097134ff3c332f xmlns="c82135bd-4526-40ad-8967-b66747e5933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C7B0A908B86A479F9F2C87B472CC94" ma:contentTypeVersion="13" ma:contentTypeDescription="Create a new document." ma:contentTypeScope="" ma:versionID="1dc2e9f435017f654a90090cb74ae24f">
  <xsd:schema xmlns:xsd="http://www.w3.org/2001/XMLSchema" xmlns:xs="http://www.w3.org/2001/XMLSchema" xmlns:p="http://schemas.microsoft.com/office/2006/metadata/properties" xmlns:ns2="c82135bd-4526-40ad-8967-b66747e5933b" xmlns:ns3="7a97e48f-1352-4106-a1fd-2af02dcdb30e" targetNamespace="http://schemas.microsoft.com/office/2006/metadata/properties" ma:root="true" ma:fieldsID="48809642042c6329c38ba713b1531111" ns2:_="" ns3:_="">
    <xsd:import namespace="c82135bd-4526-40ad-8967-b66747e5933b"/>
    <xsd:import namespace="7a97e48f-1352-4106-a1fd-2af02dcdb30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2135bd-4526-40ad-8967-b66747e593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968456c-a193-41c4-a4f0-af5787b6244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97e48f-1352-4106-a1fd-2af02dcdb30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e3ebca2-8102-4d03-aaa8-2404b0bd17cd}" ma:internalName="TaxCatchAll" ma:showField="CatchAllData" ma:web="7a97e48f-1352-4106-a1fd-2af02dcdb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4AA366-DBBA-4F12-87C2-028EA5504D54}">
  <ds:schemaRefs>
    <ds:schemaRef ds:uri="http://schemas.microsoft.com/sharepoint/v3/contenttype/forms"/>
  </ds:schemaRefs>
</ds:datastoreItem>
</file>

<file path=customXml/itemProps2.xml><?xml version="1.0" encoding="utf-8"?>
<ds:datastoreItem xmlns:ds="http://schemas.openxmlformats.org/officeDocument/2006/customXml" ds:itemID="{F947EBFA-5C69-4F0A-8679-04E1627F6AB1}">
  <ds:schemaRefs>
    <ds:schemaRef ds:uri="http://schemas.microsoft.com/office/2006/metadata/properties"/>
    <ds:schemaRef ds:uri="http://schemas.microsoft.com/office/infopath/2007/PartnerControls"/>
    <ds:schemaRef ds:uri="e7312a64-44b3-47d1-b063-a03d45bd7c39"/>
    <ds:schemaRef ds:uri="bd85643f-a0ff-4f12-b09d-4d2753a49543"/>
  </ds:schemaRefs>
</ds:datastoreItem>
</file>

<file path=customXml/itemProps3.xml><?xml version="1.0" encoding="utf-8"?>
<ds:datastoreItem xmlns:ds="http://schemas.openxmlformats.org/officeDocument/2006/customXml" ds:itemID="{068720C6-3155-4506-8818-92CF93EF85F5}"/>
</file>

<file path=customXml/itemProps4.xml><?xml version="1.0" encoding="utf-8"?>
<ds:datastoreItem xmlns:ds="http://schemas.openxmlformats.org/officeDocument/2006/customXml" ds:itemID="{8D21518C-0EEB-4BEB-A060-25E6F63DBCD9}">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Maggie Zhang</dc:creator>
  <keywords/>
  <dc:description/>
  <lastModifiedBy>Trellisworks Vendor</lastModifiedBy>
  <revision>301</revision>
  <dcterms:created xsi:type="dcterms:W3CDTF">2022-05-23T19:02:00.0000000Z</dcterms:created>
  <dcterms:modified xsi:type="dcterms:W3CDTF">2026-06-24T23:51:29.7077206Z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0x01010083C7B0A908B86A479F9F2C87B472CC94</vt:lpwstr>
  </property>
  <property fmtid="{D5CDD505-2E9C-101B-9397-08002B2CF9AE}" pid="3" name="MediaServiceImageTags">
    <vt:lpwstr/>
  </property>
</Properties>
</file>