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E76F6" w14:textId="77777777" w:rsidR="00EF47B2" w:rsidRPr="00937521" w:rsidRDefault="00EF47B2" w:rsidP="00EF47B2">
      <w:pPr>
        <w:rPr>
          <w:rFonts w:ascii="Arial Unicode MS" w:eastAsia="Arial Unicode MS" w:hAnsi="Arial Unicode MS" w:cs="Arial Unicode MS"/>
        </w:rPr>
      </w:pPr>
      <w:r>
        <w:rPr>
          <w:rFonts w:ascii="Arial Unicode MS" w:eastAsia="Arial Unicode MS" w:hAnsi="Arial Unicode MS" w:cs="Arial Unicode MS"/>
          <w:noProof/>
        </w:rPr>
        <mc:AlternateContent>
          <mc:Choice Requires="wps">
            <w:drawing>
              <wp:anchor distT="0" distB="0" distL="114300" distR="114300" simplePos="0" relativeHeight="251660288" behindDoc="1" locked="0" layoutInCell="1" allowOverlap="1" wp14:anchorId="03CE620C" wp14:editId="1F941557">
                <wp:simplePos x="0" y="0"/>
                <wp:positionH relativeFrom="column">
                  <wp:posOffset>-1280160</wp:posOffset>
                </wp:positionH>
                <wp:positionV relativeFrom="paragraph">
                  <wp:posOffset>-4709160</wp:posOffset>
                </wp:positionV>
                <wp:extent cx="7749540" cy="14371320"/>
                <wp:effectExtent l="0" t="0" r="22860" b="11430"/>
                <wp:wrapNone/>
                <wp:docPr id="10002" name="Rectangle 130"/>
                <wp:cNvGraphicFramePr/>
                <a:graphic xmlns:a="http://schemas.openxmlformats.org/drawingml/2006/main">
                  <a:graphicData uri="http://schemas.microsoft.com/office/word/2010/wordprocessingShape">
                    <wps:wsp>
                      <wps:cNvSpPr/>
                      <wps:spPr>
                        <a:xfrm>
                          <a:off x="0" y="0"/>
                          <a:ext cx="7749540" cy="14371320"/>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9C95096" w14:textId="77777777" w:rsidR="00EF47B2" w:rsidRDefault="00EF47B2" w:rsidP="00EF47B2">
                            <w:pPr>
                              <w:jc w:val="center"/>
                            </w:pPr>
                          </w:p>
                          <w:p w14:paraId="1B25835B" w14:textId="77777777" w:rsidR="00EF47B2" w:rsidRDefault="00EF47B2" w:rsidP="00EF47B2">
                            <w:pPr>
                              <w:jc w:val="center"/>
                            </w:pPr>
                          </w:p>
                          <w:p w14:paraId="092CED03" w14:textId="77777777" w:rsidR="00EF47B2" w:rsidRDefault="00EF47B2" w:rsidP="00EF47B2">
                            <w:pPr>
                              <w:jc w:val="center"/>
                            </w:pPr>
                          </w:p>
                          <w:p w14:paraId="1B8D5359" w14:textId="77777777" w:rsidR="00EF47B2" w:rsidRDefault="00EF47B2" w:rsidP="00EF47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E620C" id="Rectangle 130" o:spid="_x0000_s1026" style="position:absolute;margin-left:-100.8pt;margin-top:-370.8pt;width:610.2pt;height:113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" fillcolor="#0085ca [3205]" strokecolor="#00132a [1604]" strokeweight="1pt">
                <v:textbox>
                  <w:txbxContent>
                    <w:p w14:paraId="59C95096" w14:textId="77777777" w:rsidR="00EF47B2" w:rsidRDefault="00EF47B2" w:rsidP="00EF47B2">
                      <w:pPr>
                        <w:jc w:val="center"/>
                      </w:pPr>
                    </w:p>
                    <w:p w14:paraId="1B25835B" w14:textId="77777777" w:rsidR="00EF47B2" w:rsidRDefault="00EF47B2" w:rsidP="00EF47B2">
                      <w:pPr>
                        <w:jc w:val="center"/>
                      </w:pPr>
                    </w:p>
                    <w:p w14:paraId="092CED03" w14:textId="77777777" w:rsidR="00EF47B2" w:rsidRDefault="00EF47B2" w:rsidP="00EF47B2">
                      <w:pPr>
                        <w:jc w:val="center"/>
                      </w:pPr>
                    </w:p>
                    <w:p w14:paraId="1B8D5359" w14:textId="77777777" w:rsidR="00EF47B2" w:rsidRDefault="00EF47B2" w:rsidP="00EF47B2">
                      <w:pPr>
                        <w:jc w:val="center"/>
                      </w:pPr>
                    </w:p>
                  </w:txbxContent>
                </v:textbox>
              </v:rect>
            </w:pict>
          </mc:Fallback>
        </mc:AlternateContent>
      </w:r>
      <w:r w:rsidRPr="00937521">
        <w:rPr>
          <w:rFonts w:ascii="Arial Unicode MS" w:eastAsia="Arial Unicode MS" w:hAnsi="Arial Unicode MS" w:cs="Arial Unicode MS"/>
        </w:rPr>
        <w:softHyphen/>
      </w:r>
      <w:r w:rsidRPr="00937521">
        <w:rPr>
          <w:rFonts w:ascii="Arial Unicode MS" w:eastAsia="Arial Unicode MS" w:hAnsi="Arial Unicode MS" w:cs="Arial Unicode MS"/>
        </w:rPr>
        <w:softHyphen/>
      </w:r>
      <w:r w:rsidRPr="00937521">
        <w:rPr>
          <w:rFonts w:ascii="Arial Unicode MS" w:eastAsia="Arial Unicode MS" w:hAnsi="Arial Unicode MS" w:cs="Arial Unicode MS"/>
        </w:rPr>
        <w:softHyphen/>
      </w:r>
      <w:r w:rsidRPr="00937521">
        <w:rPr>
          <w:rFonts w:ascii="Arial Unicode MS" w:eastAsia="Arial Unicode MS" w:hAnsi="Arial Unicode MS" w:cs="Arial Unicode MS"/>
        </w:rPr>
        <w:softHyphen/>
      </w:r>
      <w:r w:rsidRPr="00937521">
        <w:rPr>
          <w:rFonts w:ascii="Arial Unicode MS" w:eastAsia="Arial Unicode MS" w:hAnsi="Arial Unicode MS" w:cs="Arial Unicode MS"/>
        </w:rPr>
        <w:softHyphen/>
      </w:r>
    </w:p>
    <w:p w14:paraId="1BB6A47E" w14:textId="77777777" w:rsidR="00EF47B2" w:rsidRPr="00937521" w:rsidRDefault="00EF47B2" w:rsidP="00EF47B2">
      <w:pPr>
        <w:rPr>
          <w:rFonts w:ascii="Arial Unicode MS" w:eastAsia="Arial Unicode MS" w:hAnsi="Arial Unicode MS" w:cs="Arial Unicode MS"/>
        </w:rPr>
      </w:pPr>
    </w:p>
    <w:tbl>
      <w:tblPr>
        <w:tblStyle w:val="TableGrid"/>
        <w:tblpPr w:leftFromText="180" w:rightFromText="180" w:vertAnchor="page" w:horzAnchor="page" w:tblpX="3361" w:tblpY="90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5"/>
        <w:gridCol w:w="7178"/>
      </w:tblGrid>
      <w:tr w:rsidR="00EF47B2" w14:paraId="1CCE7701" w14:textId="77777777" w:rsidTr="005707CE">
        <w:tc>
          <w:tcPr>
            <w:tcW w:w="965" w:type="dxa"/>
            <w:shd w:val="clear" w:color="auto" w:fill="auto"/>
          </w:tcPr>
          <w:p w14:paraId="48D1498B" w14:textId="77777777" w:rsidR="00EF47B2" w:rsidRPr="00B231D1" w:rsidRDefault="00EF47B2" w:rsidP="005707CE">
            <w:pPr>
              <w:rPr>
                <w:rFonts w:eastAsia="Arial Unicode MS" w:cstheme="minorHAnsi"/>
              </w:rPr>
            </w:pPr>
          </w:p>
        </w:tc>
        <w:tc>
          <w:tcPr>
            <w:tcW w:w="7178" w:type="dxa"/>
            <w:shd w:val="clear" w:color="auto" w:fill="auto"/>
          </w:tcPr>
          <w:p w14:paraId="1FFF362F" w14:textId="77777777" w:rsidR="00EF47B2" w:rsidRPr="00B231D1" w:rsidRDefault="00EF47B2" w:rsidP="005707CE">
            <w:pPr>
              <w:pStyle w:val="Subtitle"/>
              <w:rPr>
                <w:rFonts w:eastAsia="Arial Unicode MS" w:cstheme="minorHAnsi"/>
                <w:i w:val="0"/>
              </w:rPr>
            </w:pPr>
          </w:p>
        </w:tc>
      </w:tr>
    </w:tbl>
    <w:p w14:paraId="37B8113E" w14:textId="77777777" w:rsidR="00EF47B2" w:rsidRDefault="00EF47B2" w:rsidP="00EF47B2">
      <w:pPr>
        <w:rPr>
          <w:rFonts w:ascii="Arial Unicode MS" w:eastAsia="Arial Unicode MS" w:hAnsi="Arial Unicode MS" w:cs="Arial Unicode MS"/>
        </w:rPr>
      </w:pPr>
      <w:r>
        <w:rPr>
          <w:rFonts w:ascii="Arial Unicode MS" w:eastAsia="Arial Unicode MS" w:hAnsi="Arial Unicode MS" w:cs="Arial Unicode MS"/>
          <w:noProof/>
        </w:rPr>
        <w:drawing>
          <wp:anchor distT="0" distB="0" distL="114300" distR="114300" simplePos="0" relativeHeight="251661312" behindDoc="0" locked="0" layoutInCell="1" allowOverlap="1" wp14:anchorId="0F03802D" wp14:editId="14590276">
            <wp:simplePos x="0" y="0"/>
            <wp:positionH relativeFrom="column">
              <wp:posOffset>1677114</wp:posOffset>
            </wp:positionH>
            <wp:positionV relativeFrom="paragraph">
              <wp:posOffset>7735729</wp:posOffset>
            </wp:positionV>
            <wp:extent cx="1684020" cy="619941"/>
            <wp:effectExtent l="0" t="0" r="0" b="8890"/>
            <wp:wrapNone/>
            <wp:docPr id="2" name="Picture 2" descr="C:\Users\alexene\AppData\Local\Microsoft\Windows\INetCache\Content.Word\ui_path_Logo_EXTRALARGE_CMYK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xene\AppData\Local\Microsoft\Windows\INetCache\Content.Word\ui_path_Logo_EXTRALARGE_CMYK_Blue.png"/>
                    <pic:cNvPicPr>
                      <a:picLocks noChangeAspect="1" noChangeArrowheads="1"/>
                    </pic:cNvPicPr>
                  </pic:nvPicPr>
                  <pic:blipFill>
                    <a:blip r:embed="rId12" cstate="print">
                      <a:biLevel thresh="25000"/>
                      <a:extLst>
                        <a:ext uri="{28A0092B-C50C-407E-A947-70E740481C1C}">
                          <a14:useLocalDpi xmlns:a14="http://schemas.microsoft.com/office/drawing/2010/main" val="0"/>
                        </a:ext>
                      </a:extLst>
                    </a:blip>
                    <a:srcRect/>
                    <a:stretch>
                      <a:fillRect/>
                    </a:stretch>
                  </pic:blipFill>
                  <pic:spPr bwMode="auto">
                    <a:xfrm>
                      <a:off x="0" y="0"/>
                      <a:ext cx="1684020" cy="61994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Unicode MS" w:eastAsia="Arial Unicode MS" w:hAnsi="Arial Unicode MS" w:cs="Arial Unicode MS"/>
          <w:noProof/>
        </w:rPr>
        <mc:AlternateContent>
          <mc:Choice Requires="wps">
            <w:drawing>
              <wp:anchor distT="0" distB="0" distL="114300" distR="114300" simplePos="0" relativeHeight="251664384" behindDoc="0" locked="0" layoutInCell="1" allowOverlap="1" wp14:anchorId="35C0209D" wp14:editId="26B00645">
                <wp:simplePos x="0" y="0"/>
                <wp:positionH relativeFrom="column">
                  <wp:posOffset>-1087006</wp:posOffset>
                </wp:positionH>
                <wp:positionV relativeFrom="paragraph">
                  <wp:posOffset>3850576</wp:posOffset>
                </wp:positionV>
                <wp:extent cx="1561672" cy="1284269"/>
                <wp:effectExtent l="0" t="0" r="635" b="0"/>
                <wp:wrapNone/>
                <wp:docPr id="10003" name="Rectangle 7"/>
                <wp:cNvGraphicFramePr/>
                <a:graphic xmlns:a="http://schemas.openxmlformats.org/drawingml/2006/main">
                  <a:graphicData uri="http://schemas.microsoft.com/office/word/2010/wordprocessingShape">
                    <wps:wsp>
                      <wps:cNvSpPr/>
                      <wps:spPr>
                        <a:xfrm>
                          <a:off x="0" y="0"/>
                          <a:ext cx="1561672" cy="128426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9EE2A42">
              <v:rect id="Rectangle 7" style="position:absolute;margin-left:-85.6pt;margin-top:303.2pt;width:122.95pt;height:10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1pt" w14:anchorId="1DCFB7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"/>
            </w:pict>
          </mc:Fallback>
        </mc:AlternateContent>
      </w:r>
      <w:r>
        <w:rPr>
          <w:rFonts w:ascii="Arial Unicode MS" w:eastAsia="Arial Unicode MS" w:hAnsi="Arial Unicode MS" w:cs="Arial Unicode MS"/>
          <w:noProof/>
        </w:rPr>
        <w:drawing>
          <wp:anchor distT="0" distB="0" distL="114300" distR="114300" simplePos="0" relativeHeight="251665408" behindDoc="0" locked="0" layoutInCell="1" allowOverlap="1" wp14:anchorId="49ED59BC" wp14:editId="319864E1">
            <wp:simplePos x="0" y="0"/>
            <wp:positionH relativeFrom="column">
              <wp:posOffset>-593846</wp:posOffset>
            </wp:positionH>
            <wp:positionV relativeFrom="paragraph">
              <wp:posOffset>4004688</wp:posOffset>
            </wp:positionV>
            <wp:extent cx="883577" cy="883577"/>
            <wp:effectExtent l="0" t="0" r="0" b="0"/>
            <wp:wrapNone/>
            <wp:docPr id="5"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887347" cy="887347"/>
                    </a:xfrm>
                    <a:prstGeom prst="rect">
                      <a:avLst/>
                    </a:prstGeom>
                  </pic:spPr>
                </pic:pic>
              </a:graphicData>
            </a:graphic>
            <wp14:sizeRelH relativeFrom="page">
              <wp14:pctWidth>0</wp14:pctWidth>
            </wp14:sizeRelH>
            <wp14:sizeRelV relativeFrom="page">
              <wp14:pctHeight>0</wp14:pctHeight>
            </wp14:sizeRelV>
          </wp:anchor>
        </w:drawing>
      </w:r>
      <w:r w:rsidRPr="00F3135B">
        <w:rPr>
          <w:rFonts w:ascii="Arial Unicode MS" w:eastAsia="Arial Unicode MS" w:hAnsi="Arial Unicode MS" w:cs="Arial Unicode MS"/>
          <w:noProof/>
        </w:rPr>
        <mc:AlternateContent>
          <mc:Choice Requires="wps">
            <w:drawing>
              <wp:anchor distT="45720" distB="45720" distL="114300" distR="114300" simplePos="0" relativeHeight="251663360" behindDoc="0" locked="0" layoutInCell="1" allowOverlap="1" wp14:anchorId="3E62CE93" wp14:editId="6F9BB823">
                <wp:simplePos x="0" y="0"/>
                <wp:positionH relativeFrom="column">
                  <wp:posOffset>891797</wp:posOffset>
                </wp:positionH>
                <wp:positionV relativeFrom="paragraph">
                  <wp:posOffset>3766820</wp:posOffset>
                </wp:positionV>
                <wp:extent cx="4991100" cy="1404620"/>
                <wp:effectExtent l="0" t="0" r="0" b="1270"/>
                <wp:wrapSquare wrapText="bothSides"/>
                <wp:docPr id="100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1404620"/>
                        </a:xfrm>
                        <a:prstGeom prst="rect">
                          <a:avLst/>
                        </a:prstGeom>
                        <a:noFill/>
                        <a:ln w="9525">
                          <a:noFill/>
                          <a:miter lim="800000"/>
                          <a:headEnd/>
                          <a:tailEnd/>
                        </a:ln>
                      </wps:spPr>
                      <wps:txbx>
                        <w:txbxContent>
                          <w:p w14:paraId="17C34D35" w14:textId="77777777" w:rsidR="00EF47B2" w:rsidRPr="00B231D1" w:rsidRDefault="00EF47B2" w:rsidP="00EF47B2">
                            <w:pPr>
                              <w:pStyle w:val="Subtitle"/>
                              <w:spacing w:after="0"/>
                              <w:rPr>
                                <w:rFonts w:eastAsia="Arial Unicode MS" w:cstheme="minorHAnsi"/>
                                <w:i w:val="0"/>
                                <w:color w:val="FFFFFF" w:themeColor="background1"/>
                                <w:sz w:val="96"/>
                              </w:rPr>
                            </w:pPr>
                            <w:r w:rsidRPr="00B231D1">
                              <w:rPr>
                                <w:rFonts w:eastAsia="Arial Unicode MS" w:cstheme="minorHAnsi"/>
                                <w:i w:val="0"/>
                                <w:color w:val="FFFFFF" w:themeColor="background1"/>
                                <w:sz w:val="96"/>
                              </w:rPr>
                              <w:t>Process</w:t>
                            </w:r>
                            <w:r>
                              <w:rPr>
                                <w:rFonts w:eastAsia="Arial Unicode MS" w:cstheme="minorHAnsi"/>
                                <w:i w:val="0"/>
                                <w:color w:val="FFFFFF" w:themeColor="background1"/>
                                <w:sz w:val="96"/>
                              </w:rPr>
                              <w:t xml:space="preserve"> </w:t>
                            </w:r>
                            <w:r w:rsidRPr="00B231D1">
                              <w:rPr>
                                <w:rFonts w:eastAsia="Arial Unicode MS" w:cstheme="minorHAnsi"/>
                                <w:i w:val="0"/>
                                <w:color w:val="FFFFFF" w:themeColor="background1"/>
                                <w:sz w:val="96"/>
                              </w:rPr>
                              <w:t>Definition</w:t>
                            </w:r>
                          </w:p>
                          <w:p w14:paraId="3A75B5DB" w14:textId="77777777" w:rsidR="00EF47B2" w:rsidRPr="00F3135B" w:rsidRDefault="00EF47B2" w:rsidP="00EF47B2">
                            <w:pPr>
                              <w:spacing w:after="0"/>
                            </w:pPr>
                            <w:r w:rsidRPr="00F3135B">
                              <w:rPr>
                                <w:rFonts w:eastAsia="Arial Unicode MS" w:cstheme="minorHAnsi"/>
                                <w:color w:val="FFFFFF" w:themeColor="background1"/>
                                <w:sz w:val="96"/>
                              </w:rPr>
                              <w:t>Document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62CE93" id="_x0000_t202" coordsize="21600,21600" o:spt="202" path="m,l,21600r21600,l21600,xe">
                <v:stroke joinstyle="miter"/>
                <v:path gradientshapeok="t" o:connecttype="rect"/>
              </v:shapetype>
              <v:shape id="Text Box 2" o:spid="_x0000_s1027" type="#_x0000_t202" style="position:absolute;margin-left:70.2pt;margin-top:296.6pt;width:39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" filled="f" stroked="f">
                <v:textbox style="mso-fit-shape-to-text:t">
                  <w:txbxContent>
                    <w:p w14:paraId="17C34D35" w14:textId="77777777" w:rsidR="00EF47B2" w:rsidRPr="00B231D1" w:rsidRDefault="00EF47B2" w:rsidP="00EF47B2">
                      <w:pPr>
                        <w:pStyle w:val="Subtitle"/>
                        <w:spacing w:after="0"/>
                        <w:rPr>
                          <w:rFonts w:eastAsia="Arial Unicode MS" w:cstheme="minorHAnsi"/>
                          <w:i w:val="0"/>
                          <w:color w:val="FFFFFF" w:themeColor="background1"/>
                          <w:sz w:val="96"/>
                        </w:rPr>
                      </w:pPr>
                      <w:r w:rsidRPr="00B231D1">
                        <w:rPr>
                          <w:rFonts w:eastAsia="Arial Unicode MS" w:cstheme="minorHAnsi"/>
                          <w:i w:val="0"/>
                          <w:color w:val="FFFFFF" w:themeColor="background1"/>
                          <w:sz w:val="96"/>
                        </w:rPr>
                        <w:t>Process</w:t>
                      </w:r>
                      <w:r>
                        <w:rPr>
                          <w:rFonts w:eastAsia="Arial Unicode MS" w:cstheme="minorHAnsi"/>
                          <w:i w:val="0"/>
                          <w:color w:val="FFFFFF" w:themeColor="background1"/>
                          <w:sz w:val="96"/>
                        </w:rPr>
                        <w:t xml:space="preserve"> </w:t>
                      </w:r>
                      <w:r w:rsidRPr="00B231D1">
                        <w:rPr>
                          <w:rFonts w:eastAsia="Arial Unicode MS" w:cstheme="minorHAnsi"/>
                          <w:i w:val="0"/>
                          <w:color w:val="FFFFFF" w:themeColor="background1"/>
                          <w:sz w:val="96"/>
                        </w:rPr>
                        <w:t>Definition</w:t>
                      </w:r>
                    </w:p>
                    <w:p w14:paraId="3A75B5DB" w14:textId="77777777" w:rsidR="00EF47B2" w:rsidRPr="00F3135B" w:rsidRDefault="00EF47B2" w:rsidP="00EF47B2">
                      <w:pPr>
                        <w:spacing w:after="0"/>
                      </w:pPr>
                      <w:r w:rsidRPr="00F3135B">
                        <w:rPr>
                          <w:rFonts w:eastAsia="Arial Unicode MS" w:cstheme="minorHAnsi"/>
                          <w:color w:val="FFFFFF" w:themeColor="background1"/>
                          <w:sz w:val="96"/>
                        </w:rPr>
                        <w:t>Document</w:t>
                      </w:r>
                    </w:p>
                  </w:txbxContent>
                </v:textbox>
                <w10:wrap type="square"/>
              </v:shape>
            </w:pict>
          </mc:Fallback>
        </mc:AlternateContent>
      </w:r>
      <w:r>
        <w:rPr>
          <w:rFonts w:ascii="Arial Unicode MS" w:eastAsia="Arial Unicode MS" w:hAnsi="Arial Unicode MS" w:cs="Arial Unicode MS"/>
        </w:rPr>
        <w:t xml:space="preserve"> </w:t>
      </w:r>
      <w:r>
        <w:rPr>
          <w:rFonts w:ascii="Arial Unicode MS" w:eastAsia="Arial Unicode MS" w:hAnsi="Arial Unicode MS" w:cs="Arial Unicode MS"/>
        </w:rPr>
        <w:br w:type="page"/>
      </w:r>
    </w:p>
    <w:p w14:paraId="2B7A53FD" w14:textId="77777777" w:rsidR="00EF47B2" w:rsidRDefault="00EF47B2" w:rsidP="00EF47B2"/>
    <w:p w14:paraId="0EF4C9EF" w14:textId="77777777" w:rsidR="00EF47B2" w:rsidRDefault="00EF47B2" w:rsidP="00EF47B2">
      <w:pPr>
        <w:rPr>
          <w:rFonts w:asciiTheme="majorHAnsi" w:eastAsia="Arial Unicode MS" w:hAnsiTheme="majorHAnsi" w:cstheme="majorHAnsi"/>
          <w:color w:val="auto"/>
          <w:sz w:val="40"/>
          <w:szCs w:val="40"/>
        </w:rPr>
      </w:pPr>
      <w:r w:rsidRPr="00522C9E">
        <w:rPr>
          <w:rFonts w:asciiTheme="majorHAnsi" w:eastAsia="Arial Unicode MS" w:hAnsiTheme="majorHAnsi" w:cstheme="majorHAnsi"/>
          <w:color w:val="auto"/>
          <w:sz w:val="40"/>
          <w:szCs w:val="40"/>
        </w:rPr>
        <w:t>Charge Recon Process</w:t>
      </w:r>
    </w:p>
    <w:p w14:paraId="5FF39211" w14:textId="77777777" w:rsidR="00EF47B2" w:rsidRPr="00522C9E" w:rsidRDefault="00EF47B2" w:rsidP="00EF47B2">
      <w:pPr>
        <w:rPr>
          <w:color w:val="auto"/>
          <w:sz w:val="40"/>
          <w:szCs w:val="40"/>
        </w:rPr>
      </w:pPr>
      <w:r>
        <w:rPr>
          <w:rFonts w:asciiTheme="majorHAnsi" w:eastAsia="Arial Unicode MS" w:hAnsiTheme="majorHAnsi" w:cstheme="majorHAnsi"/>
          <w:color w:val="auto"/>
          <w:sz w:val="40"/>
          <w:szCs w:val="40"/>
        </w:rPr>
        <w:t>Use Case</w:t>
      </w:r>
    </w:p>
    <w:p w14:paraId="1E377184" w14:textId="77777777" w:rsidR="00EF47B2" w:rsidRDefault="00EF47B2" w:rsidP="00EF47B2"/>
    <w:p w14:paraId="500A988A" w14:textId="77777777" w:rsidR="00EF47B2" w:rsidRDefault="00EF47B2" w:rsidP="00EF47B2"/>
    <w:p w14:paraId="418AB9D4" w14:textId="77777777" w:rsidR="00EF47B2" w:rsidRDefault="00EF47B2" w:rsidP="00EF47B2">
      <w:pPr>
        <w:rPr>
          <w:sz w:val="40"/>
          <w:szCs w:val="40"/>
        </w:rPr>
      </w:pPr>
      <w:r w:rsidRPr="009212F3">
        <w:rPr>
          <w:sz w:val="40"/>
          <w:szCs w:val="40"/>
        </w:rPr>
        <w:t>Document History</w:t>
      </w:r>
    </w:p>
    <w:tbl>
      <w:tblPr>
        <w:tblStyle w:val="GridTable4-Accent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1440"/>
        <w:gridCol w:w="1800"/>
        <w:gridCol w:w="2700"/>
        <w:gridCol w:w="1893"/>
      </w:tblGrid>
      <w:tr w:rsidR="00EF47B2" w14:paraId="3FE5CA86" w14:textId="77777777" w:rsidTr="005707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Borders>
              <w:top w:val="single" w:sz="4" w:space="0" w:color="auto"/>
              <w:left w:val="single" w:sz="4" w:space="0" w:color="auto"/>
              <w:bottom w:val="single" w:sz="4" w:space="0" w:color="auto"/>
              <w:right w:val="single" w:sz="4" w:space="0" w:color="auto"/>
            </w:tcBorders>
          </w:tcPr>
          <w:p w14:paraId="0207CFBD" w14:textId="77777777" w:rsidR="00EF47B2" w:rsidRPr="00D2368B" w:rsidRDefault="00EF47B2" w:rsidP="005707CE">
            <w:pPr>
              <w:jc w:val="center"/>
              <w:rPr>
                <w:rFonts w:ascii="Arial Unicode MS" w:eastAsia="Arial Unicode MS" w:hAnsi="Arial Unicode MS" w:cs="Arial Unicode MS"/>
              </w:rPr>
            </w:pPr>
            <w:r>
              <w:rPr>
                <w:rFonts w:ascii="Arial Unicode MS" w:eastAsia="Arial Unicode MS" w:hAnsi="Arial Unicode MS" w:cs="Arial Unicode MS"/>
              </w:rPr>
              <w:t>Rev. #</w:t>
            </w:r>
          </w:p>
        </w:tc>
        <w:tc>
          <w:tcPr>
            <w:tcW w:w="1440" w:type="dxa"/>
            <w:tcBorders>
              <w:top w:val="single" w:sz="4" w:space="0" w:color="auto"/>
              <w:left w:val="single" w:sz="4" w:space="0" w:color="auto"/>
              <w:bottom w:val="single" w:sz="4" w:space="0" w:color="auto"/>
              <w:right w:val="single" w:sz="4" w:space="0" w:color="auto"/>
            </w:tcBorders>
          </w:tcPr>
          <w:p w14:paraId="00B93159" w14:textId="77777777" w:rsidR="00EF47B2" w:rsidRDefault="00EF47B2" w:rsidP="005707CE">
            <w:pPr>
              <w:jc w:val="center"/>
              <w:cnfStyle w:val="100000000000" w:firstRow="1" w:lastRow="0" w:firstColumn="0" w:lastColumn="0" w:oddVBand="0" w:evenVBand="0" w:oddHBand="0" w:evenHBand="0" w:firstRowFirstColumn="0" w:firstRowLastColumn="0" w:lastRowFirstColumn="0" w:lastRowLastColumn="0"/>
              <w:rPr>
                <w:rFonts w:ascii="Arial Unicode MS" w:eastAsia="Arial Unicode MS" w:hAnsi="Arial Unicode MS" w:cs="Arial Unicode MS"/>
              </w:rPr>
            </w:pPr>
            <w:r>
              <w:rPr>
                <w:rFonts w:ascii="Arial Unicode MS" w:eastAsia="Arial Unicode MS" w:hAnsi="Arial Unicode MS" w:cs="Arial Unicode MS"/>
              </w:rPr>
              <w:t>Date</w:t>
            </w:r>
          </w:p>
        </w:tc>
        <w:tc>
          <w:tcPr>
            <w:tcW w:w="1800" w:type="dxa"/>
            <w:tcBorders>
              <w:top w:val="single" w:sz="4" w:space="0" w:color="auto"/>
              <w:left w:val="single" w:sz="4" w:space="0" w:color="auto"/>
              <w:bottom w:val="single" w:sz="4" w:space="0" w:color="auto"/>
              <w:right w:val="single" w:sz="4" w:space="0" w:color="auto"/>
            </w:tcBorders>
          </w:tcPr>
          <w:p w14:paraId="5BA6D2D6" w14:textId="77777777" w:rsidR="00EF47B2" w:rsidRDefault="00EF47B2" w:rsidP="005707CE">
            <w:pPr>
              <w:jc w:val="center"/>
              <w:cnfStyle w:val="100000000000" w:firstRow="1" w:lastRow="0" w:firstColumn="0" w:lastColumn="0" w:oddVBand="0" w:evenVBand="0" w:oddHBand="0" w:evenHBand="0" w:firstRowFirstColumn="0" w:firstRowLastColumn="0" w:lastRowFirstColumn="0" w:lastRowLastColumn="0"/>
              <w:rPr>
                <w:rFonts w:ascii="Arial Unicode MS" w:eastAsia="Arial Unicode MS" w:hAnsi="Arial Unicode MS" w:cs="Arial Unicode MS"/>
              </w:rPr>
            </w:pPr>
            <w:r>
              <w:rPr>
                <w:rFonts w:ascii="Arial Unicode MS" w:eastAsia="Arial Unicode MS" w:hAnsi="Arial Unicode MS" w:cs="Arial Unicode MS"/>
              </w:rPr>
              <w:t>Section/Page#</w:t>
            </w:r>
          </w:p>
        </w:tc>
        <w:tc>
          <w:tcPr>
            <w:tcW w:w="2700" w:type="dxa"/>
            <w:tcBorders>
              <w:top w:val="single" w:sz="4" w:space="0" w:color="auto"/>
              <w:left w:val="single" w:sz="4" w:space="0" w:color="auto"/>
              <w:bottom w:val="single" w:sz="4" w:space="0" w:color="auto"/>
              <w:right w:val="single" w:sz="4" w:space="0" w:color="auto"/>
            </w:tcBorders>
          </w:tcPr>
          <w:p w14:paraId="29F352B9" w14:textId="77777777" w:rsidR="00EF47B2" w:rsidRDefault="00EF47B2" w:rsidP="005707CE">
            <w:pPr>
              <w:jc w:val="center"/>
              <w:cnfStyle w:val="100000000000" w:firstRow="1" w:lastRow="0" w:firstColumn="0" w:lastColumn="0" w:oddVBand="0" w:evenVBand="0" w:oddHBand="0" w:evenHBand="0" w:firstRowFirstColumn="0" w:firstRowLastColumn="0" w:lastRowFirstColumn="0" w:lastRowLastColumn="0"/>
              <w:rPr>
                <w:rFonts w:ascii="Arial Unicode MS" w:eastAsia="Arial Unicode MS" w:hAnsi="Arial Unicode MS" w:cs="Arial Unicode MS"/>
              </w:rPr>
            </w:pPr>
            <w:r>
              <w:rPr>
                <w:rFonts w:ascii="Arial Unicode MS" w:eastAsia="Arial Unicode MS" w:hAnsi="Arial Unicode MS" w:cs="Arial Unicode MS"/>
              </w:rPr>
              <w:t>Revision Summary</w:t>
            </w:r>
          </w:p>
        </w:tc>
        <w:tc>
          <w:tcPr>
            <w:tcW w:w="1893" w:type="dxa"/>
            <w:tcBorders>
              <w:top w:val="single" w:sz="4" w:space="0" w:color="auto"/>
              <w:left w:val="single" w:sz="4" w:space="0" w:color="auto"/>
              <w:bottom w:val="single" w:sz="4" w:space="0" w:color="auto"/>
              <w:right w:val="single" w:sz="4" w:space="0" w:color="auto"/>
            </w:tcBorders>
          </w:tcPr>
          <w:p w14:paraId="76B95B05" w14:textId="77777777" w:rsidR="00EF47B2" w:rsidRDefault="00EF47B2" w:rsidP="005707CE">
            <w:pPr>
              <w:jc w:val="center"/>
              <w:cnfStyle w:val="100000000000" w:firstRow="1" w:lastRow="0" w:firstColumn="0" w:lastColumn="0" w:oddVBand="0" w:evenVBand="0" w:oddHBand="0" w:evenHBand="0" w:firstRowFirstColumn="0" w:firstRowLastColumn="0" w:lastRowFirstColumn="0" w:lastRowLastColumn="0"/>
              <w:rPr>
                <w:rFonts w:ascii="Arial Unicode MS" w:eastAsia="Arial Unicode MS" w:hAnsi="Arial Unicode MS" w:cs="Arial Unicode MS"/>
              </w:rPr>
            </w:pPr>
            <w:r>
              <w:rPr>
                <w:rFonts w:ascii="Arial Unicode MS" w:eastAsia="Arial Unicode MS" w:hAnsi="Arial Unicode MS" w:cs="Arial Unicode MS"/>
              </w:rPr>
              <w:t>Author</w:t>
            </w:r>
          </w:p>
        </w:tc>
      </w:tr>
      <w:tr w:rsidR="00EF47B2" w14:paraId="213329C8" w14:textId="77777777" w:rsidTr="0057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Borders>
              <w:top w:val="single" w:sz="4" w:space="0" w:color="auto"/>
            </w:tcBorders>
          </w:tcPr>
          <w:p w14:paraId="6D974C52" w14:textId="77777777" w:rsidR="00EF47B2" w:rsidRDefault="00EF47B2" w:rsidP="005707CE">
            <w:pPr>
              <w:jc w:val="center"/>
              <w:rPr>
                <w:rFonts w:ascii="Arial Unicode MS" w:eastAsia="Arial Unicode MS" w:hAnsi="Arial Unicode MS" w:cs="Arial Unicode MS"/>
              </w:rPr>
            </w:pPr>
            <w:r>
              <w:rPr>
                <w:rFonts w:ascii="Arial Unicode MS" w:eastAsia="Arial Unicode MS" w:hAnsi="Arial Unicode MS" w:cs="Arial Unicode MS"/>
              </w:rPr>
              <w:t>1</w:t>
            </w:r>
          </w:p>
        </w:tc>
        <w:tc>
          <w:tcPr>
            <w:tcW w:w="1440" w:type="dxa"/>
            <w:tcBorders>
              <w:top w:val="single" w:sz="4" w:space="0" w:color="auto"/>
            </w:tcBorders>
          </w:tcPr>
          <w:p w14:paraId="6057D73B" w14:textId="7520AD77" w:rsidR="00EF47B2" w:rsidRDefault="00EF47B2" w:rsidP="005707CE">
            <w:pPr>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rPr>
            </w:pPr>
            <w:r>
              <w:rPr>
                <w:rFonts w:ascii="Arial Unicode MS" w:eastAsia="Arial Unicode MS" w:hAnsi="Arial Unicode MS" w:cs="Arial Unicode MS"/>
              </w:rPr>
              <w:t>0</w:t>
            </w:r>
            <w:r w:rsidR="00A53A2B">
              <w:rPr>
                <w:rFonts w:ascii="Arial Unicode MS" w:eastAsia="Arial Unicode MS" w:hAnsi="Arial Unicode MS" w:cs="Arial Unicode MS"/>
              </w:rPr>
              <w:t>3</w:t>
            </w:r>
            <w:r w:rsidRPr="0BBFBEBF">
              <w:rPr>
                <w:rFonts w:ascii="Arial Unicode MS" w:eastAsia="Arial Unicode MS" w:hAnsi="Arial Unicode MS" w:cs="Arial Unicode MS"/>
              </w:rPr>
              <w:t>/</w:t>
            </w:r>
            <w:r w:rsidR="00A53A2B">
              <w:rPr>
                <w:rFonts w:ascii="Arial Unicode MS" w:eastAsia="Arial Unicode MS" w:hAnsi="Arial Unicode MS" w:cs="Arial Unicode MS"/>
              </w:rPr>
              <w:t>27</w:t>
            </w:r>
            <w:r w:rsidRPr="0BBFBEBF">
              <w:rPr>
                <w:rFonts w:ascii="Arial Unicode MS" w:eastAsia="Arial Unicode MS" w:hAnsi="Arial Unicode MS" w:cs="Arial Unicode MS"/>
              </w:rPr>
              <w:t>/202</w:t>
            </w:r>
            <w:r w:rsidR="00A53A2B">
              <w:rPr>
                <w:rFonts w:ascii="Arial Unicode MS" w:eastAsia="Arial Unicode MS" w:hAnsi="Arial Unicode MS" w:cs="Arial Unicode MS"/>
              </w:rPr>
              <w:t>3</w:t>
            </w:r>
          </w:p>
        </w:tc>
        <w:tc>
          <w:tcPr>
            <w:tcW w:w="1800" w:type="dxa"/>
            <w:tcBorders>
              <w:top w:val="single" w:sz="4" w:space="0" w:color="auto"/>
            </w:tcBorders>
          </w:tcPr>
          <w:p w14:paraId="24E8CC93" w14:textId="77777777" w:rsidR="00EF47B2" w:rsidRDefault="00EF47B2" w:rsidP="005707CE">
            <w:pPr>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rPr>
            </w:pPr>
            <w:r>
              <w:rPr>
                <w:rFonts w:ascii="Arial Unicode MS" w:eastAsia="Arial Unicode MS" w:hAnsi="Arial Unicode MS" w:cs="Arial Unicode MS"/>
              </w:rPr>
              <w:t>ALL</w:t>
            </w:r>
          </w:p>
        </w:tc>
        <w:tc>
          <w:tcPr>
            <w:tcW w:w="2700" w:type="dxa"/>
            <w:tcBorders>
              <w:top w:val="single" w:sz="4" w:space="0" w:color="auto"/>
            </w:tcBorders>
          </w:tcPr>
          <w:p w14:paraId="11FCEA96" w14:textId="458520AA" w:rsidR="00EF47B2" w:rsidRDefault="00A53A2B" w:rsidP="005707CE">
            <w:pPr>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rPr>
            </w:pPr>
            <w:r>
              <w:rPr>
                <w:rFonts w:ascii="Arial Unicode MS" w:eastAsia="Arial Unicode MS" w:hAnsi="Arial Unicode MS" w:cs="Arial Unicode MS"/>
              </w:rPr>
              <w:t>discuss</w:t>
            </w:r>
            <w:r w:rsidR="00EF47B2">
              <w:rPr>
                <w:rFonts w:ascii="Arial Unicode MS" w:eastAsia="Arial Unicode MS" w:hAnsi="Arial Unicode MS" w:cs="Arial Unicode MS"/>
              </w:rPr>
              <w:t xml:space="preserve"> for Charge Recon </w:t>
            </w:r>
            <w:r>
              <w:rPr>
                <w:rFonts w:ascii="Arial Unicode MS" w:eastAsia="Arial Unicode MS" w:hAnsi="Arial Unicode MS" w:cs="Arial Unicode MS"/>
              </w:rPr>
              <w:t>new requirement</w:t>
            </w:r>
          </w:p>
        </w:tc>
        <w:tc>
          <w:tcPr>
            <w:tcW w:w="1893" w:type="dxa"/>
            <w:tcBorders>
              <w:top w:val="single" w:sz="4" w:space="0" w:color="auto"/>
            </w:tcBorders>
          </w:tcPr>
          <w:p w14:paraId="2EC04566" w14:textId="77777777" w:rsidR="00EF47B2" w:rsidRDefault="00EF47B2" w:rsidP="005707CE">
            <w:pPr>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rPr>
            </w:pPr>
            <w:r>
              <w:rPr>
                <w:rFonts w:ascii="Arial Unicode MS" w:eastAsia="Arial Unicode MS" w:hAnsi="Arial Unicode MS" w:cs="Arial Unicode MS"/>
              </w:rPr>
              <w:t>Helen Chen</w:t>
            </w:r>
          </w:p>
        </w:tc>
      </w:tr>
      <w:tr w:rsidR="00EF47B2" w14:paraId="0E04D4C3" w14:textId="77777777" w:rsidTr="005707CE">
        <w:trPr>
          <w:jc w:val="center"/>
        </w:trPr>
        <w:tc>
          <w:tcPr>
            <w:cnfStyle w:val="001000000000" w:firstRow="0" w:lastRow="0" w:firstColumn="1" w:lastColumn="0" w:oddVBand="0" w:evenVBand="0" w:oddHBand="0" w:evenHBand="0" w:firstRowFirstColumn="0" w:firstRowLastColumn="0" w:lastRowFirstColumn="0" w:lastRowLastColumn="0"/>
            <w:tcW w:w="895" w:type="dxa"/>
          </w:tcPr>
          <w:p w14:paraId="42D69B53" w14:textId="77777777" w:rsidR="00EF47B2" w:rsidRDefault="00EF47B2" w:rsidP="005707CE">
            <w:pPr>
              <w:jc w:val="center"/>
              <w:rPr>
                <w:rFonts w:ascii="Arial Unicode MS" w:eastAsia="Arial Unicode MS" w:hAnsi="Arial Unicode MS" w:cs="Arial Unicode MS"/>
              </w:rPr>
            </w:pPr>
            <w:r>
              <w:rPr>
                <w:rFonts w:ascii="Arial Unicode MS" w:eastAsia="Arial Unicode MS" w:hAnsi="Arial Unicode MS" w:cs="Arial Unicode MS"/>
              </w:rPr>
              <w:t>2</w:t>
            </w:r>
          </w:p>
        </w:tc>
        <w:tc>
          <w:tcPr>
            <w:tcW w:w="1440" w:type="dxa"/>
          </w:tcPr>
          <w:p w14:paraId="3E11856F" w14:textId="1A824240" w:rsidR="00EF47B2" w:rsidRDefault="00EF47B2" w:rsidP="005707CE">
            <w:pPr>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rPr>
            </w:pPr>
            <w:r>
              <w:rPr>
                <w:rFonts w:ascii="Arial Unicode MS" w:eastAsia="Arial Unicode MS" w:hAnsi="Arial Unicode MS" w:cs="Arial Unicode MS"/>
              </w:rPr>
              <w:t>0</w:t>
            </w:r>
            <w:r w:rsidR="00A53A2B">
              <w:rPr>
                <w:rFonts w:ascii="Arial Unicode MS" w:eastAsia="Arial Unicode MS" w:hAnsi="Arial Unicode MS" w:cs="Arial Unicode MS"/>
              </w:rPr>
              <w:t>4</w:t>
            </w:r>
            <w:r>
              <w:rPr>
                <w:rFonts w:ascii="Arial Unicode MS" w:eastAsia="Arial Unicode MS" w:hAnsi="Arial Unicode MS" w:cs="Arial Unicode MS"/>
              </w:rPr>
              <w:t>/</w:t>
            </w:r>
            <w:r w:rsidR="00A53A2B">
              <w:rPr>
                <w:rFonts w:ascii="Arial Unicode MS" w:eastAsia="Arial Unicode MS" w:hAnsi="Arial Unicode MS" w:cs="Arial Unicode MS"/>
              </w:rPr>
              <w:t>0</w:t>
            </w:r>
            <w:r w:rsidR="00FA403C">
              <w:rPr>
                <w:rFonts w:ascii="Arial Unicode MS" w:eastAsia="Arial Unicode MS" w:hAnsi="Arial Unicode MS" w:cs="Arial Unicode MS"/>
              </w:rPr>
              <w:t>3</w:t>
            </w:r>
            <w:r>
              <w:rPr>
                <w:rFonts w:ascii="Arial Unicode MS" w:eastAsia="Arial Unicode MS" w:hAnsi="Arial Unicode MS" w:cs="Arial Unicode MS"/>
              </w:rPr>
              <w:t>/2</w:t>
            </w:r>
            <w:r w:rsidR="00A53A2B">
              <w:rPr>
                <w:rFonts w:ascii="Arial Unicode MS" w:eastAsia="Arial Unicode MS" w:hAnsi="Arial Unicode MS" w:cs="Arial Unicode MS"/>
              </w:rPr>
              <w:t>3</w:t>
            </w:r>
          </w:p>
        </w:tc>
        <w:tc>
          <w:tcPr>
            <w:tcW w:w="1800" w:type="dxa"/>
          </w:tcPr>
          <w:p w14:paraId="4138DBB3" w14:textId="77777777" w:rsidR="00EF47B2" w:rsidRDefault="00EF47B2" w:rsidP="005707CE">
            <w:pPr>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rPr>
            </w:pPr>
            <w:r>
              <w:rPr>
                <w:rFonts w:ascii="Arial Unicode MS" w:eastAsia="Arial Unicode MS" w:hAnsi="Arial Unicode MS" w:cs="Arial Unicode MS"/>
              </w:rPr>
              <w:t>ALL</w:t>
            </w:r>
          </w:p>
        </w:tc>
        <w:tc>
          <w:tcPr>
            <w:tcW w:w="2700" w:type="dxa"/>
          </w:tcPr>
          <w:p w14:paraId="3D513CD7" w14:textId="246A819A" w:rsidR="00EF47B2" w:rsidRDefault="00FA403C" w:rsidP="005707CE">
            <w:pPr>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rPr>
            </w:pPr>
            <w:r>
              <w:rPr>
                <w:rFonts w:ascii="Arial Unicode MS" w:eastAsia="Arial Unicode MS" w:hAnsi="Arial Unicode MS" w:cs="Arial Unicode MS"/>
              </w:rPr>
              <w:t>Discuss</w:t>
            </w:r>
            <w:r w:rsidR="00A53A2B">
              <w:rPr>
                <w:rFonts w:ascii="Arial Unicode MS" w:eastAsia="Arial Unicode MS" w:hAnsi="Arial Unicode MS" w:cs="Arial Unicode MS"/>
              </w:rPr>
              <w:t xml:space="preserve"> drafts for</w:t>
            </w:r>
            <w:r w:rsidR="00EF47B2">
              <w:rPr>
                <w:rFonts w:ascii="Arial Unicode MS" w:eastAsia="Arial Unicode MS" w:hAnsi="Arial Unicode MS" w:cs="Arial Unicode MS"/>
              </w:rPr>
              <w:t xml:space="preserve"> Charge </w:t>
            </w:r>
            <w:r w:rsidR="00A53A2B">
              <w:rPr>
                <w:rFonts w:ascii="Arial Unicode MS" w:eastAsia="Arial Unicode MS" w:hAnsi="Arial Unicode MS" w:cs="Arial Unicode MS"/>
              </w:rPr>
              <w:t xml:space="preserve">Recon </w:t>
            </w:r>
            <w:proofErr w:type="spellStart"/>
            <w:r w:rsidR="00A53A2B">
              <w:rPr>
                <w:rFonts w:ascii="Arial Unicode MS" w:eastAsia="Arial Unicode MS" w:hAnsi="Arial Unicode MS" w:cs="Arial Unicode MS"/>
              </w:rPr>
              <w:t>requiremnet</w:t>
            </w:r>
            <w:proofErr w:type="spellEnd"/>
          </w:p>
        </w:tc>
        <w:tc>
          <w:tcPr>
            <w:tcW w:w="1893" w:type="dxa"/>
          </w:tcPr>
          <w:p w14:paraId="7097E3A3" w14:textId="77777777" w:rsidR="00EF47B2" w:rsidRDefault="00EF47B2" w:rsidP="005707CE">
            <w:pPr>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rPr>
            </w:pPr>
            <w:r>
              <w:rPr>
                <w:rFonts w:ascii="Arial Unicode MS" w:eastAsia="Arial Unicode MS" w:hAnsi="Arial Unicode MS" w:cs="Arial Unicode MS"/>
              </w:rPr>
              <w:t>Helen Chen</w:t>
            </w:r>
          </w:p>
        </w:tc>
      </w:tr>
      <w:tr w:rsidR="00EF47B2" w14:paraId="769D561D" w14:textId="77777777" w:rsidTr="005707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6A62E9B8" w14:textId="77777777" w:rsidR="00EF47B2" w:rsidRDefault="00EF47B2" w:rsidP="005707CE">
            <w:pPr>
              <w:jc w:val="center"/>
              <w:rPr>
                <w:rFonts w:ascii="Arial Unicode MS" w:eastAsia="Arial Unicode MS" w:hAnsi="Arial Unicode MS" w:cs="Arial Unicode MS"/>
              </w:rPr>
            </w:pPr>
            <w:r>
              <w:rPr>
                <w:rFonts w:ascii="Arial Unicode MS" w:eastAsia="Arial Unicode MS" w:hAnsi="Arial Unicode MS" w:cs="Arial Unicode MS"/>
              </w:rPr>
              <w:t>3</w:t>
            </w:r>
          </w:p>
        </w:tc>
        <w:tc>
          <w:tcPr>
            <w:tcW w:w="1440" w:type="dxa"/>
          </w:tcPr>
          <w:p w14:paraId="6FAD307A" w14:textId="675FD3B8" w:rsidR="00EF47B2" w:rsidRDefault="00EF47B2" w:rsidP="005707CE">
            <w:pPr>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rPr>
            </w:pPr>
            <w:r>
              <w:rPr>
                <w:rFonts w:ascii="Arial Unicode MS" w:eastAsia="Arial Unicode MS" w:hAnsi="Arial Unicode MS" w:cs="Arial Unicode MS"/>
              </w:rPr>
              <w:t>0</w:t>
            </w:r>
            <w:r w:rsidR="00A53A2B">
              <w:rPr>
                <w:rFonts w:ascii="Arial Unicode MS" w:eastAsia="Arial Unicode MS" w:hAnsi="Arial Unicode MS" w:cs="Arial Unicode MS"/>
              </w:rPr>
              <w:t>4</w:t>
            </w:r>
            <w:r>
              <w:rPr>
                <w:rFonts w:ascii="Arial Unicode MS" w:eastAsia="Arial Unicode MS" w:hAnsi="Arial Unicode MS" w:cs="Arial Unicode MS"/>
              </w:rPr>
              <w:t>/</w:t>
            </w:r>
            <w:r w:rsidR="00FA403C">
              <w:rPr>
                <w:rFonts w:ascii="Arial Unicode MS" w:eastAsia="Arial Unicode MS" w:hAnsi="Arial Unicode MS" w:cs="Arial Unicode MS"/>
              </w:rPr>
              <w:t>10</w:t>
            </w:r>
            <w:r>
              <w:rPr>
                <w:rFonts w:ascii="Arial Unicode MS" w:eastAsia="Arial Unicode MS" w:hAnsi="Arial Unicode MS" w:cs="Arial Unicode MS"/>
              </w:rPr>
              <w:t>/2</w:t>
            </w:r>
            <w:r w:rsidR="00A53A2B">
              <w:rPr>
                <w:rFonts w:ascii="Arial Unicode MS" w:eastAsia="Arial Unicode MS" w:hAnsi="Arial Unicode MS" w:cs="Arial Unicode MS"/>
              </w:rPr>
              <w:t>3</w:t>
            </w:r>
          </w:p>
        </w:tc>
        <w:tc>
          <w:tcPr>
            <w:tcW w:w="1800" w:type="dxa"/>
          </w:tcPr>
          <w:p w14:paraId="6229A317" w14:textId="77777777" w:rsidR="00EF47B2" w:rsidRDefault="00EF47B2" w:rsidP="005707CE">
            <w:pPr>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rPr>
            </w:pPr>
            <w:r>
              <w:rPr>
                <w:rFonts w:ascii="Arial Unicode MS" w:eastAsia="Arial Unicode MS" w:hAnsi="Arial Unicode MS" w:cs="Arial Unicode MS"/>
              </w:rPr>
              <w:t>ALL</w:t>
            </w:r>
          </w:p>
        </w:tc>
        <w:tc>
          <w:tcPr>
            <w:tcW w:w="2700" w:type="dxa"/>
          </w:tcPr>
          <w:p w14:paraId="7262A369" w14:textId="48EBD0B1" w:rsidR="00EF47B2" w:rsidRPr="0BBFBEBF" w:rsidRDefault="00A53A2B" w:rsidP="005707CE">
            <w:pPr>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rPr>
            </w:pPr>
            <w:r>
              <w:rPr>
                <w:rFonts w:ascii="Arial Unicode MS" w:eastAsia="Arial Unicode MS" w:hAnsi="Arial Unicode MS" w:cs="Arial Unicode MS"/>
              </w:rPr>
              <w:t>Review for Charge Recon PDD</w:t>
            </w:r>
          </w:p>
        </w:tc>
        <w:tc>
          <w:tcPr>
            <w:tcW w:w="1893" w:type="dxa"/>
          </w:tcPr>
          <w:p w14:paraId="4D23EF3A" w14:textId="77777777" w:rsidR="00EF47B2" w:rsidRDefault="00EF47B2" w:rsidP="005707CE">
            <w:pPr>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rPr>
            </w:pPr>
            <w:r>
              <w:rPr>
                <w:rFonts w:ascii="Arial Unicode MS" w:eastAsia="Arial Unicode MS" w:hAnsi="Arial Unicode MS" w:cs="Arial Unicode MS"/>
              </w:rPr>
              <w:t>Helen Chen</w:t>
            </w:r>
          </w:p>
        </w:tc>
      </w:tr>
      <w:tr w:rsidR="00EF47B2" w14:paraId="3EFF4A61" w14:textId="77777777" w:rsidTr="005707CE">
        <w:trPr>
          <w:jc w:val="center"/>
        </w:trPr>
        <w:tc>
          <w:tcPr>
            <w:cnfStyle w:val="001000000000" w:firstRow="0" w:lastRow="0" w:firstColumn="1" w:lastColumn="0" w:oddVBand="0" w:evenVBand="0" w:oddHBand="0" w:evenHBand="0" w:firstRowFirstColumn="0" w:firstRowLastColumn="0" w:lastRowFirstColumn="0" w:lastRowLastColumn="0"/>
            <w:tcW w:w="895" w:type="dxa"/>
          </w:tcPr>
          <w:p w14:paraId="03606E7B" w14:textId="48F7CC28" w:rsidR="00EF47B2" w:rsidRDefault="00FA403C" w:rsidP="005707CE">
            <w:pPr>
              <w:jc w:val="center"/>
              <w:rPr>
                <w:rFonts w:ascii="Arial Unicode MS" w:eastAsia="Arial Unicode MS" w:hAnsi="Arial Unicode MS" w:cs="Arial Unicode MS"/>
              </w:rPr>
            </w:pPr>
            <w:r>
              <w:rPr>
                <w:rFonts w:ascii="Arial Unicode MS" w:eastAsia="Arial Unicode MS" w:hAnsi="Arial Unicode MS" w:cs="Arial Unicode MS"/>
              </w:rPr>
              <w:t>4</w:t>
            </w:r>
          </w:p>
        </w:tc>
        <w:tc>
          <w:tcPr>
            <w:tcW w:w="1440" w:type="dxa"/>
          </w:tcPr>
          <w:p w14:paraId="257B13F7" w14:textId="7B5E3D2B" w:rsidR="00EF47B2" w:rsidRDefault="00EF47B2" w:rsidP="00A53A2B">
            <w:pPr>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rPr>
            </w:pPr>
            <w:r w:rsidRPr="61DC36E2">
              <w:rPr>
                <w:rFonts w:ascii="Arial Unicode MS" w:eastAsia="Arial Unicode MS" w:hAnsi="Arial Unicode MS" w:cs="Arial Unicode MS"/>
              </w:rPr>
              <w:t>0</w:t>
            </w:r>
            <w:r w:rsidR="00A53A2B">
              <w:rPr>
                <w:rFonts w:ascii="Arial Unicode MS" w:eastAsia="Arial Unicode MS" w:hAnsi="Arial Unicode MS" w:cs="Arial Unicode MS"/>
              </w:rPr>
              <w:t>4</w:t>
            </w:r>
            <w:r w:rsidRPr="61DC36E2">
              <w:rPr>
                <w:rFonts w:ascii="Arial Unicode MS" w:eastAsia="Arial Unicode MS" w:hAnsi="Arial Unicode MS" w:cs="Arial Unicode MS"/>
              </w:rPr>
              <w:t>/</w:t>
            </w:r>
            <w:r w:rsidR="00FA403C">
              <w:rPr>
                <w:rFonts w:ascii="Arial Unicode MS" w:eastAsia="Arial Unicode MS" w:hAnsi="Arial Unicode MS" w:cs="Arial Unicode MS"/>
              </w:rPr>
              <w:t>17</w:t>
            </w:r>
            <w:r w:rsidRPr="61DC36E2">
              <w:rPr>
                <w:rFonts w:ascii="Arial Unicode MS" w:eastAsia="Arial Unicode MS" w:hAnsi="Arial Unicode MS" w:cs="Arial Unicode MS"/>
              </w:rPr>
              <w:t>/2</w:t>
            </w:r>
            <w:r w:rsidR="00A53A2B">
              <w:rPr>
                <w:rFonts w:ascii="Arial Unicode MS" w:eastAsia="Arial Unicode MS" w:hAnsi="Arial Unicode MS" w:cs="Arial Unicode MS"/>
              </w:rPr>
              <w:t>3</w:t>
            </w:r>
          </w:p>
        </w:tc>
        <w:tc>
          <w:tcPr>
            <w:tcW w:w="1800" w:type="dxa"/>
          </w:tcPr>
          <w:p w14:paraId="7DB9B5CE" w14:textId="77777777" w:rsidR="00EF47B2" w:rsidRDefault="00EF47B2" w:rsidP="005707CE">
            <w:pPr>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rPr>
            </w:pPr>
            <w:r>
              <w:rPr>
                <w:rFonts w:ascii="Arial Unicode MS" w:eastAsia="Arial Unicode MS" w:hAnsi="Arial Unicode MS" w:cs="Arial Unicode MS"/>
              </w:rPr>
              <w:t>ALL</w:t>
            </w:r>
          </w:p>
        </w:tc>
        <w:tc>
          <w:tcPr>
            <w:tcW w:w="2700" w:type="dxa"/>
          </w:tcPr>
          <w:p w14:paraId="5880A030" w14:textId="77777777" w:rsidR="00EF47B2" w:rsidRDefault="00EF47B2" w:rsidP="005707CE">
            <w:pPr>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rPr>
            </w:pPr>
            <w:r w:rsidRPr="0BBFBEBF">
              <w:rPr>
                <w:rFonts w:ascii="Arial Unicode MS" w:eastAsia="Arial Unicode MS" w:hAnsi="Arial Unicode MS" w:cs="Arial Unicode MS"/>
              </w:rPr>
              <w:t>Sign-off</w:t>
            </w:r>
          </w:p>
        </w:tc>
        <w:tc>
          <w:tcPr>
            <w:tcW w:w="1893" w:type="dxa"/>
          </w:tcPr>
          <w:p w14:paraId="598E311F" w14:textId="77777777" w:rsidR="00EF47B2" w:rsidRDefault="00EF47B2" w:rsidP="005707CE">
            <w:pPr>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rPr>
            </w:pPr>
            <w:r>
              <w:rPr>
                <w:rFonts w:ascii="Arial Unicode MS" w:eastAsia="Arial Unicode MS" w:hAnsi="Arial Unicode MS" w:cs="Arial Unicode MS"/>
              </w:rPr>
              <w:t>Helen Chen</w:t>
            </w:r>
          </w:p>
        </w:tc>
      </w:tr>
    </w:tbl>
    <w:p w14:paraId="62D53617" w14:textId="77777777" w:rsidR="00EF47B2" w:rsidRDefault="00EF47B2" w:rsidP="00EF47B2">
      <w:pPr>
        <w:rPr>
          <w:sz w:val="40"/>
          <w:szCs w:val="40"/>
        </w:rPr>
      </w:pPr>
    </w:p>
    <w:p w14:paraId="2888FBCE" w14:textId="77777777" w:rsidR="00EF47B2" w:rsidRPr="009212F3" w:rsidRDefault="00EF47B2" w:rsidP="00EF47B2">
      <w:pPr>
        <w:rPr>
          <w:sz w:val="40"/>
          <w:szCs w:val="40"/>
        </w:rPr>
      </w:pPr>
      <w:r w:rsidRPr="009212F3">
        <w:rPr>
          <w:sz w:val="40"/>
          <w:szCs w:val="40"/>
        </w:rPr>
        <w:br w:type="page"/>
      </w:r>
    </w:p>
    <w:p w14:paraId="2A30D372" w14:textId="77777777" w:rsidR="00EF47B2" w:rsidRDefault="00EF47B2" w:rsidP="00EF47B2">
      <w:pPr>
        <w:tabs>
          <w:tab w:val="left" w:pos="6187"/>
        </w:tabs>
      </w:pPr>
    </w:p>
    <w:sdt>
      <w:sdtPr>
        <w:rPr>
          <w:rFonts w:asciiTheme="minorHAnsi" w:eastAsia="Times New Roman" w:hAnsiTheme="minorHAnsi" w:cs="Times New Roman"/>
          <w:i/>
          <w:iCs/>
          <w:caps w:val="0"/>
          <w:color w:val="0085CA" w:themeColor="accent2"/>
          <w:sz w:val="16"/>
          <w:szCs w:val="20"/>
        </w:rPr>
        <w:id w:val="-520546928"/>
        <w:docPartObj>
          <w:docPartGallery w:val="Table of Contents"/>
          <w:docPartUnique/>
        </w:docPartObj>
      </w:sdtPr>
      <w:sdtEndPr>
        <w:rPr>
          <w:b/>
          <w:bCs/>
          <w:noProof/>
          <w:color w:val="607A7E" w:themeColor="accent6" w:themeShade="80"/>
          <w:szCs w:val="16"/>
        </w:rPr>
      </w:sdtEndPr>
      <w:sdtContent>
        <w:p w14:paraId="2E2C8C70" w14:textId="77777777" w:rsidR="00EF47B2" w:rsidRPr="00AD6224" w:rsidRDefault="00EF47B2" w:rsidP="00EF47B2">
          <w:pPr>
            <w:pStyle w:val="TOCHeading"/>
            <w:numPr>
              <w:ilvl w:val="0"/>
              <w:numId w:val="0"/>
            </w:numPr>
            <w:pBdr>
              <w:bottom w:val="single" w:sz="24" w:space="6" w:color="FF6900" w:themeColor="accent4"/>
            </w:pBdr>
            <w:spacing w:line="240" w:lineRule="auto"/>
            <w:rPr>
              <w:color w:val="0085CA" w:themeColor="accent2"/>
              <w:sz w:val="52"/>
              <w:szCs w:val="24"/>
              <w:lang w:val="uk-UA"/>
            </w:rPr>
          </w:pPr>
          <w:r w:rsidRPr="00AD6224">
            <w:rPr>
              <w:color w:val="0085CA" w:themeColor="accent2"/>
              <w:sz w:val="52"/>
              <w:szCs w:val="24"/>
            </w:rPr>
            <w:t>Table of Contents</w:t>
          </w:r>
        </w:p>
        <w:p w14:paraId="7E147E39" w14:textId="77777777" w:rsidR="00EF47B2" w:rsidRPr="00783D60" w:rsidRDefault="00EF47B2" w:rsidP="00EF47B2">
          <w:pPr>
            <w:pStyle w:val="TOC1"/>
            <w:tabs>
              <w:tab w:val="left" w:pos="520"/>
              <w:tab w:val="right" w:leader="dot" w:pos="8728"/>
            </w:tabs>
            <w:spacing w:after="0"/>
            <w:rPr>
              <w:rFonts w:eastAsiaTheme="minorEastAsia" w:cstheme="minorBidi"/>
              <w:b w:val="0"/>
              <w:bCs w:val="0"/>
              <w:noProof/>
              <w:color w:val="auto"/>
            </w:rPr>
          </w:pPr>
          <w:r w:rsidRPr="005C4EBE">
            <w:rPr>
              <w:sz w:val="16"/>
              <w:szCs w:val="16"/>
            </w:rPr>
            <w:fldChar w:fldCharType="begin"/>
          </w:r>
          <w:r w:rsidRPr="005C4EBE">
            <w:rPr>
              <w:sz w:val="16"/>
              <w:szCs w:val="16"/>
            </w:rPr>
            <w:instrText xml:space="preserve"> TOC \o "1-3" \h \z \u </w:instrText>
          </w:r>
          <w:r w:rsidRPr="005C4EBE">
            <w:rPr>
              <w:sz w:val="16"/>
              <w:szCs w:val="16"/>
            </w:rPr>
            <w:fldChar w:fldCharType="separate"/>
          </w:r>
          <w:hyperlink w:anchor="_Toc41925479" w:history="1">
            <w:r w:rsidRPr="00783D60">
              <w:rPr>
                <w:rStyle w:val="Hyperlink"/>
                <w:rFonts w:eastAsia="Arial Unicode MS"/>
                <w:noProof/>
                <w:sz w:val="18"/>
                <w:szCs w:val="18"/>
              </w:rPr>
              <w:t>I.</w:t>
            </w:r>
            <w:r w:rsidRPr="00783D60">
              <w:rPr>
                <w:rFonts w:eastAsiaTheme="minorEastAsia" w:cstheme="minorBidi"/>
                <w:b w:val="0"/>
                <w:bCs w:val="0"/>
                <w:noProof/>
                <w:color w:val="auto"/>
              </w:rPr>
              <w:tab/>
            </w:r>
            <w:r w:rsidRPr="00783D60">
              <w:rPr>
                <w:rStyle w:val="Hyperlink"/>
                <w:noProof/>
                <w:sz w:val="18"/>
                <w:szCs w:val="18"/>
              </w:rPr>
              <w:t>INTRODUCTION</w:t>
            </w:r>
            <w:r w:rsidRPr="00783D60">
              <w:rPr>
                <w:noProof/>
                <w:webHidden/>
                <w:sz w:val="18"/>
                <w:szCs w:val="18"/>
              </w:rPr>
              <w:tab/>
            </w:r>
            <w:r w:rsidRPr="00783D60">
              <w:rPr>
                <w:noProof/>
                <w:webHidden/>
                <w:sz w:val="18"/>
                <w:szCs w:val="18"/>
              </w:rPr>
              <w:fldChar w:fldCharType="begin"/>
            </w:r>
            <w:r w:rsidRPr="00783D60">
              <w:rPr>
                <w:noProof/>
                <w:webHidden/>
                <w:sz w:val="18"/>
                <w:szCs w:val="18"/>
              </w:rPr>
              <w:instrText xml:space="preserve"> PAGEREF _Toc41925479 \h </w:instrText>
            </w:r>
            <w:r w:rsidRPr="00783D60">
              <w:rPr>
                <w:noProof/>
                <w:webHidden/>
                <w:sz w:val="18"/>
                <w:szCs w:val="18"/>
              </w:rPr>
            </w:r>
            <w:r w:rsidRPr="00783D60">
              <w:rPr>
                <w:noProof/>
                <w:webHidden/>
                <w:sz w:val="18"/>
                <w:szCs w:val="18"/>
              </w:rPr>
              <w:fldChar w:fldCharType="separate"/>
            </w:r>
            <w:r w:rsidRPr="00783D60">
              <w:rPr>
                <w:noProof/>
                <w:webHidden/>
                <w:sz w:val="18"/>
                <w:szCs w:val="18"/>
              </w:rPr>
              <w:t>4</w:t>
            </w:r>
            <w:r w:rsidRPr="00783D60">
              <w:rPr>
                <w:noProof/>
                <w:webHidden/>
                <w:sz w:val="18"/>
                <w:szCs w:val="18"/>
              </w:rPr>
              <w:fldChar w:fldCharType="end"/>
            </w:r>
          </w:hyperlink>
        </w:p>
        <w:p w14:paraId="733B533B" w14:textId="77777777" w:rsidR="00EF47B2" w:rsidRPr="00783D60" w:rsidRDefault="00E710D2" w:rsidP="00EF47B2">
          <w:pPr>
            <w:pStyle w:val="TOC2"/>
            <w:tabs>
              <w:tab w:val="left" w:pos="780"/>
              <w:tab w:val="right" w:leader="dot" w:pos="8728"/>
            </w:tabs>
            <w:spacing w:after="0"/>
            <w:rPr>
              <w:rFonts w:eastAsiaTheme="minorEastAsia" w:cstheme="minorBidi"/>
              <w:i w:val="0"/>
              <w:iCs w:val="0"/>
              <w:noProof/>
              <w:color w:val="auto"/>
            </w:rPr>
          </w:pPr>
          <w:hyperlink w:anchor="_Toc41925482" w:history="1">
            <w:r w:rsidR="00EF47B2" w:rsidRPr="00783D60">
              <w:rPr>
                <w:rStyle w:val="Hyperlink"/>
                <w:rFonts w:eastAsia="Arial Unicode MS"/>
                <w:noProof/>
                <w:sz w:val="18"/>
                <w:szCs w:val="18"/>
              </w:rPr>
              <w:t>1.1</w:t>
            </w:r>
            <w:r w:rsidR="00EF47B2" w:rsidRPr="00783D60">
              <w:rPr>
                <w:rFonts w:eastAsiaTheme="minorEastAsia" w:cstheme="minorBidi"/>
                <w:i w:val="0"/>
                <w:iCs w:val="0"/>
                <w:noProof/>
                <w:color w:val="auto"/>
              </w:rPr>
              <w:tab/>
            </w:r>
            <w:r w:rsidR="00EF47B2" w:rsidRPr="00783D60">
              <w:rPr>
                <w:rStyle w:val="Hyperlink"/>
                <w:noProof/>
                <w:sz w:val="18"/>
                <w:szCs w:val="18"/>
              </w:rPr>
              <w:t>Purpose</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_Toc41925482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4</w:t>
            </w:r>
            <w:r w:rsidR="00EF47B2" w:rsidRPr="00783D60">
              <w:rPr>
                <w:noProof/>
                <w:webHidden/>
                <w:sz w:val="18"/>
                <w:szCs w:val="18"/>
              </w:rPr>
              <w:fldChar w:fldCharType="end"/>
            </w:r>
          </w:hyperlink>
        </w:p>
        <w:p w14:paraId="45F4E875" w14:textId="77777777" w:rsidR="00EF47B2" w:rsidRPr="00783D60" w:rsidRDefault="00E710D2" w:rsidP="00EF47B2">
          <w:pPr>
            <w:pStyle w:val="TOC2"/>
            <w:tabs>
              <w:tab w:val="left" w:pos="780"/>
              <w:tab w:val="right" w:leader="dot" w:pos="8728"/>
            </w:tabs>
            <w:spacing w:after="0"/>
            <w:rPr>
              <w:rFonts w:eastAsiaTheme="minorEastAsia" w:cstheme="minorBidi"/>
              <w:i w:val="0"/>
              <w:iCs w:val="0"/>
              <w:noProof/>
              <w:color w:val="auto"/>
            </w:rPr>
          </w:pPr>
          <w:hyperlink w:anchor="_Toc41925483" w:history="1">
            <w:r w:rsidR="00EF47B2" w:rsidRPr="00783D60">
              <w:rPr>
                <w:rStyle w:val="Hyperlink"/>
                <w:rFonts w:eastAsia="Arial Unicode MS"/>
                <w:noProof/>
                <w:sz w:val="18"/>
                <w:szCs w:val="18"/>
              </w:rPr>
              <w:t>1.2</w:t>
            </w:r>
            <w:r w:rsidR="00EF47B2" w:rsidRPr="00783D60">
              <w:rPr>
                <w:rFonts w:eastAsiaTheme="minorEastAsia" w:cstheme="minorBidi"/>
                <w:i w:val="0"/>
                <w:iCs w:val="0"/>
                <w:noProof/>
                <w:color w:val="auto"/>
              </w:rPr>
              <w:tab/>
            </w:r>
            <w:r w:rsidR="00EF47B2" w:rsidRPr="00783D60">
              <w:rPr>
                <w:rStyle w:val="Hyperlink"/>
                <w:noProof/>
                <w:sz w:val="18"/>
                <w:szCs w:val="18"/>
              </w:rPr>
              <w:t>Objectives</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_Toc41925483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4</w:t>
            </w:r>
            <w:r w:rsidR="00EF47B2" w:rsidRPr="00783D60">
              <w:rPr>
                <w:noProof/>
                <w:webHidden/>
                <w:sz w:val="18"/>
                <w:szCs w:val="18"/>
              </w:rPr>
              <w:fldChar w:fldCharType="end"/>
            </w:r>
          </w:hyperlink>
        </w:p>
        <w:p w14:paraId="5F86AB3E" w14:textId="77777777" w:rsidR="00EF47B2" w:rsidRPr="00783D60" w:rsidRDefault="00E710D2" w:rsidP="00EF47B2">
          <w:pPr>
            <w:pStyle w:val="TOC2"/>
            <w:tabs>
              <w:tab w:val="left" w:pos="780"/>
              <w:tab w:val="right" w:leader="dot" w:pos="8728"/>
            </w:tabs>
            <w:spacing w:after="0"/>
            <w:rPr>
              <w:rFonts w:eastAsiaTheme="minorEastAsia" w:cstheme="minorBidi"/>
              <w:i w:val="0"/>
              <w:iCs w:val="0"/>
              <w:noProof/>
              <w:color w:val="auto"/>
            </w:rPr>
          </w:pPr>
          <w:hyperlink w:anchor="_Toc41925484" w:history="1">
            <w:r w:rsidR="00EF47B2" w:rsidRPr="00783D60">
              <w:rPr>
                <w:rStyle w:val="Hyperlink"/>
                <w:rFonts w:eastAsia="Arial Unicode MS"/>
                <w:noProof/>
                <w:sz w:val="18"/>
                <w:szCs w:val="18"/>
              </w:rPr>
              <w:t>1.3</w:t>
            </w:r>
            <w:r w:rsidR="00EF47B2" w:rsidRPr="00783D60">
              <w:rPr>
                <w:rFonts w:eastAsiaTheme="minorEastAsia" w:cstheme="minorBidi"/>
                <w:i w:val="0"/>
                <w:iCs w:val="0"/>
                <w:noProof/>
                <w:color w:val="auto"/>
              </w:rPr>
              <w:tab/>
            </w:r>
            <w:r w:rsidR="00EF47B2" w:rsidRPr="00783D60">
              <w:rPr>
                <w:rStyle w:val="Hyperlink"/>
                <w:rFonts w:eastAsia="Arial Unicode MS"/>
                <w:noProof/>
                <w:sz w:val="18"/>
                <w:szCs w:val="18"/>
              </w:rPr>
              <w:t xml:space="preserve">Key </w:t>
            </w:r>
            <w:r w:rsidR="00EF47B2" w:rsidRPr="00783D60">
              <w:rPr>
                <w:rStyle w:val="Hyperlink"/>
                <w:noProof/>
                <w:sz w:val="18"/>
                <w:szCs w:val="18"/>
              </w:rPr>
              <w:t>Contacts</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_Toc41925484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4</w:t>
            </w:r>
            <w:r w:rsidR="00EF47B2" w:rsidRPr="00783D60">
              <w:rPr>
                <w:noProof/>
                <w:webHidden/>
                <w:sz w:val="18"/>
                <w:szCs w:val="18"/>
              </w:rPr>
              <w:fldChar w:fldCharType="end"/>
            </w:r>
          </w:hyperlink>
        </w:p>
        <w:p w14:paraId="4C644217" w14:textId="77777777" w:rsidR="00EF47B2" w:rsidRPr="00783D60" w:rsidRDefault="00E710D2" w:rsidP="00EF47B2">
          <w:pPr>
            <w:pStyle w:val="TOC2"/>
            <w:tabs>
              <w:tab w:val="left" w:pos="780"/>
              <w:tab w:val="right" w:leader="dot" w:pos="8728"/>
            </w:tabs>
            <w:spacing w:after="0"/>
            <w:rPr>
              <w:rFonts w:eastAsiaTheme="minorEastAsia" w:cstheme="minorBidi"/>
              <w:i w:val="0"/>
              <w:iCs w:val="0"/>
              <w:noProof/>
              <w:color w:val="auto"/>
            </w:rPr>
          </w:pPr>
          <w:hyperlink w:anchor="_Toc41925485" w:history="1">
            <w:r w:rsidR="00EF47B2" w:rsidRPr="00783D60">
              <w:rPr>
                <w:rStyle w:val="Hyperlink"/>
                <w:rFonts w:eastAsia="Arial Unicode MS"/>
                <w:noProof/>
                <w:sz w:val="18"/>
                <w:szCs w:val="18"/>
              </w:rPr>
              <w:t>1.4</w:t>
            </w:r>
            <w:r w:rsidR="00EF47B2" w:rsidRPr="00783D60">
              <w:rPr>
                <w:rFonts w:eastAsiaTheme="minorEastAsia" w:cstheme="minorBidi"/>
                <w:i w:val="0"/>
                <w:iCs w:val="0"/>
                <w:noProof/>
                <w:color w:val="auto"/>
              </w:rPr>
              <w:tab/>
            </w:r>
            <w:r w:rsidR="00EF47B2" w:rsidRPr="00783D60">
              <w:rPr>
                <w:rStyle w:val="Hyperlink"/>
                <w:rFonts w:eastAsia="Arial Unicode MS"/>
                <w:noProof/>
                <w:sz w:val="18"/>
                <w:szCs w:val="18"/>
              </w:rPr>
              <w:t>Minimum Pre-</w:t>
            </w:r>
            <w:r w:rsidR="00EF47B2" w:rsidRPr="00783D60">
              <w:rPr>
                <w:rStyle w:val="Hyperlink"/>
                <w:noProof/>
                <w:sz w:val="18"/>
                <w:szCs w:val="18"/>
              </w:rPr>
              <w:t>requisites</w:t>
            </w:r>
            <w:r w:rsidR="00EF47B2" w:rsidRPr="00783D60">
              <w:rPr>
                <w:rStyle w:val="Hyperlink"/>
                <w:rFonts w:eastAsia="Arial Unicode MS"/>
                <w:noProof/>
                <w:sz w:val="18"/>
                <w:szCs w:val="18"/>
              </w:rPr>
              <w:t xml:space="preserve"> for the Automation</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_Toc41925485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4</w:t>
            </w:r>
            <w:r w:rsidR="00EF47B2" w:rsidRPr="00783D60">
              <w:rPr>
                <w:noProof/>
                <w:webHidden/>
                <w:sz w:val="18"/>
                <w:szCs w:val="18"/>
              </w:rPr>
              <w:fldChar w:fldCharType="end"/>
            </w:r>
          </w:hyperlink>
        </w:p>
        <w:p w14:paraId="3D483AA8" w14:textId="77777777" w:rsidR="00EF47B2" w:rsidRPr="00783D60" w:rsidRDefault="00E710D2" w:rsidP="00EF47B2">
          <w:pPr>
            <w:pStyle w:val="TOC1"/>
            <w:tabs>
              <w:tab w:val="left" w:pos="520"/>
              <w:tab w:val="right" w:leader="dot" w:pos="8728"/>
            </w:tabs>
            <w:spacing w:after="0"/>
            <w:rPr>
              <w:rFonts w:eastAsiaTheme="minorEastAsia" w:cstheme="minorBidi"/>
              <w:b w:val="0"/>
              <w:bCs w:val="0"/>
              <w:noProof/>
              <w:color w:val="auto"/>
            </w:rPr>
          </w:pPr>
          <w:hyperlink w:anchor="_Toc41925486" w:history="1">
            <w:r w:rsidR="00EF47B2" w:rsidRPr="00783D60">
              <w:rPr>
                <w:rStyle w:val="Hyperlink"/>
                <w:rFonts w:eastAsia="Arial Unicode MS"/>
                <w:noProof/>
                <w:sz w:val="18"/>
                <w:szCs w:val="18"/>
              </w:rPr>
              <w:t>II.</w:t>
            </w:r>
            <w:r w:rsidR="00EF47B2" w:rsidRPr="00783D60">
              <w:rPr>
                <w:rFonts w:eastAsiaTheme="minorEastAsia" w:cstheme="minorBidi"/>
                <w:b w:val="0"/>
                <w:bCs w:val="0"/>
                <w:noProof/>
                <w:color w:val="auto"/>
              </w:rPr>
              <w:tab/>
            </w:r>
            <w:r w:rsidR="00EF47B2" w:rsidRPr="00783D60">
              <w:rPr>
                <w:rStyle w:val="Hyperlink"/>
                <w:rFonts w:eastAsia="Arial Unicode MS"/>
                <w:noProof/>
                <w:sz w:val="18"/>
                <w:szCs w:val="18"/>
              </w:rPr>
              <w:t>AS IS Process description</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_Toc41925486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5</w:t>
            </w:r>
            <w:r w:rsidR="00EF47B2" w:rsidRPr="00783D60">
              <w:rPr>
                <w:noProof/>
                <w:webHidden/>
                <w:sz w:val="18"/>
                <w:szCs w:val="18"/>
              </w:rPr>
              <w:fldChar w:fldCharType="end"/>
            </w:r>
          </w:hyperlink>
        </w:p>
        <w:p w14:paraId="16FF11C1" w14:textId="77777777" w:rsidR="00EF47B2" w:rsidRPr="00783D60" w:rsidRDefault="00E710D2" w:rsidP="00EF47B2">
          <w:pPr>
            <w:pStyle w:val="TOC2"/>
            <w:tabs>
              <w:tab w:val="left" w:pos="780"/>
              <w:tab w:val="right" w:leader="dot" w:pos="8728"/>
            </w:tabs>
            <w:spacing w:after="0"/>
            <w:rPr>
              <w:rFonts w:eastAsiaTheme="minorEastAsia" w:cstheme="minorBidi"/>
              <w:i w:val="0"/>
              <w:iCs w:val="0"/>
              <w:noProof/>
              <w:color w:val="auto"/>
            </w:rPr>
          </w:pPr>
          <w:hyperlink w:anchor="_Toc41925488" w:history="1">
            <w:r w:rsidR="00EF47B2" w:rsidRPr="00783D60">
              <w:rPr>
                <w:rStyle w:val="Hyperlink"/>
                <w:rFonts w:eastAsia="Arial Unicode MS"/>
                <w:noProof/>
                <w:sz w:val="18"/>
                <w:szCs w:val="18"/>
              </w:rPr>
              <w:t>2.1</w:t>
            </w:r>
            <w:r w:rsidR="00EF47B2" w:rsidRPr="00783D60">
              <w:rPr>
                <w:rFonts w:eastAsiaTheme="minorEastAsia" w:cstheme="minorBidi"/>
                <w:i w:val="0"/>
                <w:iCs w:val="0"/>
                <w:noProof/>
                <w:color w:val="auto"/>
              </w:rPr>
              <w:tab/>
            </w:r>
            <w:r w:rsidR="00EF47B2" w:rsidRPr="00783D60">
              <w:rPr>
                <w:rStyle w:val="Hyperlink"/>
                <w:noProof/>
                <w:sz w:val="18"/>
                <w:szCs w:val="18"/>
              </w:rPr>
              <w:t>Process</w:t>
            </w:r>
            <w:r w:rsidR="00EF47B2" w:rsidRPr="00783D60">
              <w:rPr>
                <w:rStyle w:val="Hyperlink"/>
                <w:rFonts w:eastAsia="Arial Unicode MS"/>
                <w:noProof/>
                <w:sz w:val="18"/>
                <w:szCs w:val="18"/>
              </w:rPr>
              <w:t xml:space="preserve"> Overview</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_Toc41925488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5</w:t>
            </w:r>
            <w:r w:rsidR="00EF47B2" w:rsidRPr="00783D60">
              <w:rPr>
                <w:noProof/>
                <w:webHidden/>
                <w:sz w:val="18"/>
                <w:szCs w:val="18"/>
              </w:rPr>
              <w:fldChar w:fldCharType="end"/>
            </w:r>
          </w:hyperlink>
        </w:p>
        <w:p w14:paraId="5258E0F8" w14:textId="77777777" w:rsidR="00EF47B2" w:rsidRPr="00783D60" w:rsidRDefault="00E710D2" w:rsidP="00EF47B2">
          <w:pPr>
            <w:pStyle w:val="TOC2"/>
            <w:tabs>
              <w:tab w:val="left" w:pos="780"/>
              <w:tab w:val="right" w:leader="dot" w:pos="8728"/>
            </w:tabs>
            <w:spacing w:after="0"/>
            <w:rPr>
              <w:rFonts w:eastAsiaTheme="minorEastAsia" w:cstheme="minorBidi"/>
              <w:i w:val="0"/>
              <w:iCs w:val="0"/>
              <w:noProof/>
              <w:color w:val="auto"/>
            </w:rPr>
          </w:pPr>
          <w:hyperlink w:anchor="_Toc41925489" w:history="1">
            <w:r w:rsidR="00EF47B2" w:rsidRPr="00783D60">
              <w:rPr>
                <w:rStyle w:val="Hyperlink"/>
                <w:rFonts w:eastAsia="Arial Unicode MS"/>
                <w:noProof/>
                <w:sz w:val="18"/>
                <w:szCs w:val="18"/>
              </w:rPr>
              <w:t>2.2</w:t>
            </w:r>
            <w:r w:rsidR="00EF47B2" w:rsidRPr="00783D60">
              <w:rPr>
                <w:rFonts w:eastAsiaTheme="minorEastAsia" w:cstheme="minorBidi"/>
                <w:i w:val="0"/>
                <w:iCs w:val="0"/>
                <w:noProof/>
                <w:color w:val="auto"/>
              </w:rPr>
              <w:tab/>
            </w:r>
            <w:r w:rsidR="00EF47B2" w:rsidRPr="00783D60">
              <w:rPr>
                <w:rStyle w:val="Hyperlink"/>
                <w:noProof/>
                <w:sz w:val="18"/>
                <w:szCs w:val="18"/>
              </w:rPr>
              <w:t>Applications Used</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_Toc41925489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6</w:t>
            </w:r>
            <w:r w:rsidR="00EF47B2" w:rsidRPr="00783D60">
              <w:rPr>
                <w:noProof/>
                <w:webHidden/>
                <w:sz w:val="18"/>
                <w:szCs w:val="18"/>
              </w:rPr>
              <w:fldChar w:fldCharType="end"/>
            </w:r>
          </w:hyperlink>
        </w:p>
        <w:p w14:paraId="36BB6B5A" w14:textId="77777777" w:rsidR="00EF47B2" w:rsidRPr="00783D60" w:rsidRDefault="00E710D2" w:rsidP="00EF47B2">
          <w:pPr>
            <w:pStyle w:val="TOC2"/>
            <w:tabs>
              <w:tab w:val="left" w:pos="780"/>
              <w:tab w:val="right" w:leader="dot" w:pos="8728"/>
            </w:tabs>
            <w:spacing w:after="0"/>
            <w:rPr>
              <w:rFonts w:eastAsiaTheme="minorEastAsia" w:cstheme="minorBidi"/>
              <w:i w:val="0"/>
              <w:iCs w:val="0"/>
              <w:noProof/>
              <w:color w:val="auto"/>
            </w:rPr>
          </w:pPr>
          <w:hyperlink w:anchor="_Toc41925490" w:history="1">
            <w:r w:rsidR="00EF47B2" w:rsidRPr="00783D60">
              <w:rPr>
                <w:rStyle w:val="Hyperlink"/>
                <w:rFonts w:eastAsia="Arial Unicode MS"/>
                <w:noProof/>
                <w:sz w:val="18"/>
                <w:szCs w:val="18"/>
              </w:rPr>
              <w:t>2.3</w:t>
            </w:r>
            <w:r w:rsidR="00EF47B2" w:rsidRPr="00783D60">
              <w:rPr>
                <w:rFonts w:eastAsiaTheme="minorEastAsia" w:cstheme="minorBidi"/>
                <w:i w:val="0"/>
                <w:iCs w:val="0"/>
                <w:noProof/>
                <w:color w:val="auto"/>
              </w:rPr>
              <w:tab/>
            </w:r>
            <w:r w:rsidR="00EF47B2" w:rsidRPr="00783D60">
              <w:rPr>
                <w:rStyle w:val="Hyperlink"/>
                <w:rFonts w:eastAsia="Arial Unicode MS"/>
                <w:noProof/>
                <w:sz w:val="18"/>
                <w:szCs w:val="18"/>
              </w:rPr>
              <w:t xml:space="preserve">AS IS </w:t>
            </w:r>
            <w:r w:rsidR="00EF47B2" w:rsidRPr="00783D60">
              <w:rPr>
                <w:rStyle w:val="Hyperlink"/>
                <w:noProof/>
                <w:sz w:val="18"/>
                <w:szCs w:val="18"/>
              </w:rPr>
              <w:t>Process</w:t>
            </w:r>
            <w:r w:rsidR="00EF47B2" w:rsidRPr="00783D60">
              <w:rPr>
                <w:rStyle w:val="Hyperlink"/>
                <w:rFonts w:eastAsia="Arial Unicode MS"/>
                <w:noProof/>
                <w:sz w:val="18"/>
                <w:szCs w:val="18"/>
              </w:rPr>
              <w:t xml:space="preserve"> Map</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_Toc41925490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7</w:t>
            </w:r>
            <w:r w:rsidR="00EF47B2" w:rsidRPr="00783D60">
              <w:rPr>
                <w:noProof/>
                <w:webHidden/>
                <w:sz w:val="18"/>
                <w:szCs w:val="18"/>
              </w:rPr>
              <w:fldChar w:fldCharType="end"/>
            </w:r>
          </w:hyperlink>
        </w:p>
        <w:p w14:paraId="4F122CB1" w14:textId="77777777" w:rsidR="00EF47B2" w:rsidRPr="00783D60" w:rsidRDefault="00E710D2" w:rsidP="00EF47B2">
          <w:pPr>
            <w:pStyle w:val="TOC3"/>
            <w:tabs>
              <w:tab w:val="left" w:pos="1300"/>
              <w:tab w:val="right" w:leader="dot" w:pos="8728"/>
            </w:tabs>
            <w:spacing w:after="0"/>
            <w:rPr>
              <w:rFonts w:eastAsiaTheme="minorEastAsia" w:cstheme="minorBidi"/>
              <w:noProof/>
              <w:color w:val="auto"/>
            </w:rPr>
          </w:pPr>
          <w:hyperlink w:anchor="_Toc41925491" w:history="1">
            <w:r w:rsidR="00EF47B2" w:rsidRPr="00783D60">
              <w:rPr>
                <w:rStyle w:val="Hyperlink"/>
                <w:rFonts w:eastAsia="Arial Unicode MS"/>
                <w:noProof/>
                <w:sz w:val="18"/>
                <w:szCs w:val="18"/>
              </w:rPr>
              <w:t>2.3.1</w:t>
            </w:r>
            <w:r w:rsidR="00EF47B2" w:rsidRPr="00783D60">
              <w:rPr>
                <w:rFonts w:eastAsiaTheme="minorEastAsia" w:cstheme="minorBidi"/>
                <w:noProof/>
                <w:color w:val="auto"/>
              </w:rPr>
              <w:tab/>
            </w:r>
            <w:r w:rsidR="00EF47B2" w:rsidRPr="00783D60">
              <w:rPr>
                <w:rStyle w:val="Hyperlink"/>
                <w:rFonts w:eastAsia="Arial Unicode MS"/>
                <w:noProof/>
                <w:sz w:val="18"/>
                <w:szCs w:val="18"/>
              </w:rPr>
              <w:t>High Level Process Map</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_Toc41925491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7</w:t>
            </w:r>
            <w:r w:rsidR="00EF47B2" w:rsidRPr="00783D60">
              <w:rPr>
                <w:noProof/>
                <w:webHidden/>
                <w:sz w:val="18"/>
                <w:szCs w:val="18"/>
              </w:rPr>
              <w:fldChar w:fldCharType="end"/>
            </w:r>
          </w:hyperlink>
        </w:p>
        <w:p w14:paraId="074969B5" w14:textId="77777777" w:rsidR="00EF47B2" w:rsidRPr="00783D60" w:rsidRDefault="00E710D2" w:rsidP="00EF47B2">
          <w:pPr>
            <w:pStyle w:val="TOC3"/>
            <w:tabs>
              <w:tab w:val="left" w:pos="1300"/>
              <w:tab w:val="right" w:leader="dot" w:pos="8728"/>
            </w:tabs>
            <w:spacing w:after="0"/>
            <w:rPr>
              <w:rFonts w:eastAsiaTheme="minorEastAsia" w:cstheme="minorBidi"/>
              <w:noProof/>
              <w:color w:val="auto"/>
            </w:rPr>
          </w:pPr>
          <w:hyperlink w:anchor="_Toc41925492" w:history="1">
            <w:r w:rsidR="00EF47B2" w:rsidRPr="00783D60">
              <w:rPr>
                <w:rStyle w:val="Hyperlink"/>
                <w:rFonts w:eastAsia="Arial Unicode MS"/>
                <w:noProof/>
                <w:sz w:val="18"/>
                <w:szCs w:val="18"/>
              </w:rPr>
              <w:t>2.3.2</w:t>
            </w:r>
            <w:r w:rsidR="00EF47B2" w:rsidRPr="00783D60">
              <w:rPr>
                <w:rFonts w:eastAsiaTheme="minorEastAsia" w:cstheme="minorBidi"/>
                <w:noProof/>
                <w:color w:val="auto"/>
              </w:rPr>
              <w:tab/>
            </w:r>
            <w:r w:rsidR="00EF47B2" w:rsidRPr="00783D60">
              <w:rPr>
                <w:rStyle w:val="Hyperlink"/>
                <w:rFonts w:eastAsia="Arial Unicode MS"/>
                <w:noProof/>
                <w:sz w:val="18"/>
                <w:szCs w:val="18"/>
              </w:rPr>
              <w:t xml:space="preserve">Detailed </w:t>
            </w:r>
            <w:r w:rsidR="00EF47B2" w:rsidRPr="00783D60">
              <w:rPr>
                <w:rStyle w:val="Hyperlink"/>
                <w:noProof/>
                <w:sz w:val="18"/>
                <w:szCs w:val="18"/>
              </w:rPr>
              <w:t>Level</w:t>
            </w:r>
            <w:r w:rsidR="00EF47B2" w:rsidRPr="00783D60">
              <w:rPr>
                <w:rStyle w:val="Hyperlink"/>
                <w:rFonts w:eastAsia="Arial Unicode MS"/>
                <w:noProof/>
                <w:sz w:val="18"/>
                <w:szCs w:val="18"/>
              </w:rPr>
              <w:t xml:space="preserve"> Process Map</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_Toc41925492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7</w:t>
            </w:r>
            <w:r w:rsidR="00EF47B2" w:rsidRPr="00783D60">
              <w:rPr>
                <w:noProof/>
                <w:webHidden/>
                <w:sz w:val="18"/>
                <w:szCs w:val="18"/>
              </w:rPr>
              <w:fldChar w:fldCharType="end"/>
            </w:r>
          </w:hyperlink>
        </w:p>
        <w:p w14:paraId="2668EB58" w14:textId="77777777" w:rsidR="00EF47B2" w:rsidRPr="00783D60" w:rsidRDefault="00E710D2" w:rsidP="00EF47B2">
          <w:pPr>
            <w:pStyle w:val="TOC2"/>
            <w:tabs>
              <w:tab w:val="left" w:pos="780"/>
              <w:tab w:val="right" w:leader="dot" w:pos="8728"/>
            </w:tabs>
            <w:spacing w:after="0"/>
            <w:rPr>
              <w:rFonts w:eastAsiaTheme="minorEastAsia" w:cstheme="minorBidi"/>
              <w:i w:val="0"/>
              <w:iCs w:val="0"/>
              <w:noProof/>
              <w:color w:val="auto"/>
            </w:rPr>
          </w:pPr>
          <w:hyperlink w:anchor="_Toc41925493" w:history="1">
            <w:r w:rsidR="00EF47B2" w:rsidRPr="00783D60">
              <w:rPr>
                <w:rStyle w:val="Hyperlink"/>
                <w:rFonts w:eastAsia="Arial Unicode MS"/>
                <w:noProof/>
                <w:sz w:val="18"/>
                <w:szCs w:val="18"/>
              </w:rPr>
              <w:t>2.4</w:t>
            </w:r>
            <w:r w:rsidR="00EF47B2" w:rsidRPr="00783D60">
              <w:rPr>
                <w:rFonts w:eastAsiaTheme="minorEastAsia" w:cstheme="minorBidi"/>
                <w:i w:val="0"/>
                <w:iCs w:val="0"/>
                <w:noProof/>
                <w:color w:val="auto"/>
              </w:rPr>
              <w:tab/>
            </w:r>
            <w:r w:rsidR="00EF47B2" w:rsidRPr="00783D60">
              <w:rPr>
                <w:rStyle w:val="Hyperlink"/>
                <w:rFonts w:eastAsia="Arial Unicode MS"/>
                <w:noProof/>
                <w:sz w:val="18"/>
                <w:szCs w:val="18"/>
              </w:rPr>
              <w:t>Process Statistics</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_Toc41925493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7</w:t>
            </w:r>
            <w:r w:rsidR="00EF47B2" w:rsidRPr="00783D60">
              <w:rPr>
                <w:noProof/>
                <w:webHidden/>
                <w:sz w:val="18"/>
                <w:szCs w:val="18"/>
              </w:rPr>
              <w:fldChar w:fldCharType="end"/>
            </w:r>
          </w:hyperlink>
        </w:p>
        <w:p w14:paraId="2219575A" w14:textId="77777777" w:rsidR="00EF47B2" w:rsidRPr="00783D60" w:rsidRDefault="00E710D2" w:rsidP="00EF47B2">
          <w:pPr>
            <w:pStyle w:val="TOC2"/>
            <w:tabs>
              <w:tab w:val="left" w:pos="780"/>
              <w:tab w:val="right" w:leader="dot" w:pos="8728"/>
            </w:tabs>
            <w:spacing w:after="0"/>
            <w:rPr>
              <w:rFonts w:eastAsiaTheme="minorEastAsia" w:cstheme="minorBidi"/>
              <w:i w:val="0"/>
              <w:iCs w:val="0"/>
              <w:noProof/>
              <w:color w:val="auto"/>
            </w:rPr>
          </w:pPr>
          <w:hyperlink w:anchor="_Toc41925494" w:history="1">
            <w:r w:rsidR="00EF47B2" w:rsidRPr="00783D60">
              <w:rPr>
                <w:rStyle w:val="Hyperlink"/>
                <w:rFonts w:eastAsia="Arial Unicode MS"/>
                <w:noProof/>
                <w:sz w:val="18"/>
                <w:szCs w:val="18"/>
              </w:rPr>
              <w:t>2.5</w:t>
            </w:r>
            <w:r w:rsidR="00EF47B2" w:rsidRPr="00783D60">
              <w:rPr>
                <w:rFonts w:eastAsiaTheme="minorEastAsia" w:cstheme="minorBidi"/>
                <w:i w:val="0"/>
                <w:iCs w:val="0"/>
                <w:noProof/>
                <w:color w:val="auto"/>
              </w:rPr>
              <w:tab/>
            </w:r>
            <w:r w:rsidR="00EF47B2" w:rsidRPr="00783D60">
              <w:rPr>
                <w:rStyle w:val="Hyperlink"/>
                <w:rFonts w:eastAsia="Arial Unicode MS"/>
                <w:noProof/>
                <w:sz w:val="18"/>
                <w:szCs w:val="18"/>
              </w:rPr>
              <w:t xml:space="preserve">Detailed As </w:t>
            </w:r>
            <w:r w:rsidR="00EF47B2" w:rsidRPr="00783D60">
              <w:rPr>
                <w:rStyle w:val="Hyperlink"/>
                <w:noProof/>
                <w:sz w:val="18"/>
                <w:szCs w:val="18"/>
              </w:rPr>
              <w:t>Is</w:t>
            </w:r>
            <w:r w:rsidR="00EF47B2" w:rsidRPr="00783D60">
              <w:rPr>
                <w:rStyle w:val="Hyperlink"/>
                <w:rFonts w:eastAsia="Arial Unicode MS"/>
                <w:noProof/>
                <w:sz w:val="18"/>
                <w:szCs w:val="18"/>
              </w:rPr>
              <w:t xml:space="preserve"> Process Actions</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_Toc41925494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8</w:t>
            </w:r>
            <w:r w:rsidR="00EF47B2" w:rsidRPr="00783D60">
              <w:rPr>
                <w:noProof/>
                <w:webHidden/>
                <w:sz w:val="18"/>
                <w:szCs w:val="18"/>
              </w:rPr>
              <w:fldChar w:fldCharType="end"/>
            </w:r>
          </w:hyperlink>
        </w:p>
        <w:p w14:paraId="4138DD01" w14:textId="77777777" w:rsidR="00EF47B2" w:rsidRPr="00783D60" w:rsidRDefault="00E710D2" w:rsidP="00EF47B2">
          <w:pPr>
            <w:pStyle w:val="TOC2"/>
            <w:tabs>
              <w:tab w:val="left" w:pos="780"/>
              <w:tab w:val="right" w:leader="dot" w:pos="8728"/>
            </w:tabs>
            <w:spacing w:after="0"/>
            <w:rPr>
              <w:rFonts w:eastAsiaTheme="minorEastAsia" w:cstheme="minorBidi"/>
              <w:i w:val="0"/>
              <w:iCs w:val="0"/>
              <w:noProof/>
              <w:color w:val="auto"/>
            </w:rPr>
          </w:pPr>
          <w:hyperlink w:anchor="_Toc41925495" w:history="1">
            <w:r w:rsidR="00EF47B2" w:rsidRPr="00783D60">
              <w:rPr>
                <w:rStyle w:val="Hyperlink"/>
                <w:rFonts w:eastAsia="Arial Unicode MS"/>
                <w:noProof/>
                <w:sz w:val="18"/>
                <w:szCs w:val="18"/>
              </w:rPr>
              <w:t>2.6</w:t>
            </w:r>
            <w:r w:rsidR="00EF47B2" w:rsidRPr="00783D60">
              <w:rPr>
                <w:rFonts w:eastAsiaTheme="minorEastAsia" w:cstheme="minorBidi"/>
                <w:i w:val="0"/>
                <w:iCs w:val="0"/>
                <w:noProof/>
                <w:color w:val="auto"/>
              </w:rPr>
              <w:tab/>
            </w:r>
            <w:r w:rsidR="00EF47B2" w:rsidRPr="00783D60">
              <w:rPr>
                <w:rStyle w:val="Hyperlink"/>
                <w:rFonts w:eastAsia="Arial Unicode MS"/>
                <w:noProof/>
                <w:sz w:val="18"/>
                <w:szCs w:val="18"/>
              </w:rPr>
              <w:t xml:space="preserve">Input Data </w:t>
            </w:r>
            <w:r w:rsidR="00EF47B2" w:rsidRPr="00783D60">
              <w:rPr>
                <w:rStyle w:val="Hyperlink"/>
                <w:noProof/>
                <w:sz w:val="18"/>
                <w:szCs w:val="18"/>
              </w:rPr>
              <w:t>Description</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_Toc41925495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8</w:t>
            </w:r>
            <w:r w:rsidR="00EF47B2" w:rsidRPr="00783D60">
              <w:rPr>
                <w:noProof/>
                <w:webHidden/>
                <w:sz w:val="18"/>
                <w:szCs w:val="18"/>
              </w:rPr>
              <w:fldChar w:fldCharType="end"/>
            </w:r>
          </w:hyperlink>
        </w:p>
        <w:p w14:paraId="3D8349E1" w14:textId="77777777" w:rsidR="00EF47B2" w:rsidRPr="00783D60" w:rsidRDefault="00E710D2" w:rsidP="00EF47B2">
          <w:pPr>
            <w:pStyle w:val="TOC1"/>
            <w:tabs>
              <w:tab w:val="left" w:pos="520"/>
              <w:tab w:val="right" w:leader="dot" w:pos="8728"/>
            </w:tabs>
            <w:spacing w:after="0"/>
            <w:rPr>
              <w:rFonts w:eastAsiaTheme="minorEastAsia" w:cstheme="minorBidi"/>
              <w:b w:val="0"/>
              <w:bCs w:val="0"/>
              <w:noProof/>
              <w:color w:val="auto"/>
            </w:rPr>
          </w:pPr>
          <w:hyperlink w:anchor="_Toc41925496" w:history="1">
            <w:r w:rsidR="00EF47B2" w:rsidRPr="00783D60">
              <w:rPr>
                <w:rStyle w:val="Hyperlink"/>
                <w:rFonts w:eastAsia="Arial Unicode MS"/>
                <w:noProof/>
                <w:sz w:val="18"/>
                <w:szCs w:val="18"/>
              </w:rPr>
              <w:t>III.</w:t>
            </w:r>
            <w:r w:rsidR="00EF47B2" w:rsidRPr="00783D60">
              <w:rPr>
                <w:rFonts w:eastAsiaTheme="minorEastAsia" w:cstheme="minorBidi"/>
                <w:b w:val="0"/>
                <w:bCs w:val="0"/>
                <w:noProof/>
                <w:color w:val="auto"/>
              </w:rPr>
              <w:tab/>
            </w:r>
            <w:r w:rsidR="00EF47B2" w:rsidRPr="00783D60">
              <w:rPr>
                <w:rStyle w:val="Hyperlink"/>
                <w:noProof/>
                <w:sz w:val="18"/>
                <w:szCs w:val="18"/>
              </w:rPr>
              <w:t>TO</w:t>
            </w:r>
            <w:r w:rsidR="00EF47B2" w:rsidRPr="00783D60">
              <w:rPr>
                <w:rStyle w:val="Hyperlink"/>
                <w:rFonts w:eastAsia="Arial Unicode MS"/>
                <w:noProof/>
                <w:sz w:val="18"/>
                <w:szCs w:val="18"/>
              </w:rPr>
              <w:t xml:space="preserve"> BE Process </w:t>
            </w:r>
            <w:r w:rsidR="00EF47B2" w:rsidRPr="00783D60">
              <w:rPr>
                <w:rStyle w:val="Hyperlink"/>
                <w:noProof/>
                <w:sz w:val="18"/>
                <w:szCs w:val="18"/>
              </w:rPr>
              <w:t>description</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_Toc41925496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9</w:t>
            </w:r>
            <w:r w:rsidR="00EF47B2" w:rsidRPr="00783D60">
              <w:rPr>
                <w:noProof/>
                <w:webHidden/>
                <w:sz w:val="18"/>
                <w:szCs w:val="18"/>
              </w:rPr>
              <w:fldChar w:fldCharType="end"/>
            </w:r>
          </w:hyperlink>
        </w:p>
        <w:p w14:paraId="70B60065" w14:textId="77777777" w:rsidR="00EF47B2" w:rsidRPr="00783D60" w:rsidRDefault="00E710D2" w:rsidP="00EF47B2">
          <w:pPr>
            <w:pStyle w:val="TOC2"/>
            <w:tabs>
              <w:tab w:val="left" w:pos="1040"/>
              <w:tab w:val="right" w:leader="dot" w:pos="8728"/>
            </w:tabs>
            <w:spacing w:after="0"/>
            <w:rPr>
              <w:rFonts w:eastAsiaTheme="minorEastAsia" w:cstheme="minorBidi"/>
              <w:i w:val="0"/>
              <w:iCs w:val="0"/>
              <w:noProof/>
              <w:color w:val="auto"/>
            </w:rPr>
          </w:pPr>
          <w:hyperlink w:anchor="_Toc41925497" w:history="1">
            <w:r w:rsidR="00EF47B2" w:rsidRPr="00783D60">
              <w:rPr>
                <w:rStyle w:val="Hyperlink"/>
                <w:rFonts w:eastAsia="Arial Unicode MS"/>
                <w:noProof/>
                <w:sz w:val="18"/>
                <w:szCs w:val="18"/>
              </w:rPr>
              <w:t>3.1.</w:t>
            </w:r>
            <w:r w:rsidR="00EF47B2" w:rsidRPr="00783D60">
              <w:rPr>
                <w:rFonts w:eastAsiaTheme="minorEastAsia" w:cstheme="minorBidi"/>
                <w:i w:val="0"/>
                <w:iCs w:val="0"/>
                <w:noProof/>
                <w:color w:val="auto"/>
              </w:rPr>
              <w:tab/>
            </w:r>
            <w:r w:rsidR="00EF47B2" w:rsidRPr="00783D60">
              <w:rPr>
                <w:rStyle w:val="Hyperlink"/>
                <w:rFonts w:eastAsia="Arial Unicode MS"/>
                <w:noProof/>
                <w:sz w:val="18"/>
                <w:szCs w:val="18"/>
              </w:rPr>
              <w:t>Detailed TO BE Process Map</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_Toc41925497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9</w:t>
            </w:r>
            <w:r w:rsidR="00EF47B2" w:rsidRPr="00783D60">
              <w:rPr>
                <w:noProof/>
                <w:webHidden/>
                <w:sz w:val="18"/>
                <w:szCs w:val="18"/>
              </w:rPr>
              <w:fldChar w:fldCharType="end"/>
            </w:r>
          </w:hyperlink>
        </w:p>
        <w:p w14:paraId="113A23B9" w14:textId="77777777" w:rsidR="00EF47B2" w:rsidRPr="00783D60" w:rsidRDefault="00E710D2" w:rsidP="00EF47B2">
          <w:pPr>
            <w:pStyle w:val="TOC2"/>
            <w:tabs>
              <w:tab w:val="left" w:pos="1040"/>
              <w:tab w:val="right" w:leader="dot" w:pos="8728"/>
            </w:tabs>
            <w:spacing w:after="0"/>
            <w:rPr>
              <w:rFonts w:eastAsiaTheme="minorEastAsia" w:cstheme="minorBidi"/>
              <w:i w:val="0"/>
              <w:iCs w:val="0"/>
              <w:noProof/>
              <w:color w:val="auto"/>
            </w:rPr>
          </w:pPr>
          <w:hyperlink w:anchor="_Toc41925498" w:history="1">
            <w:r w:rsidR="00EF47B2" w:rsidRPr="00783D60">
              <w:rPr>
                <w:rStyle w:val="Hyperlink"/>
                <w:rFonts w:eastAsia="Arial Unicode MS"/>
                <w:noProof/>
                <w:sz w:val="18"/>
                <w:szCs w:val="18"/>
              </w:rPr>
              <w:t>3.2.</w:t>
            </w:r>
            <w:r w:rsidR="00EF47B2" w:rsidRPr="00783D60">
              <w:rPr>
                <w:rFonts w:eastAsiaTheme="minorEastAsia" w:cstheme="minorBidi"/>
                <w:i w:val="0"/>
                <w:iCs w:val="0"/>
                <w:noProof/>
                <w:color w:val="auto"/>
              </w:rPr>
              <w:tab/>
            </w:r>
            <w:r w:rsidR="00EF47B2" w:rsidRPr="00783D60">
              <w:rPr>
                <w:rStyle w:val="Hyperlink"/>
                <w:rFonts w:eastAsia="Arial Unicode MS"/>
                <w:noProof/>
                <w:sz w:val="18"/>
                <w:szCs w:val="18"/>
              </w:rPr>
              <w:t xml:space="preserve">Parallel </w:t>
            </w:r>
            <w:r w:rsidR="00EF47B2" w:rsidRPr="00783D60">
              <w:rPr>
                <w:rStyle w:val="Hyperlink"/>
                <w:noProof/>
                <w:sz w:val="18"/>
                <w:szCs w:val="18"/>
              </w:rPr>
              <w:t>Initiatives</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_Toc41925498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9</w:t>
            </w:r>
            <w:r w:rsidR="00EF47B2" w:rsidRPr="00783D60">
              <w:rPr>
                <w:noProof/>
                <w:webHidden/>
                <w:sz w:val="18"/>
                <w:szCs w:val="18"/>
              </w:rPr>
              <w:fldChar w:fldCharType="end"/>
            </w:r>
          </w:hyperlink>
        </w:p>
        <w:p w14:paraId="7E791B96" w14:textId="77777777" w:rsidR="00EF47B2" w:rsidRPr="00783D60" w:rsidRDefault="00E710D2" w:rsidP="00EF47B2">
          <w:pPr>
            <w:pStyle w:val="TOC2"/>
            <w:tabs>
              <w:tab w:val="left" w:pos="1040"/>
              <w:tab w:val="right" w:leader="dot" w:pos="8728"/>
            </w:tabs>
            <w:spacing w:after="0"/>
            <w:rPr>
              <w:rFonts w:eastAsiaTheme="minorEastAsia" w:cstheme="minorBidi"/>
              <w:i w:val="0"/>
              <w:iCs w:val="0"/>
              <w:noProof/>
              <w:color w:val="auto"/>
            </w:rPr>
          </w:pPr>
          <w:hyperlink w:anchor="_Toc41925499" w:history="1">
            <w:r w:rsidR="00EF47B2" w:rsidRPr="00783D60">
              <w:rPr>
                <w:rStyle w:val="Hyperlink"/>
                <w:rFonts w:eastAsia="Arial Unicode MS"/>
                <w:noProof/>
                <w:sz w:val="18"/>
                <w:szCs w:val="18"/>
              </w:rPr>
              <w:t>3.3.</w:t>
            </w:r>
            <w:r w:rsidR="00EF47B2" w:rsidRPr="00783D60">
              <w:rPr>
                <w:rFonts w:eastAsiaTheme="minorEastAsia" w:cstheme="minorBidi"/>
                <w:i w:val="0"/>
                <w:iCs w:val="0"/>
                <w:noProof/>
                <w:color w:val="auto"/>
              </w:rPr>
              <w:tab/>
            </w:r>
            <w:r w:rsidR="00EF47B2" w:rsidRPr="00783D60">
              <w:rPr>
                <w:rStyle w:val="Hyperlink"/>
                <w:rFonts w:eastAsia="Arial Unicode MS"/>
                <w:noProof/>
                <w:sz w:val="18"/>
                <w:szCs w:val="18"/>
              </w:rPr>
              <w:t>In Scope For RPA</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_Toc41925499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9</w:t>
            </w:r>
            <w:r w:rsidR="00EF47B2" w:rsidRPr="00783D60">
              <w:rPr>
                <w:noProof/>
                <w:webHidden/>
                <w:sz w:val="18"/>
                <w:szCs w:val="18"/>
              </w:rPr>
              <w:fldChar w:fldCharType="end"/>
            </w:r>
          </w:hyperlink>
        </w:p>
        <w:p w14:paraId="07245038" w14:textId="77777777" w:rsidR="00EF47B2" w:rsidRPr="00783D60" w:rsidRDefault="00E710D2" w:rsidP="00EF47B2">
          <w:pPr>
            <w:pStyle w:val="TOC2"/>
            <w:tabs>
              <w:tab w:val="left" w:pos="1040"/>
              <w:tab w:val="right" w:leader="dot" w:pos="8728"/>
            </w:tabs>
            <w:spacing w:after="0"/>
            <w:rPr>
              <w:rFonts w:eastAsiaTheme="minorEastAsia" w:cstheme="minorBidi"/>
              <w:i w:val="0"/>
              <w:iCs w:val="0"/>
              <w:noProof/>
              <w:color w:val="auto"/>
            </w:rPr>
          </w:pPr>
          <w:hyperlink w:anchor="_Toc41925500" w:history="1">
            <w:r w:rsidR="00EF47B2" w:rsidRPr="00783D60">
              <w:rPr>
                <w:rStyle w:val="Hyperlink"/>
                <w:rFonts w:eastAsia="Arial Unicode MS"/>
                <w:noProof/>
                <w:sz w:val="18"/>
                <w:szCs w:val="18"/>
              </w:rPr>
              <w:t>3.4.</w:t>
            </w:r>
            <w:r w:rsidR="00EF47B2" w:rsidRPr="00783D60">
              <w:rPr>
                <w:rFonts w:eastAsiaTheme="minorEastAsia" w:cstheme="minorBidi"/>
                <w:i w:val="0"/>
                <w:iCs w:val="0"/>
                <w:noProof/>
                <w:color w:val="auto"/>
              </w:rPr>
              <w:tab/>
            </w:r>
            <w:r w:rsidR="00EF47B2" w:rsidRPr="00783D60">
              <w:rPr>
                <w:rStyle w:val="Hyperlink"/>
                <w:rFonts w:eastAsia="Arial Unicode MS"/>
                <w:noProof/>
                <w:sz w:val="18"/>
                <w:szCs w:val="18"/>
              </w:rPr>
              <w:t>Out Of Scope for RPA</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_Toc41925500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10</w:t>
            </w:r>
            <w:r w:rsidR="00EF47B2" w:rsidRPr="00783D60">
              <w:rPr>
                <w:noProof/>
                <w:webHidden/>
                <w:sz w:val="18"/>
                <w:szCs w:val="18"/>
              </w:rPr>
              <w:fldChar w:fldCharType="end"/>
            </w:r>
          </w:hyperlink>
        </w:p>
        <w:p w14:paraId="1726183D" w14:textId="77777777" w:rsidR="00EF47B2" w:rsidRPr="00783D60" w:rsidRDefault="00E710D2" w:rsidP="00EF47B2">
          <w:pPr>
            <w:pStyle w:val="TOC2"/>
            <w:tabs>
              <w:tab w:val="left" w:pos="1040"/>
              <w:tab w:val="right" w:leader="dot" w:pos="8728"/>
            </w:tabs>
            <w:spacing w:after="0"/>
            <w:rPr>
              <w:rFonts w:eastAsiaTheme="minorEastAsia" w:cstheme="minorBidi"/>
              <w:i w:val="0"/>
              <w:iCs w:val="0"/>
              <w:noProof/>
              <w:color w:val="auto"/>
            </w:rPr>
          </w:pPr>
          <w:hyperlink w:anchor="_Toc41925501" w:history="1">
            <w:r w:rsidR="00EF47B2" w:rsidRPr="00783D60">
              <w:rPr>
                <w:rStyle w:val="Hyperlink"/>
                <w:rFonts w:eastAsia="Arial Unicode MS"/>
                <w:noProof/>
                <w:sz w:val="18"/>
                <w:szCs w:val="18"/>
              </w:rPr>
              <w:t>3.5.</w:t>
            </w:r>
            <w:r w:rsidR="00EF47B2" w:rsidRPr="00783D60">
              <w:rPr>
                <w:rFonts w:eastAsiaTheme="minorEastAsia" w:cstheme="minorBidi"/>
                <w:i w:val="0"/>
                <w:iCs w:val="0"/>
                <w:noProof/>
                <w:color w:val="auto"/>
              </w:rPr>
              <w:tab/>
            </w:r>
            <w:r w:rsidR="00EF47B2" w:rsidRPr="00783D60">
              <w:rPr>
                <w:rStyle w:val="Hyperlink"/>
                <w:rFonts w:eastAsia="Arial Unicode MS"/>
                <w:noProof/>
                <w:sz w:val="18"/>
                <w:szCs w:val="18"/>
              </w:rPr>
              <w:t>Exceptions Handling</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_Toc41925501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10</w:t>
            </w:r>
            <w:r w:rsidR="00EF47B2" w:rsidRPr="00783D60">
              <w:rPr>
                <w:noProof/>
                <w:webHidden/>
                <w:sz w:val="18"/>
                <w:szCs w:val="18"/>
              </w:rPr>
              <w:fldChar w:fldCharType="end"/>
            </w:r>
          </w:hyperlink>
        </w:p>
        <w:p w14:paraId="2B7C8FDD" w14:textId="77777777" w:rsidR="00EF47B2" w:rsidRPr="00783D60" w:rsidRDefault="00E710D2" w:rsidP="00EF47B2">
          <w:pPr>
            <w:pStyle w:val="TOC3"/>
            <w:tabs>
              <w:tab w:val="left" w:pos="1300"/>
              <w:tab w:val="right" w:leader="dot" w:pos="8728"/>
            </w:tabs>
            <w:spacing w:after="0"/>
            <w:rPr>
              <w:rFonts w:eastAsiaTheme="minorEastAsia" w:cstheme="minorBidi"/>
              <w:noProof/>
              <w:color w:val="auto"/>
            </w:rPr>
          </w:pPr>
          <w:hyperlink w:anchor="_Toc41925502" w:history="1">
            <w:r w:rsidR="00EF47B2" w:rsidRPr="00783D60">
              <w:rPr>
                <w:rStyle w:val="Hyperlink"/>
                <w:noProof/>
                <w:sz w:val="18"/>
                <w:szCs w:val="18"/>
              </w:rPr>
              <w:t>3.5.1.</w:t>
            </w:r>
            <w:r w:rsidR="00EF47B2" w:rsidRPr="00783D60">
              <w:rPr>
                <w:rFonts w:eastAsiaTheme="minorEastAsia" w:cstheme="minorBidi"/>
                <w:noProof/>
                <w:color w:val="auto"/>
              </w:rPr>
              <w:tab/>
            </w:r>
            <w:r w:rsidR="00EF47B2" w:rsidRPr="00783D60">
              <w:rPr>
                <w:rStyle w:val="Hyperlink"/>
                <w:noProof/>
                <w:sz w:val="18"/>
                <w:szCs w:val="18"/>
              </w:rPr>
              <w:t>Known Business Exceptions</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_Toc41925502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10</w:t>
            </w:r>
            <w:r w:rsidR="00EF47B2" w:rsidRPr="00783D60">
              <w:rPr>
                <w:noProof/>
                <w:webHidden/>
                <w:sz w:val="18"/>
                <w:szCs w:val="18"/>
              </w:rPr>
              <w:fldChar w:fldCharType="end"/>
            </w:r>
          </w:hyperlink>
        </w:p>
        <w:p w14:paraId="64A7D17F" w14:textId="77777777" w:rsidR="00EF47B2" w:rsidRPr="00783D60" w:rsidRDefault="00E710D2" w:rsidP="00EF47B2">
          <w:pPr>
            <w:pStyle w:val="TOC3"/>
            <w:tabs>
              <w:tab w:val="right" w:leader="dot" w:pos="8728"/>
            </w:tabs>
            <w:spacing w:after="0"/>
            <w:rPr>
              <w:rFonts w:eastAsiaTheme="minorEastAsia" w:cstheme="minorBidi"/>
              <w:noProof/>
              <w:color w:val="auto"/>
            </w:rPr>
          </w:pPr>
          <w:hyperlink w:anchor="_Toc41925503" w:history="1">
            <w:r w:rsidR="00EF47B2" w:rsidRPr="00783D60">
              <w:rPr>
                <w:rStyle w:val="Hyperlink"/>
                <w:noProof/>
                <w:sz w:val="18"/>
                <w:szCs w:val="18"/>
              </w:rPr>
              <w:t>3.5.2           Unknown Business Exceptions</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_Toc41925503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10</w:t>
            </w:r>
            <w:r w:rsidR="00EF47B2" w:rsidRPr="00783D60">
              <w:rPr>
                <w:noProof/>
                <w:webHidden/>
                <w:sz w:val="18"/>
                <w:szCs w:val="18"/>
              </w:rPr>
              <w:fldChar w:fldCharType="end"/>
            </w:r>
          </w:hyperlink>
        </w:p>
        <w:p w14:paraId="151CE887" w14:textId="77777777" w:rsidR="00EF47B2" w:rsidRPr="00783D60" w:rsidRDefault="00E710D2" w:rsidP="00EF47B2">
          <w:pPr>
            <w:pStyle w:val="TOC2"/>
            <w:tabs>
              <w:tab w:val="left" w:pos="1040"/>
              <w:tab w:val="right" w:leader="dot" w:pos="8728"/>
            </w:tabs>
            <w:spacing w:after="0"/>
            <w:rPr>
              <w:rFonts w:eastAsiaTheme="minorEastAsia" w:cstheme="minorBidi"/>
              <w:i w:val="0"/>
              <w:iCs w:val="0"/>
              <w:noProof/>
              <w:color w:val="auto"/>
            </w:rPr>
          </w:pPr>
          <w:hyperlink w:anchor="_Toc41925504" w:history="1">
            <w:r w:rsidR="00EF47B2" w:rsidRPr="00783D60">
              <w:rPr>
                <w:rStyle w:val="Hyperlink"/>
                <w:rFonts w:eastAsia="Arial Unicode MS"/>
                <w:noProof/>
                <w:sz w:val="18"/>
                <w:szCs w:val="18"/>
              </w:rPr>
              <w:t>3.6.</w:t>
            </w:r>
            <w:r w:rsidR="00EF47B2" w:rsidRPr="00783D60">
              <w:rPr>
                <w:rFonts w:eastAsiaTheme="minorEastAsia" w:cstheme="minorBidi"/>
                <w:i w:val="0"/>
                <w:iCs w:val="0"/>
                <w:noProof/>
                <w:color w:val="auto"/>
              </w:rPr>
              <w:tab/>
            </w:r>
            <w:r w:rsidR="00EF47B2" w:rsidRPr="00783D60">
              <w:rPr>
                <w:rStyle w:val="Hyperlink"/>
                <w:rFonts w:eastAsia="Arial Unicode MS"/>
                <w:noProof/>
                <w:sz w:val="18"/>
                <w:szCs w:val="18"/>
              </w:rPr>
              <w:t>Applications Errors &amp; Exceptions Handling</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_Toc41925504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11</w:t>
            </w:r>
            <w:r w:rsidR="00EF47B2" w:rsidRPr="00783D60">
              <w:rPr>
                <w:noProof/>
                <w:webHidden/>
                <w:sz w:val="18"/>
                <w:szCs w:val="18"/>
              </w:rPr>
              <w:fldChar w:fldCharType="end"/>
            </w:r>
          </w:hyperlink>
        </w:p>
        <w:p w14:paraId="11115265" w14:textId="77777777" w:rsidR="00EF47B2" w:rsidRPr="00783D60" w:rsidRDefault="00E710D2" w:rsidP="00EF47B2">
          <w:pPr>
            <w:pStyle w:val="TOC3"/>
            <w:tabs>
              <w:tab w:val="left" w:pos="1300"/>
              <w:tab w:val="right" w:leader="dot" w:pos="8728"/>
            </w:tabs>
            <w:spacing w:after="0"/>
            <w:rPr>
              <w:rFonts w:eastAsiaTheme="minorEastAsia" w:cstheme="minorBidi"/>
              <w:noProof/>
              <w:color w:val="auto"/>
            </w:rPr>
          </w:pPr>
          <w:hyperlink w:anchor="_Toc41925505" w:history="1">
            <w:r w:rsidR="00EF47B2" w:rsidRPr="00783D60">
              <w:rPr>
                <w:rStyle w:val="Hyperlink"/>
                <w:noProof/>
                <w:sz w:val="18"/>
                <w:szCs w:val="18"/>
              </w:rPr>
              <w:t>3.6.1.</w:t>
            </w:r>
            <w:r w:rsidR="00EF47B2" w:rsidRPr="00783D60">
              <w:rPr>
                <w:rFonts w:eastAsiaTheme="minorEastAsia" w:cstheme="minorBidi"/>
                <w:noProof/>
                <w:color w:val="auto"/>
              </w:rPr>
              <w:tab/>
            </w:r>
            <w:r w:rsidR="00EF47B2" w:rsidRPr="00783D60">
              <w:rPr>
                <w:rStyle w:val="Hyperlink"/>
                <w:noProof/>
                <w:sz w:val="18"/>
                <w:szCs w:val="18"/>
              </w:rPr>
              <w:t>Known Applications Errors and Exceptions</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_Toc41925505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11</w:t>
            </w:r>
            <w:r w:rsidR="00EF47B2" w:rsidRPr="00783D60">
              <w:rPr>
                <w:noProof/>
                <w:webHidden/>
                <w:sz w:val="18"/>
                <w:szCs w:val="18"/>
              </w:rPr>
              <w:fldChar w:fldCharType="end"/>
            </w:r>
          </w:hyperlink>
        </w:p>
        <w:p w14:paraId="6092ADE1" w14:textId="77777777" w:rsidR="00EF47B2" w:rsidRPr="00783D60" w:rsidRDefault="00E710D2" w:rsidP="00EF47B2">
          <w:pPr>
            <w:pStyle w:val="TOC3"/>
            <w:tabs>
              <w:tab w:val="left" w:pos="1300"/>
              <w:tab w:val="right" w:leader="dot" w:pos="8728"/>
            </w:tabs>
            <w:spacing w:after="0"/>
            <w:rPr>
              <w:rFonts w:eastAsiaTheme="minorEastAsia" w:cstheme="minorBidi"/>
              <w:noProof/>
              <w:color w:val="auto"/>
            </w:rPr>
          </w:pPr>
          <w:hyperlink w:anchor="_Toc41925506" w:history="1">
            <w:r w:rsidR="00EF47B2" w:rsidRPr="00783D60">
              <w:rPr>
                <w:rStyle w:val="Hyperlink"/>
                <w:noProof/>
                <w:sz w:val="18"/>
                <w:szCs w:val="18"/>
              </w:rPr>
              <w:t>3.6.2.</w:t>
            </w:r>
            <w:r w:rsidR="00EF47B2" w:rsidRPr="00783D60">
              <w:rPr>
                <w:rFonts w:eastAsiaTheme="minorEastAsia" w:cstheme="minorBidi"/>
                <w:noProof/>
                <w:color w:val="auto"/>
              </w:rPr>
              <w:tab/>
            </w:r>
            <w:r w:rsidR="00EF47B2" w:rsidRPr="00783D60">
              <w:rPr>
                <w:rStyle w:val="Hyperlink"/>
                <w:noProof/>
                <w:sz w:val="18"/>
                <w:szCs w:val="18"/>
              </w:rPr>
              <w:t>Unknown Applications Errors and Exceptions</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_Toc41925506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11</w:t>
            </w:r>
            <w:r w:rsidR="00EF47B2" w:rsidRPr="00783D60">
              <w:rPr>
                <w:noProof/>
                <w:webHidden/>
                <w:sz w:val="18"/>
                <w:szCs w:val="18"/>
              </w:rPr>
              <w:fldChar w:fldCharType="end"/>
            </w:r>
          </w:hyperlink>
        </w:p>
        <w:p w14:paraId="76256BA0" w14:textId="77777777" w:rsidR="00EF47B2" w:rsidRPr="00783D60" w:rsidRDefault="00E710D2" w:rsidP="00EF47B2">
          <w:pPr>
            <w:pStyle w:val="TOC2"/>
            <w:tabs>
              <w:tab w:val="left" w:pos="1040"/>
              <w:tab w:val="right" w:leader="dot" w:pos="8728"/>
            </w:tabs>
            <w:spacing w:after="0"/>
            <w:rPr>
              <w:rFonts w:eastAsiaTheme="minorEastAsia" w:cstheme="minorBidi"/>
              <w:i w:val="0"/>
              <w:iCs w:val="0"/>
              <w:noProof/>
              <w:color w:val="auto"/>
            </w:rPr>
          </w:pPr>
          <w:hyperlink w:anchor="_Toc41925507" w:history="1">
            <w:r w:rsidR="00EF47B2" w:rsidRPr="00783D60">
              <w:rPr>
                <w:rStyle w:val="Hyperlink"/>
                <w:rFonts w:eastAsia="Arial Unicode MS"/>
                <w:noProof/>
                <w:sz w:val="18"/>
                <w:szCs w:val="18"/>
              </w:rPr>
              <w:t>3.7.</w:t>
            </w:r>
            <w:r w:rsidR="00EF47B2" w:rsidRPr="00783D60">
              <w:rPr>
                <w:rFonts w:eastAsiaTheme="minorEastAsia" w:cstheme="minorBidi"/>
                <w:i w:val="0"/>
                <w:iCs w:val="0"/>
                <w:noProof/>
                <w:color w:val="auto"/>
              </w:rPr>
              <w:tab/>
            </w:r>
            <w:r w:rsidR="00EF47B2" w:rsidRPr="00783D60">
              <w:rPr>
                <w:rStyle w:val="Hyperlink"/>
                <w:rFonts w:eastAsia="Arial Unicode MS"/>
                <w:noProof/>
                <w:sz w:val="18"/>
                <w:szCs w:val="18"/>
              </w:rPr>
              <w:t>Reporting</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_Toc41925507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11</w:t>
            </w:r>
            <w:r w:rsidR="00EF47B2" w:rsidRPr="00783D60">
              <w:rPr>
                <w:noProof/>
                <w:webHidden/>
                <w:sz w:val="18"/>
                <w:szCs w:val="18"/>
              </w:rPr>
              <w:fldChar w:fldCharType="end"/>
            </w:r>
          </w:hyperlink>
        </w:p>
        <w:p w14:paraId="149EBFA1" w14:textId="77777777" w:rsidR="00EF47B2" w:rsidRPr="00783D60" w:rsidRDefault="00E710D2" w:rsidP="00EF47B2">
          <w:pPr>
            <w:pStyle w:val="TOC1"/>
            <w:tabs>
              <w:tab w:val="left" w:pos="520"/>
              <w:tab w:val="right" w:leader="dot" w:pos="8728"/>
            </w:tabs>
            <w:spacing w:after="0"/>
            <w:rPr>
              <w:rFonts w:eastAsiaTheme="minorEastAsia" w:cstheme="minorBidi"/>
              <w:b w:val="0"/>
              <w:bCs w:val="0"/>
              <w:noProof/>
              <w:color w:val="auto"/>
            </w:rPr>
          </w:pPr>
          <w:hyperlink w:anchor="_Toc41925508" w:history="1">
            <w:r w:rsidR="00EF47B2" w:rsidRPr="00783D60">
              <w:rPr>
                <w:rStyle w:val="Hyperlink"/>
                <w:rFonts w:eastAsia="Arial Unicode MS"/>
                <w:noProof/>
                <w:sz w:val="18"/>
                <w:szCs w:val="18"/>
              </w:rPr>
              <w:t>IV.</w:t>
            </w:r>
            <w:r w:rsidR="00EF47B2" w:rsidRPr="00783D60">
              <w:rPr>
                <w:rFonts w:eastAsiaTheme="minorEastAsia" w:cstheme="minorBidi"/>
                <w:b w:val="0"/>
                <w:bCs w:val="0"/>
                <w:noProof/>
                <w:color w:val="auto"/>
              </w:rPr>
              <w:tab/>
            </w:r>
            <w:r w:rsidR="00EF47B2" w:rsidRPr="00783D60">
              <w:rPr>
                <w:rStyle w:val="Hyperlink"/>
                <w:rFonts w:eastAsia="Arial Unicode MS"/>
                <w:noProof/>
                <w:sz w:val="18"/>
                <w:szCs w:val="18"/>
              </w:rPr>
              <w:t>Other</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_Toc41925508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12</w:t>
            </w:r>
            <w:r w:rsidR="00EF47B2" w:rsidRPr="00783D60">
              <w:rPr>
                <w:noProof/>
                <w:webHidden/>
                <w:sz w:val="18"/>
                <w:szCs w:val="18"/>
              </w:rPr>
              <w:fldChar w:fldCharType="end"/>
            </w:r>
          </w:hyperlink>
        </w:p>
        <w:p w14:paraId="292A498C" w14:textId="77777777" w:rsidR="00EF47B2" w:rsidRDefault="00E710D2" w:rsidP="00EF47B2">
          <w:pPr>
            <w:pStyle w:val="TOC2"/>
            <w:tabs>
              <w:tab w:val="left" w:pos="1040"/>
              <w:tab w:val="right" w:leader="dot" w:pos="8728"/>
            </w:tabs>
            <w:spacing w:after="0"/>
            <w:rPr>
              <w:rFonts w:eastAsiaTheme="minorEastAsia" w:cstheme="minorBidi"/>
              <w:i w:val="0"/>
              <w:iCs w:val="0"/>
              <w:noProof/>
              <w:color w:val="auto"/>
              <w:sz w:val="22"/>
              <w:szCs w:val="22"/>
            </w:rPr>
          </w:pPr>
          <w:hyperlink w:anchor="_Toc41925509" w:history="1">
            <w:r w:rsidR="00EF47B2" w:rsidRPr="00783D60">
              <w:rPr>
                <w:rStyle w:val="Hyperlink"/>
                <w:rFonts w:eastAsia="Arial Unicode MS"/>
                <w:noProof/>
                <w:sz w:val="18"/>
                <w:szCs w:val="18"/>
              </w:rPr>
              <w:t>4.1.</w:t>
            </w:r>
            <w:r w:rsidR="00EF47B2" w:rsidRPr="00783D60">
              <w:rPr>
                <w:rFonts w:eastAsiaTheme="minorEastAsia" w:cstheme="minorBidi"/>
                <w:i w:val="0"/>
                <w:iCs w:val="0"/>
                <w:noProof/>
                <w:color w:val="auto"/>
              </w:rPr>
              <w:tab/>
            </w:r>
            <w:r w:rsidR="00EF47B2" w:rsidRPr="00783D60">
              <w:rPr>
                <w:rStyle w:val="Hyperlink"/>
                <w:rFonts w:eastAsia="Arial Unicode MS"/>
                <w:noProof/>
                <w:sz w:val="18"/>
                <w:szCs w:val="18"/>
              </w:rPr>
              <w:t>Additional sources of process documentation</w:t>
            </w:r>
            <w:r w:rsidR="00EF47B2" w:rsidRPr="00783D60">
              <w:rPr>
                <w:noProof/>
                <w:webHidden/>
                <w:sz w:val="18"/>
                <w:szCs w:val="18"/>
              </w:rPr>
              <w:tab/>
            </w:r>
            <w:r w:rsidR="00EF47B2" w:rsidRPr="00783D60">
              <w:rPr>
                <w:noProof/>
                <w:webHidden/>
                <w:sz w:val="18"/>
                <w:szCs w:val="18"/>
              </w:rPr>
              <w:fldChar w:fldCharType="begin"/>
            </w:r>
            <w:r w:rsidR="00EF47B2" w:rsidRPr="00783D60">
              <w:rPr>
                <w:noProof/>
                <w:webHidden/>
                <w:sz w:val="18"/>
                <w:szCs w:val="18"/>
              </w:rPr>
              <w:instrText xml:space="preserve"> PAGEREF _Toc41925509 \h </w:instrText>
            </w:r>
            <w:r w:rsidR="00EF47B2" w:rsidRPr="00783D60">
              <w:rPr>
                <w:noProof/>
                <w:webHidden/>
                <w:sz w:val="18"/>
                <w:szCs w:val="18"/>
              </w:rPr>
            </w:r>
            <w:r w:rsidR="00EF47B2" w:rsidRPr="00783D60">
              <w:rPr>
                <w:noProof/>
                <w:webHidden/>
                <w:sz w:val="18"/>
                <w:szCs w:val="18"/>
              </w:rPr>
              <w:fldChar w:fldCharType="separate"/>
            </w:r>
            <w:r w:rsidR="00EF47B2" w:rsidRPr="00783D60">
              <w:rPr>
                <w:noProof/>
                <w:webHidden/>
                <w:sz w:val="18"/>
                <w:szCs w:val="18"/>
              </w:rPr>
              <w:t>12</w:t>
            </w:r>
            <w:r w:rsidR="00EF47B2" w:rsidRPr="00783D60">
              <w:rPr>
                <w:noProof/>
                <w:webHidden/>
                <w:sz w:val="18"/>
                <w:szCs w:val="18"/>
              </w:rPr>
              <w:fldChar w:fldCharType="end"/>
            </w:r>
          </w:hyperlink>
        </w:p>
        <w:p w14:paraId="56545354" w14:textId="77777777" w:rsidR="00EF47B2" w:rsidRDefault="00EF47B2" w:rsidP="00EF47B2">
          <w:pPr>
            <w:pStyle w:val="TOC2"/>
            <w:tabs>
              <w:tab w:val="left" w:pos="1040"/>
              <w:tab w:val="right" w:leader="dot" w:pos="8728"/>
            </w:tabs>
            <w:rPr>
              <w:b/>
              <w:bCs/>
              <w:noProof/>
              <w:sz w:val="16"/>
              <w:szCs w:val="16"/>
            </w:rPr>
          </w:pPr>
          <w:r w:rsidRPr="005C4EBE">
            <w:rPr>
              <w:b/>
              <w:bCs/>
              <w:noProof/>
              <w:sz w:val="16"/>
              <w:szCs w:val="16"/>
            </w:rPr>
            <w:fldChar w:fldCharType="end"/>
          </w:r>
        </w:p>
      </w:sdtContent>
    </w:sdt>
    <w:p w14:paraId="7C0DA4B0" w14:textId="77777777" w:rsidR="00EF47B2" w:rsidRPr="00AD6224" w:rsidRDefault="00EF47B2" w:rsidP="00EF47B2">
      <w:pPr>
        <w:pStyle w:val="Heading1"/>
        <w:numPr>
          <w:ilvl w:val="0"/>
          <w:numId w:val="3"/>
        </w:numPr>
        <w:pBdr>
          <w:bottom w:val="single" w:sz="24" w:space="6" w:color="FF6900" w:themeColor="accent4"/>
        </w:pBdr>
        <w:ind w:left="0" w:hanging="630"/>
        <w:rPr>
          <w:rFonts w:eastAsia="Arial Unicode MS"/>
          <w:color w:val="0085CA" w:themeColor="accent2"/>
          <w:sz w:val="52"/>
          <w:szCs w:val="24"/>
        </w:rPr>
      </w:pPr>
      <w:bookmarkStart w:id="0" w:name="_Toc41925479"/>
      <w:r w:rsidRPr="00AD6224">
        <w:rPr>
          <w:color w:val="0085CA" w:themeColor="accent2"/>
          <w:sz w:val="52"/>
          <w:szCs w:val="24"/>
        </w:rPr>
        <w:lastRenderedPageBreak/>
        <w:t>INTRODUCTION</w:t>
      </w:r>
      <w:bookmarkEnd w:id="0"/>
      <w:r w:rsidRPr="00AD6224">
        <w:rPr>
          <w:rFonts w:eastAsia="Arial Unicode MS"/>
          <w:color w:val="0085CA" w:themeColor="accent2"/>
          <w:sz w:val="52"/>
          <w:szCs w:val="24"/>
        </w:rPr>
        <w:tab/>
      </w:r>
    </w:p>
    <w:p w14:paraId="3273F8B6" w14:textId="77777777" w:rsidR="00EF47B2" w:rsidRPr="00D02427" w:rsidRDefault="00EF47B2" w:rsidP="00EF47B2">
      <w:pPr>
        <w:pStyle w:val="ListParagraph"/>
        <w:keepNext/>
        <w:keepLines/>
        <w:numPr>
          <w:ilvl w:val="0"/>
          <w:numId w:val="1"/>
        </w:numPr>
        <w:pBdr>
          <w:bottom w:val="single" w:sz="24" w:space="6" w:color="3A3A3A" w:themeColor="text2"/>
        </w:pBdr>
        <w:spacing w:after="180"/>
        <w:contextualSpacing w:val="0"/>
        <w:outlineLvl w:val="0"/>
        <w:rPr>
          <w:rFonts w:asciiTheme="majorHAnsi" w:eastAsiaTheme="majorEastAsia" w:hAnsiTheme="majorHAnsi" w:cstheme="majorBidi"/>
          <w:caps/>
          <w:vanish/>
          <w:sz w:val="72"/>
          <w:szCs w:val="32"/>
        </w:rPr>
      </w:pPr>
      <w:bookmarkStart w:id="1" w:name="_Toc5794684"/>
      <w:bookmarkStart w:id="2" w:name="_Toc5794720"/>
      <w:bookmarkStart w:id="3" w:name="_Toc5794756"/>
      <w:bookmarkStart w:id="4" w:name="_Toc35937761"/>
      <w:bookmarkStart w:id="5" w:name="_Toc35937837"/>
      <w:bookmarkStart w:id="6" w:name="_Toc35944348"/>
      <w:bookmarkStart w:id="7" w:name="_Toc35944587"/>
      <w:bookmarkStart w:id="8" w:name="_Toc35968916"/>
      <w:bookmarkStart w:id="9" w:name="_Toc35968947"/>
      <w:bookmarkStart w:id="10" w:name="_Toc36649505"/>
      <w:bookmarkStart w:id="11" w:name="_Toc36649539"/>
      <w:bookmarkStart w:id="12" w:name="_Toc41925480"/>
      <w:bookmarkEnd w:id="1"/>
      <w:bookmarkEnd w:id="2"/>
      <w:bookmarkEnd w:id="3"/>
      <w:bookmarkEnd w:id="4"/>
      <w:bookmarkEnd w:id="5"/>
      <w:bookmarkEnd w:id="6"/>
      <w:bookmarkEnd w:id="7"/>
      <w:bookmarkEnd w:id="8"/>
      <w:bookmarkEnd w:id="9"/>
      <w:bookmarkEnd w:id="10"/>
      <w:bookmarkEnd w:id="11"/>
      <w:bookmarkEnd w:id="12"/>
    </w:p>
    <w:p w14:paraId="261932DD" w14:textId="77777777" w:rsidR="00EF47B2" w:rsidRPr="00D02427" w:rsidRDefault="00EF47B2" w:rsidP="00EF47B2">
      <w:pPr>
        <w:pStyle w:val="ListParagraph"/>
        <w:keepNext/>
        <w:keepLines/>
        <w:numPr>
          <w:ilvl w:val="0"/>
          <w:numId w:val="1"/>
        </w:numPr>
        <w:pBdr>
          <w:bottom w:val="single" w:sz="24" w:space="6" w:color="3A3A3A" w:themeColor="text2"/>
        </w:pBdr>
        <w:spacing w:after="180"/>
        <w:contextualSpacing w:val="0"/>
        <w:outlineLvl w:val="0"/>
        <w:rPr>
          <w:rFonts w:asciiTheme="majorHAnsi" w:eastAsiaTheme="majorEastAsia" w:hAnsiTheme="majorHAnsi" w:cstheme="majorBidi"/>
          <w:caps/>
          <w:vanish/>
          <w:sz w:val="72"/>
          <w:szCs w:val="32"/>
        </w:rPr>
      </w:pPr>
      <w:bookmarkStart w:id="13" w:name="_Toc5794685"/>
      <w:bookmarkStart w:id="14" w:name="_Toc5794721"/>
      <w:bookmarkStart w:id="15" w:name="_Toc5794757"/>
      <w:bookmarkStart w:id="16" w:name="_Toc35937762"/>
      <w:bookmarkStart w:id="17" w:name="_Toc35937838"/>
      <w:bookmarkStart w:id="18" w:name="_Toc35944349"/>
      <w:bookmarkStart w:id="19" w:name="_Toc35944588"/>
      <w:bookmarkStart w:id="20" w:name="_Toc35968917"/>
      <w:bookmarkStart w:id="21" w:name="_Toc35968948"/>
      <w:bookmarkStart w:id="22" w:name="_Toc36649506"/>
      <w:bookmarkStart w:id="23" w:name="_Toc36649540"/>
      <w:bookmarkStart w:id="24" w:name="_Toc41925481"/>
      <w:bookmarkEnd w:id="13"/>
      <w:bookmarkEnd w:id="14"/>
      <w:bookmarkEnd w:id="15"/>
      <w:bookmarkEnd w:id="16"/>
      <w:bookmarkEnd w:id="17"/>
      <w:bookmarkEnd w:id="18"/>
      <w:bookmarkEnd w:id="19"/>
      <w:bookmarkEnd w:id="20"/>
      <w:bookmarkEnd w:id="21"/>
      <w:bookmarkEnd w:id="22"/>
      <w:bookmarkEnd w:id="23"/>
      <w:bookmarkEnd w:id="24"/>
    </w:p>
    <w:p w14:paraId="2FC10C79" w14:textId="77777777" w:rsidR="00EF47B2" w:rsidRPr="00AD6224" w:rsidRDefault="00EF47B2" w:rsidP="00EF47B2">
      <w:pPr>
        <w:pStyle w:val="Heading2"/>
      </w:pPr>
      <w:bookmarkStart w:id="25" w:name="_Toc41925482"/>
      <w:r w:rsidRPr="00AD6224">
        <w:t>Purpose</w:t>
      </w:r>
      <w:bookmarkEnd w:id="25"/>
      <w:r w:rsidRPr="00AD6224">
        <w:t xml:space="preserve"> </w:t>
      </w:r>
    </w:p>
    <w:p w14:paraId="1C083CAD" w14:textId="77777777" w:rsidR="00EF47B2" w:rsidRDefault="00EF47B2" w:rsidP="00EF47B2">
      <w:pPr>
        <w:rPr>
          <w:rFonts w:eastAsia="Arial Unicode MS"/>
        </w:rPr>
      </w:pPr>
      <w:r w:rsidRPr="00937521">
        <w:rPr>
          <w:rFonts w:eastAsia="Arial Unicode MS"/>
        </w:rPr>
        <w:t xml:space="preserve">The Process Definition Document outlines the business process chosen for automation. The document describes the sequence of </w:t>
      </w:r>
      <w:r>
        <w:rPr>
          <w:rFonts w:eastAsia="Arial Unicode MS"/>
        </w:rPr>
        <w:t>action</w:t>
      </w:r>
      <w:r w:rsidRPr="00937521">
        <w:rPr>
          <w:rFonts w:eastAsia="Arial Unicode MS"/>
        </w:rPr>
        <w:t xml:space="preserve">s performed as part of the business process, the </w:t>
      </w:r>
      <w:proofErr w:type="gramStart"/>
      <w:r w:rsidRPr="00937521">
        <w:rPr>
          <w:rFonts w:eastAsia="Arial Unicode MS"/>
        </w:rPr>
        <w:t>conditions</w:t>
      </w:r>
      <w:proofErr w:type="gramEnd"/>
      <w:r w:rsidRPr="00937521">
        <w:rPr>
          <w:rFonts w:eastAsia="Arial Unicode MS"/>
        </w:rPr>
        <w:t xml:space="preserve"> and rules of the process prior to automation (</w:t>
      </w:r>
      <w:r w:rsidRPr="00937521">
        <w:rPr>
          <w:rFonts w:eastAsia="Arial Unicode MS"/>
          <w:b/>
          <w:bCs/>
        </w:rPr>
        <w:t>AS IS</w:t>
      </w:r>
      <w:r w:rsidRPr="00937521">
        <w:rPr>
          <w:rFonts w:eastAsia="Arial Unicode MS"/>
        </w:rPr>
        <w:t xml:space="preserve">) as well as the new sequence of </w:t>
      </w:r>
      <w:r>
        <w:rPr>
          <w:rFonts w:eastAsia="Arial Unicode MS"/>
        </w:rPr>
        <w:t>action</w:t>
      </w:r>
      <w:r w:rsidRPr="00937521">
        <w:rPr>
          <w:rFonts w:eastAsia="Arial Unicode MS"/>
        </w:rPr>
        <w:t>s that the process will follow as a result of preparation for automation (</w:t>
      </w:r>
      <w:r w:rsidRPr="00937521">
        <w:rPr>
          <w:rFonts w:eastAsia="Arial Unicode MS"/>
          <w:b/>
          <w:bCs/>
        </w:rPr>
        <w:t>TO BE</w:t>
      </w:r>
      <w:r w:rsidRPr="00937521">
        <w:rPr>
          <w:rFonts w:eastAsia="Arial Unicode MS"/>
        </w:rPr>
        <w:t>).</w:t>
      </w:r>
    </w:p>
    <w:p w14:paraId="030C6D9A" w14:textId="77777777" w:rsidR="00EF47B2" w:rsidRPr="00B35DAB" w:rsidRDefault="00EF47B2" w:rsidP="00EF47B2">
      <w:pPr>
        <w:rPr>
          <w:rFonts w:asciiTheme="majorHAnsi" w:eastAsia="Arial Unicode MS" w:hAnsiTheme="majorHAnsi" w:cstheme="majorHAnsi"/>
        </w:rPr>
      </w:pPr>
      <w:r w:rsidRPr="00B35DAB">
        <w:rPr>
          <w:rFonts w:asciiTheme="majorHAnsi" w:eastAsia="Arial Unicode MS" w:hAnsiTheme="majorHAnsi" w:cstheme="majorHAnsi"/>
          <w:b/>
          <w:bCs/>
        </w:rPr>
        <w:t>The PDD is a communication document between:</w:t>
      </w:r>
    </w:p>
    <w:p w14:paraId="0ED55BA1" w14:textId="77777777" w:rsidR="00EF47B2" w:rsidRPr="00B35DAB" w:rsidRDefault="00EF47B2" w:rsidP="00EF47B2">
      <w:pPr>
        <w:pStyle w:val="ListParagraph"/>
        <w:numPr>
          <w:ilvl w:val="0"/>
          <w:numId w:val="6"/>
        </w:numPr>
        <w:rPr>
          <w:rFonts w:eastAsia="Arial Unicode MS"/>
        </w:rPr>
      </w:pPr>
      <w:r w:rsidRPr="00B35DAB">
        <w:rPr>
          <w:rFonts w:eastAsia="Arial Unicode MS"/>
        </w:rPr>
        <w:t>The RPA Business Analyst and the SME/Process Owner. The goal is to ensure that the RPA Business Analyst has the correct understanding of the process and has represented it accurately.</w:t>
      </w:r>
    </w:p>
    <w:p w14:paraId="2A28E930" w14:textId="77777777" w:rsidR="00EF47B2" w:rsidRPr="00501FAE" w:rsidRDefault="00EF47B2" w:rsidP="00EF47B2">
      <w:pPr>
        <w:pStyle w:val="ListParagraph"/>
        <w:numPr>
          <w:ilvl w:val="0"/>
          <w:numId w:val="6"/>
        </w:numPr>
        <w:spacing w:after="0"/>
        <w:textAlignment w:val="baseline"/>
        <w:rPr>
          <w:rFonts w:ascii="Arial Unicode MS" w:eastAsia="Arial Unicode MS" w:hAnsi="Arial Unicode MS" w:cs="Arial Unicode MS"/>
          <w:color w:val="7F7F7F" w:themeColor="text1" w:themeTint="80"/>
          <w:sz w:val="21"/>
          <w:szCs w:val="21"/>
        </w:rPr>
      </w:pPr>
      <w:r w:rsidRPr="00B35DAB">
        <w:rPr>
          <w:rFonts w:eastAsia="Arial Unicode MS"/>
        </w:rPr>
        <w:t>The RPA Business Analyst and the Development team (represented by the Solution Architect and RPA Development Lead). The goal is to ensure that the process is documented appropriately and to a sufficient level of detail so that the Solution Architect can then create the solution based on the PDD content</w:t>
      </w:r>
      <w:r>
        <w:rPr>
          <w:rFonts w:eastAsia="Arial Unicode MS"/>
        </w:rPr>
        <w:t>.</w:t>
      </w:r>
    </w:p>
    <w:p w14:paraId="7E869BAB" w14:textId="77777777" w:rsidR="00EF47B2" w:rsidRPr="00AD6224" w:rsidRDefault="00EF47B2" w:rsidP="00EF47B2">
      <w:pPr>
        <w:pStyle w:val="Heading2"/>
      </w:pPr>
      <w:bookmarkStart w:id="26" w:name="_Toc41925483"/>
      <w:r w:rsidRPr="00AD6224">
        <w:t>Objectives</w:t>
      </w:r>
      <w:bookmarkEnd w:id="26"/>
    </w:p>
    <w:p w14:paraId="0D0EE908" w14:textId="77777777" w:rsidR="00EF47B2" w:rsidRDefault="00EF47B2" w:rsidP="00EF47B2">
      <w:pPr>
        <w:rPr>
          <w:rFonts w:eastAsia="Arial Unicode MS"/>
        </w:rPr>
      </w:pPr>
      <w:r w:rsidRPr="61DC36E2">
        <w:rPr>
          <w:rFonts w:eastAsia="Arial Unicode MS"/>
        </w:rPr>
        <w:t>The Charge Recon process, submitted by Department of Revenue Integrity, that has been selected and approved by UW Medicine RPA Council for automation.</w:t>
      </w:r>
    </w:p>
    <w:p w14:paraId="100E9FC4" w14:textId="77777777" w:rsidR="00EF47B2" w:rsidRDefault="00EF47B2" w:rsidP="00EF47B2">
      <w:pPr>
        <w:rPr>
          <w:rFonts w:eastAsia="Arial Unicode MS"/>
        </w:rPr>
      </w:pPr>
      <w:r>
        <w:rPr>
          <w:rFonts w:eastAsia="Arial Unicode MS"/>
        </w:rPr>
        <w:t xml:space="preserve">The business objectives and benefits expected by the Business Process </w:t>
      </w:r>
      <w:r w:rsidRPr="007E31FD">
        <w:rPr>
          <w:rFonts w:eastAsia="Arial Unicode MS"/>
        </w:rPr>
        <w:t>Owner after automation of the selected business process are:  </w:t>
      </w:r>
    </w:p>
    <w:p w14:paraId="1C13DD19" w14:textId="77777777" w:rsidR="00EF47B2" w:rsidRPr="00FB2BB3" w:rsidRDefault="00EF47B2" w:rsidP="00EF47B2">
      <w:pPr>
        <w:pStyle w:val="ListParagraph"/>
        <w:numPr>
          <w:ilvl w:val="0"/>
          <w:numId w:val="13"/>
        </w:numPr>
        <w:spacing w:after="120" w:line="360" w:lineRule="auto"/>
      </w:pPr>
      <w:r w:rsidRPr="00FB2BB3">
        <w:t xml:space="preserve">Reduce </w:t>
      </w:r>
      <w:r>
        <w:t>time to create ALL Cost Center metrics report and single department metrics report in spreadsheet</w:t>
      </w:r>
    </w:p>
    <w:p w14:paraId="4115D914" w14:textId="77777777" w:rsidR="00EF47B2" w:rsidRPr="009B17E7" w:rsidRDefault="00EF47B2" w:rsidP="00EF47B2">
      <w:pPr>
        <w:pStyle w:val="ListParagraph"/>
        <w:numPr>
          <w:ilvl w:val="0"/>
          <w:numId w:val="13"/>
        </w:numPr>
        <w:spacing w:after="120" w:line="360" w:lineRule="auto"/>
      </w:pPr>
      <w:r w:rsidRPr="00FB2BB3">
        <w:t>Better Monitoring of the overall activity by using the logs provided by the robots.</w:t>
      </w:r>
    </w:p>
    <w:p w14:paraId="7E35BBAA" w14:textId="77777777" w:rsidR="00EF47B2" w:rsidRPr="004D3CB0" w:rsidRDefault="00EF47B2" w:rsidP="00EF47B2">
      <w:pPr>
        <w:pStyle w:val="Heading2"/>
      </w:pPr>
      <w:bookmarkStart w:id="27" w:name="_Toc41925484"/>
      <w:r w:rsidRPr="004D3CB0">
        <w:t>Key Contacts</w:t>
      </w:r>
      <w:bookmarkEnd w:id="27"/>
    </w:p>
    <w:p w14:paraId="138145A7" w14:textId="77777777" w:rsidR="00A53A2B" w:rsidRDefault="00EF47B2" w:rsidP="00EF47B2">
      <w:pPr>
        <w:rPr>
          <w:rFonts w:eastAsia="Arial Unicode MS"/>
        </w:rPr>
      </w:pPr>
      <w:r>
        <w:rPr>
          <w:rFonts w:eastAsia="Arial Unicode MS"/>
        </w:rPr>
        <w:t>The specification document includes concise and complete requirements of the business process, and it is built based on the UWM Charge Capture Manager Dashboard, Epic-HB Posted Charges Summary report,  Open Encounter Report and Charge Log in Epic-Hyper</w:t>
      </w:r>
      <w:r w:rsidR="00A53A2B">
        <w:rPr>
          <w:rFonts w:eastAsia="Arial Unicode MS"/>
        </w:rPr>
        <w:t>drive</w:t>
      </w:r>
    </w:p>
    <w:p w14:paraId="6E6D5C12" w14:textId="6F75C130" w:rsidR="00EF47B2" w:rsidRDefault="00EF47B2" w:rsidP="00EF47B2">
      <w:pPr>
        <w:rPr>
          <w:rFonts w:eastAsia="Arial Unicode MS"/>
        </w:rPr>
      </w:pPr>
      <w:r>
        <w:rPr>
          <w:rFonts w:eastAsia="Arial Unicode MS"/>
        </w:rPr>
        <w:t xml:space="preserve"> with </w:t>
      </w:r>
      <w:proofErr w:type="spellStart"/>
      <w:r>
        <w:rPr>
          <w:rFonts w:eastAsia="Arial Unicode MS"/>
        </w:rPr>
        <w:t>citrix</w:t>
      </w:r>
      <w:proofErr w:type="spellEnd"/>
      <w:r>
        <w:rPr>
          <w:rFonts w:eastAsia="Arial Unicode MS"/>
        </w:rPr>
        <w:t xml:space="preserve"> by Department of Revenue Integrity </w:t>
      </w:r>
    </w:p>
    <w:p w14:paraId="74720D5B" w14:textId="77777777" w:rsidR="00EF47B2" w:rsidRDefault="00EF47B2" w:rsidP="00EF47B2">
      <w:pPr>
        <w:rPr>
          <w:rFonts w:eastAsia="Arial Unicode MS"/>
        </w:rPr>
      </w:pPr>
      <w:r>
        <w:rPr>
          <w:rFonts w:eastAsia="Arial Unicode MS"/>
        </w:rPr>
        <w:t>The Process Owner is expected to review it and provide signoff for accuracy and completion of the steps, context, impact, and complete set of process exception</w:t>
      </w:r>
    </w:p>
    <w:p w14:paraId="56774EC6" w14:textId="77777777" w:rsidR="00EF47B2" w:rsidRDefault="00EF47B2" w:rsidP="00EF47B2">
      <w:pPr>
        <w:rPr>
          <w:rFonts w:eastAsia="Arial Unicode MS"/>
        </w:rPr>
      </w:pPr>
    </w:p>
    <w:tbl>
      <w:tblPr>
        <w:tblStyle w:val="GridTable4-Accent2"/>
        <w:tblW w:w="0" w:type="auto"/>
        <w:tblLook w:val="04A0" w:firstRow="1" w:lastRow="0" w:firstColumn="1" w:lastColumn="0" w:noHBand="0" w:noVBand="1"/>
      </w:tblPr>
      <w:tblGrid>
        <w:gridCol w:w="2143"/>
        <w:gridCol w:w="2143"/>
        <w:gridCol w:w="2143"/>
        <w:gridCol w:w="2144"/>
      </w:tblGrid>
      <w:tr w:rsidR="00EF47B2" w:rsidRPr="00937521" w14:paraId="68E43F1C" w14:textId="77777777" w:rsidTr="005707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tcBorders>
              <w:top w:val="none" w:sz="0" w:space="0" w:color="auto"/>
              <w:left w:val="none" w:sz="0" w:space="0" w:color="auto"/>
              <w:bottom w:val="none" w:sz="0" w:space="0" w:color="auto"/>
              <w:right w:val="none" w:sz="0" w:space="0" w:color="auto"/>
            </w:tcBorders>
          </w:tcPr>
          <w:p w14:paraId="3A15DF5E" w14:textId="77777777" w:rsidR="00EF47B2" w:rsidRPr="006926A1" w:rsidRDefault="00EF47B2" w:rsidP="005707CE">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lastRenderedPageBreak/>
              <w:t>Role</w:t>
            </w:r>
          </w:p>
        </w:tc>
        <w:tc>
          <w:tcPr>
            <w:tcW w:w="2143" w:type="dxa"/>
            <w:tcBorders>
              <w:top w:val="none" w:sz="0" w:space="0" w:color="auto"/>
              <w:left w:val="none" w:sz="0" w:space="0" w:color="auto"/>
              <w:bottom w:val="none" w:sz="0" w:space="0" w:color="auto"/>
              <w:right w:val="none" w:sz="0" w:space="0" w:color="auto"/>
            </w:tcBorders>
          </w:tcPr>
          <w:p w14:paraId="7426E007"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Name</w:t>
            </w:r>
          </w:p>
        </w:tc>
        <w:tc>
          <w:tcPr>
            <w:tcW w:w="2143" w:type="dxa"/>
            <w:tcBorders>
              <w:top w:val="none" w:sz="0" w:space="0" w:color="auto"/>
              <w:left w:val="none" w:sz="0" w:space="0" w:color="auto"/>
              <w:bottom w:val="none" w:sz="0" w:space="0" w:color="auto"/>
              <w:right w:val="none" w:sz="0" w:space="0" w:color="auto"/>
            </w:tcBorders>
          </w:tcPr>
          <w:p w14:paraId="126D664E" w14:textId="77777777" w:rsidR="00EF47B2" w:rsidRPr="006926A1" w:rsidRDefault="00EF47B2" w:rsidP="005707CE">
            <w:pPr>
              <w:ind w:hanging="12"/>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Contact Details</w:t>
            </w:r>
            <w:r>
              <w:rPr>
                <w:rFonts w:asciiTheme="majorHAnsi" w:eastAsia="Arial Unicode MS" w:hAnsiTheme="majorHAnsi" w:cstheme="majorHAnsi"/>
                <w:color w:val="FFFFFF" w:themeColor="background1"/>
                <w:sz w:val="18"/>
              </w:rPr>
              <w:t xml:space="preserve"> (email, phone number)</w:t>
            </w:r>
          </w:p>
        </w:tc>
        <w:tc>
          <w:tcPr>
            <w:tcW w:w="2144" w:type="dxa"/>
            <w:tcBorders>
              <w:top w:val="none" w:sz="0" w:space="0" w:color="auto"/>
              <w:left w:val="none" w:sz="0" w:space="0" w:color="auto"/>
              <w:bottom w:val="none" w:sz="0" w:space="0" w:color="auto"/>
              <w:right w:val="none" w:sz="0" w:space="0" w:color="auto"/>
            </w:tcBorders>
          </w:tcPr>
          <w:p w14:paraId="09FA7842"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Notes</w:t>
            </w:r>
          </w:p>
        </w:tc>
      </w:tr>
      <w:tr w:rsidR="00EF47B2" w:rsidRPr="00937521" w14:paraId="5BC9B2D7" w14:textId="77777777" w:rsidTr="00570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tcPr>
          <w:p w14:paraId="17560BC9" w14:textId="77777777" w:rsidR="00EF47B2" w:rsidRPr="00E97B34" w:rsidRDefault="00EF47B2" w:rsidP="005707CE">
            <w:pPr>
              <w:ind w:left="-18"/>
              <w:rPr>
                <w:rFonts w:asciiTheme="majorHAnsi" w:eastAsia="Arial Unicode MS" w:hAnsiTheme="majorHAnsi" w:cstheme="majorHAnsi"/>
                <w:b w:val="0"/>
                <w:bCs w:val="0"/>
                <w:color w:val="131819" w:themeColor="accent6" w:themeShade="1A"/>
                <w:sz w:val="18"/>
                <w:szCs w:val="18"/>
              </w:rPr>
            </w:pPr>
            <w:r w:rsidRPr="00E97B34">
              <w:rPr>
                <w:rFonts w:asciiTheme="majorHAnsi" w:eastAsia="Arial Unicode MS" w:hAnsiTheme="majorHAnsi" w:cstheme="majorHAnsi"/>
                <w:b w:val="0"/>
                <w:bCs w:val="0"/>
                <w:color w:val="131819" w:themeColor="accent6" w:themeShade="1A"/>
                <w:sz w:val="18"/>
                <w:szCs w:val="18"/>
              </w:rPr>
              <w:t>Manager Of Program Operations</w:t>
            </w:r>
          </w:p>
        </w:tc>
        <w:tc>
          <w:tcPr>
            <w:tcW w:w="2143" w:type="dxa"/>
          </w:tcPr>
          <w:p w14:paraId="5B0EE619" w14:textId="29E76595" w:rsidR="00EF47B2" w:rsidRPr="00E97B34" w:rsidRDefault="00A53A2B"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Pr>
                <w:rFonts w:asciiTheme="majorHAnsi" w:eastAsia="Arial Unicode MS" w:hAnsiTheme="majorHAnsi" w:cstheme="majorHAnsi"/>
                <w:color w:val="131819" w:themeColor="accent6" w:themeShade="1A"/>
                <w:sz w:val="18"/>
                <w:szCs w:val="18"/>
              </w:rPr>
              <w:t xml:space="preserve">Brenda </w:t>
            </w:r>
            <w:proofErr w:type="spellStart"/>
            <w:r>
              <w:rPr>
                <w:rFonts w:asciiTheme="majorHAnsi" w:eastAsia="Arial Unicode MS" w:hAnsiTheme="majorHAnsi" w:cstheme="majorHAnsi"/>
                <w:color w:val="131819" w:themeColor="accent6" w:themeShade="1A"/>
                <w:sz w:val="18"/>
                <w:szCs w:val="18"/>
              </w:rPr>
              <w:t>Schwilke</w:t>
            </w:r>
            <w:proofErr w:type="spellEnd"/>
          </w:p>
        </w:tc>
        <w:tc>
          <w:tcPr>
            <w:tcW w:w="2143" w:type="dxa"/>
          </w:tcPr>
          <w:p w14:paraId="659E433E" w14:textId="377C2002" w:rsidR="00EF47B2" w:rsidRPr="00E97B34" w:rsidRDefault="00A53A2B" w:rsidP="005707CE">
            <w:pPr>
              <w:ind w:left="18" w:hanging="12"/>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A53A2B">
              <w:rPr>
                <w:rFonts w:asciiTheme="majorHAnsi" w:eastAsia="Arial Unicode MS" w:hAnsiTheme="majorHAnsi" w:cstheme="majorHAnsi"/>
                <w:color w:val="131819" w:themeColor="accent6" w:themeShade="1A"/>
                <w:sz w:val="18"/>
                <w:szCs w:val="18"/>
              </w:rPr>
              <w:t>schwib@uw.edu</w:t>
            </w:r>
          </w:p>
        </w:tc>
        <w:tc>
          <w:tcPr>
            <w:tcW w:w="2144" w:type="dxa"/>
          </w:tcPr>
          <w:p w14:paraId="03868C86" w14:textId="77777777" w:rsidR="00EF47B2" w:rsidRPr="000F71BE"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0F71BE">
              <w:rPr>
                <w:rFonts w:asciiTheme="majorHAnsi" w:eastAsia="Arial Unicode MS" w:hAnsiTheme="majorHAnsi" w:cstheme="majorHAnsi"/>
                <w:color w:val="131819" w:themeColor="accent6" w:themeShade="1A"/>
                <w:sz w:val="18"/>
                <w:szCs w:val="18"/>
              </w:rPr>
              <w:t xml:space="preserve">Point of contact for questions related to business </w:t>
            </w:r>
            <w:proofErr w:type="spellStart"/>
            <w:r w:rsidRPr="000F71BE">
              <w:rPr>
                <w:rFonts w:asciiTheme="majorHAnsi" w:eastAsia="Arial Unicode MS" w:hAnsiTheme="majorHAnsi" w:cstheme="majorHAnsi"/>
                <w:color w:val="131819" w:themeColor="accent6" w:themeShade="1A"/>
                <w:sz w:val="18"/>
                <w:szCs w:val="18"/>
              </w:rPr>
              <w:t>exceprion</w:t>
            </w:r>
            <w:proofErr w:type="spellEnd"/>
          </w:p>
        </w:tc>
      </w:tr>
      <w:tr w:rsidR="00EF47B2" w:rsidRPr="00937521" w14:paraId="151187B4" w14:textId="77777777" w:rsidTr="005707CE">
        <w:tc>
          <w:tcPr>
            <w:cnfStyle w:val="001000000000" w:firstRow="0" w:lastRow="0" w:firstColumn="1" w:lastColumn="0" w:oddVBand="0" w:evenVBand="0" w:oddHBand="0" w:evenHBand="0" w:firstRowFirstColumn="0" w:firstRowLastColumn="0" w:lastRowFirstColumn="0" w:lastRowLastColumn="0"/>
            <w:tcW w:w="2143" w:type="dxa"/>
          </w:tcPr>
          <w:p w14:paraId="63DECADA" w14:textId="03D1E8C2" w:rsidR="00EF47B2" w:rsidRPr="00E97B34" w:rsidRDefault="00EF47B2" w:rsidP="005707CE">
            <w:pPr>
              <w:ind w:left="-18"/>
              <w:rPr>
                <w:rFonts w:asciiTheme="majorHAnsi" w:eastAsia="Arial Unicode MS" w:hAnsiTheme="majorHAnsi" w:cstheme="majorHAnsi"/>
                <w:b w:val="0"/>
                <w:bCs w:val="0"/>
                <w:color w:val="131819" w:themeColor="accent6" w:themeShade="1A"/>
                <w:sz w:val="18"/>
                <w:szCs w:val="18"/>
              </w:rPr>
            </w:pPr>
            <w:r w:rsidRPr="00E97B34">
              <w:rPr>
                <w:rFonts w:asciiTheme="majorHAnsi" w:eastAsia="Arial Unicode MS" w:hAnsiTheme="majorHAnsi" w:cstheme="majorHAnsi"/>
                <w:b w:val="0"/>
                <w:bCs w:val="0"/>
                <w:color w:val="131819" w:themeColor="accent6" w:themeShade="1A"/>
                <w:sz w:val="18"/>
                <w:szCs w:val="18"/>
              </w:rPr>
              <w:t xml:space="preserve">Program </w:t>
            </w:r>
            <w:r w:rsidR="00A553FD">
              <w:rPr>
                <w:rFonts w:asciiTheme="majorHAnsi" w:eastAsia="Arial Unicode MS" w:hAnsiTheme="majorHAnsi" w:cstheme="majorHAnsi"/>
                <w:b w:val="0"/>
                <w:bCs w:val="0"/>
                <w:color w:val="131819" w:themeColor="accent6" w:themeShade="1A"/>
                <w:sz w:val="18"/>
                <w:szCs w:val="18"/>
              </w:rPr>
              <w:t>Manager</w:t>
            </w:r>
          </w:p>
        </w:tc>
        <w:tc>
          <w:tcPr>
            <w:tcW w:w="2143" w:type="dxa"/>
          </w:tcPr>
          <w:p w14:paraId="75190AD9" w14:textId="77777777" w:rsidR="00EF47B2" w:rsidRPr="00E97B34"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E97B34">
              <w:rPr>
                <w:rFonts w:asciiTheme="majorHAnsi" w:eastAsia="Arial Unicode MS" w:hAnsiTheme="majorHAnsi" w:cstheme="majorHAnsi"/>
                <w:color w:val="131819" w:themeColor="accent6" w:themeShade="1A"/>
                <w:sz w:val="18"/>
                <w:szCs w:val="18"/>
              </w:rPr>
              <w:t>Sarah Bidgood</w:t>
            </w:r>
          </w:p>
        </w:tc>
        <w:tc>
          <w:tcPr>
            <w:tcW w:w="2143" w:type="dxa"/>
          </w:tcPr>
          <w:p w14:paraId="5CC2181F" w14:textId="77777777" w:rsidR="00EF47B2" w:rsidRPr="00E97B34" w:rsidRDefault="00EF47B2" w:rsidP="005707CE">
            <w:pPr>
              <w:ind w:left="18" w:hanging="12"/>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E97B34">
              <w:rPr>
                <w:rFonts w:asciiTheme="majorHAnsi" w:eastAsia="Arial Unicode MS" w:hAnsiTheme="majorHAnsi" w:cstheme="majorHAnsi"/>
                <w:color w:val="131819" w:themeColor="accent6" w:themeShade="1A"/>
                <w:sz w:val="18"/>
                <w:szCs w:val="18"/>
              </w:rPr>
              <w:t>sbidgood@uw.edu</w:t>
            </w:r>
          </w:p>
        </w:tc>
        <w:tc>
          <w:tcPr>
            <w:tcW w:w="2144" w:type="dxa"/>
          </w:tcPr>
          <w:p w14:paraId="1D244FAE" w14:textId="77777777" w:rsidR="00EF47B2" w:rsidRPr="007E0859"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21"/>
                <w:szCs w:val="21"/>
              </w:rPr>
            </w:pPr>
            <w:r w:rsidRPr="000F71BE">
              <w:rPr>
                <w:rFonts w:asciiTheme="majorHAnsi" w:eastAsia="Arial Unicode MS" w:hAnsiTheme="majorHAnsi" w:cstheme="majorHAnsi"/>
                <w:color w:val="131819" w:themeColor="accent6" w:themeShade="1A"/>
                <w:sz w:val="18"/>
                <w:szCs w:val="18"/>
              </w:rPr>
              <w:t xml:space="preserve">Point of contact for questions related to business </w:t>
            </w:r>
            <w:proofErr w:type="spellStart"/>
            <w:r w:rsidRPr="000F71BE">
              <w:rPr>
                <w:rFonts w:asciiTheme="majorHAnsi" w:eastAsia="Arial Unicode MS" w:hAnsiTheme="majorHAnsi" w:cstheme="majorHAnsi"/>
                <w:color w:val="131819" w:themeColor="accent6" w:themeShade="1A"/>
                <w:sz w:val="18"/>
                <w:szCs w:val="18"/>
              </w:rPr>
              <w:t>exceprion</w:t>
            </w:r>
            <w:proofErr w:type="spellEnd"/>
          </w:p>
        </w:tc>
      </w:tr>
      <w:tr w:rsidR="00EF47B2" w:rsidRPr="00937521" w14:paraId="7C39BC71" w14:textId="77777777" w:rsidTr="00570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tcPr>
          <w:p w14:paraId="5C8FAE6D" w14:textId="77777777" w:rsidR="00EF47B2" w:rsidRPr="00E97B34" w:rsidRDefault="00EF47B2" w:rsidP="005707CE">
            <w:pPr>
              <w:ind w:left="-18"/>
              <w:rPr>
                <w:rFonts w:asciiTheme="majorHAnsi" w:eastAsia="Arial Unicode MS" w:hAnsiTheme="majorHAnsi" w:cstheme="majorHAnsi"/>
                <w:color w:val="131819" w:themeColor="accent6" w:themeShade="1A"/>
                <w:sz w:val="18"/>
                <w:szCs w:val="18"/>
              </w:rPr>
            </w:pPr>
            <w:r w:rsidRPr="00E97B34">
              <w:rPr>
                <w:rFonts w:asciiTheme="majorHAnsi" w:eastAsia="Arial Unicode MS" w:hAnsiTheme="majorHAnsi" w:cstheme="majorHAnsi"/>
                <w:b w:val="0"/>
                <w:bCs w:val="0"/>
                <w:color w:val="131819" w:themeColor="accent6" w:themeShade="1A"/>
                <w:sz w:val="18"/>
                <w:szCs w:val="18"/>
              </w:rPr>
              <w:t>Program Operations Analyst</w:t>
            </w:r>
          </w:p>
        </w:tc>
        <w:tc>
          <w:tcPr>
            <w:tcW w:w="2143" w:type="dxa"/>
          </w:tcPr>
          <w:p w14:paraId="0F23619E" w14:textId="65FC189F" w:rsidR="00EF47B2" w:rsidRPr="000F71BE" w:rsidRDefault="00A553FD"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Pr>
                <w:rFonts w:asciiTheme="majorHAnsi" w:eastAsia="Arial Unicode MS" w:hAnsiTheme="majorHAnsi" w:cstheme="majorHAnsi"/>
                <w:color w:val="131819" w:themeColor="accent6" w:themeShade="1A"/>
                <w:sz w:val="18"/>
                <w:szCs w:val="18"/>
              </w:rPr>
              <w:t>Cheryl Mustard-Adams</w:t>
            </w:r>
          </w:p>
        </w:tc>
        <w:tc>
          <w:tcPr>
            <w:tcW w:w="2143" w:type="dxa"/>
          </w:tcPr>
          <w:p w14:paraId="5B64B1F4" w14:textId="11149FBF" w:rsidR="00EF47B2" w:rsidRPr="00E154F9" w:rsidRDefault="00A553FD" w:rsidP="005707CE">
            <w:pPr>
              <w:ind w:left="18" w:hanging="12"/>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A553FD">
              <w:rPr>
                <w:rFonts w:asciiTheme="majorHAnsi" w:eastAsia="Arial Unicode MS" w:hAnsiTheme="majorHAnsi" w:cstheme="majorHAnsi"/>
                <w:color w:val="131819" w:themeColor="accent6" w:themeShade="1A"/>
                <w:sz w:val="18"/>
                <w:szCs w:val="18"/>
              </w:rPr>
              <w:t>cmustard@uw.edu</w:t>
            </w:r>
          </w:p>
        </w:tc>
        <w:tc>
          <w:tcPr>
            <w:tcW w:w="2144" w:type="dxa"/>
          </w:tcPr>
          <w:p w14:paraId="410BC963" w14:textId="77777777" w:rsidR="00EF47B2" w:rsidRPr="00E154F9"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0F71BE">
              <w:rPr>
                <w:rFonts w:asciiTheme="majorHAnsi" w:eastAsia="Arial Unicode MS" w:hAnsiTheme="majorHAnsi" w:cstheme="majorHAnsi"/>
                <w:color w:val="131819" w:themeColor="accent6" w:themeShade="1A"/>
                <w:sz w:val="18"/>
                <w:szCs w:val="18"/>
              </w:rPr>
              <w:t xml:space="preserve">Point of contact for questions related to business </w:t>
            </w:r>
            <w:proofErr w:type="spellStart"/>
            <w:r w:rsidRPr="000F71BE">
              <w:rPr>
                <w:rFonts w:asciiTheme="majorHAnsi" w:eastAsia="Arial Unicode MS" w:hAnsiTheme="majorHAnsi" w:cstheme="majorHAnsi"/>
                <w:color w:val="131819" w:themeColor="accent6" w:themeShade="1A"/>
                <w:sz w:val="18"/>
                <w:szCs w:val="18"/>
              </w:rPr>
              <w:t>exceprion</w:t>
            </w:r>
            <w:proofErr w:type="spellEnd"/>
          </w:p>
        </w:tc>
      </w:tr>
      <w:tr w:rsidR="00EF47B2" w:rsidRPr="00937521" w14:paraId="4A52482C" w14:textId="77777777" w:rsidTr="005707CE">
        <w:tc>
          <w:tcPr>
            <w:cnfStyle w:val="001000000000" w:firstRow="0" w:lastRow="0" w:firstColumn="1" w:lastColumn="0" w:oddVBand="0" w:evenVBand="0" w:oddHBand="0" w:evenHBand="0" w:firstRowFirstColumn="0" w:firstRowLastColumn="0" w:lastRowFirstColumn="0" w:lastRowLastColumn="0"/>
            <w:tcW w:w="2143" w:type="dxa"/>
          </w:tcPr>
          <w:p w14:paraId="4DFF4751" w14:textId="051DCAC2" w:rsidR="00EF47B2" w:rsidRPr="00A127B5" w:rsidRDefault="00EF47B2" w:rsidP="005707CE">
            <w:pPr>
              <w:ind w:left="-18"/>
              <w:rPr>
                <w:rFonts w:asciiTheme="majorHAnsi" w:eastAsia="Arial Unicode MS" w:hAnsiTheme="majorHAnsi" w:cstheme="majorHAnsi"/>
                <w:b w:val="0"/>
                <w:bCs w:val="0"/>
                <w:color w:val="131819" w:themeColor="accent6" w:themeShade="1A"/>
                <w:sz w:val="18"/>
                <w:szCs w:val="18"/>
              </w:rPr>
            </w:pPr>
            <w:r w:rsidRPr="00A127B5">
              <w:rPr>
                <w:b w:val="0"/>
                <w:bCs w:val="0"/>
                <w:color w:val="000000"/>
                <w:sz w:val="18"/>
                <w:szCs w:val="18"/>
              </w:rPr>
              <w:t xml:space="preserve">Business </w:t>
            </w:r>
            <w:proofErr w:type="spellStart"/>
            <w:r w:rsidRPr="00A127B5">
              <w:rPr>
                <w:b w:val="0"/>
                <w:bCs w:val="0"/>
                <w:color w:val="000000"/>
                <w:sz w:val="18"/>
                <w:szCs w:val="18"/>
              </w:rPr>
              <w:t>Analys</w:t>
            </w:r>
            <w:proofErr w:type="spellEnd"/>
          </w:p>
        </w:tc>
        <w:tc>
          <w:tcPr>
            <w:tcW w:w="2143" w:type="dxa"/>
          </w:tcPr>
          <w:p w14:paraId="555FC976" w14:textId="025064D6" w:rsidR="00EF47B2" w:rsidRPr="00A43B86" w:rsidRDefault="003A3899"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Pr>
                <w:rFonts w:asciiTheme="majorHAnsi" w:hAnsiTheme="majorHAnsi" w:cstheme="majorHAnsi"/>
                <w:color w:val="323130"/>
                <w:sz w:val="18"/>
                <w:szCs w:val="18"/>
                <w:shd w:val="clear" w:color="auto" w:fill="FFFFFF"/>
              </w:rPr>
              <w:t>Helen Chen</w:t>
            </w:r>
          </w:p>
        </w:tc>
        <w:tc>
          <w:tcPr>
            <w:tcW w:w="2143" w:type="dxa"/>
          </w:tcPr>
          <w:p w14:paraId="56C0A84E" w14:textId="7350E257" w:rsidR="00EF47B2" w:rsidRPr="00E154F9" w:rsidRDefault="003A3899" w:rsidP="005707CE">
            <w:pPr>
              <w:ind w:left="18" w:hanging="12"/>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Pr>
                <w:rFonts w:asciiTheme="majorHAnsi" w:eastAsia="Arial Unicode MS" w:hAnsiTheme="majorHAnsi" w:cstheme="majorHAnsi"/>
                <w:color w:val="131819" w:themeColor="accent6" w:themeShade="1A"/>
                <w:sz w:val="18"/>
                <w:szCs w:val="18"/>
              </w:rPr>
              <w:t>Xchen27@uw.edu</w:t>
            </w:r>
          </w:p>
        </w:tc>
        <w:tc>
          <w:tcPr>
            <w:tcW w:w="2144" w:type="dxa"/>
          </w:tcPr>
          <w:p w14:paraId="38059C84" w14:textId="4B15B7EC" w:rsidR="00EF47B2" w:rsidRPr="00E154F9" w:rsidRDefault="003A3899"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Pr>
                <w:rFonts w:asciiTheme="majorHAnsi" w:eastAsia="Arial Unicode MS" w:hAnsiTheme="majorHAnsi" w:cstheme="majorHAnsi"/>
                <w:color w:val="131819" w:themeColor="accent6" w:themeShade="1A"/>
                <w:sz w:val="18"/>
                <w:szCs w:val="18"/>
              </w:rPr>
              <w:t xml:space="preserve">Write </w:t>
            </w:r>
            <w:r w:rsidR="00EF47B2">
              <w:rPr>
                <w:rFonts w:asciiTheme="majorHAnsi" w:eastAsia="Arial Unicode MS" w:hAnsiTheme="majorHAnsi" w:cstheme="majorHAnsi"/>
                <w:color w:val="131819" w:themeColor="accent6" w:themeShade="1A"/>
                <w:sz w:val="18"/>
                <w:szCs w:val="18"/>
              </w:rPr>
              <w:t>PDD document</w:t>
            </w:r>
          </w:p>
        </w:tc>
      </w:tr>
      <w:tr w:rsidR="00EF47B2" w:rsidRPr="00937521" w14:paraId="51B373F4" w14:textId="77777777" w:rsidTr="00570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tcPr>
          <w:p w14:paraId="51A7A01E" w14:textId="79D58850" w:rsidR="00EF47B2" w:rsidRPr="00E97B34" w:rsidRDefault="00A553FD" w:rsidP="005707CE">
            <w:pPr>
              <w:ind w:left="-18"/>
              <w:rPr>
                <w:rFonts w:asciiTheme="majorHAnsi" w:eastAsia="Arial Unicode MS" w:hAnsiTheme="majorHAnsi" w:cstheme="majorHAnsi"/>
                <w:b w:val="0"/>
                <w:bCs w:val="0"/>
                <w:color w:val="131819" w:themeColor="accent6" w:themeShade="1A"/>
                <w:sz w:val="18"/>
                <w:szCs w:val="18"/>
              </w:rPr>
            </w:pPr>
            <w:r w:rsidRPr="00E97B34">
              <w:rPr>
                <w:rFonts w:asciiTheme="majorHAnsi" w:eastAsia="Arial Unicode MS" w:hAnsiTheme="majorHAnsi" w:cstheme="majorHAnsi"/>
                <w:b w:val="0"/>
                <w:bCs w:val="0"/>
                <w:color w:val="131819" w:themeColor="accent6" w:themeShade="1A"/>
                <w:sz w:val="18"/>
                <w:szCs w:val="18"/>
              </w:rPr>
              <w:t>Program Operations Analyst</w:t>
            </w:r>
          </w:p>
        </w:tc>
        <w:tc>
          <w:tcPr>
            <w:tcW w:w="2143" w:type="dxa"/>
          </w:tcPr>
          <w:p w14:paraId="26B67A76" w14:textId="10C69BB0" w:rsidR="00EF47B2" w:rsidRPr="000F71BE" w:rsidRDefault="00A553FD"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Pr>
                <w:rFonts w:asciiTheme="majorHAnsi" w:eastAsia="Arial Unicode MS" w:hAnsiTheme="majorHAnsi" w:cstheme="majorHAnsi"/>
                <w:color w:val="131819" w:themeColor="accent6" w:themeShade="1A"/>
                <w:sz w:val="18"/>
                <w:szCs w:val="18"/>
              </w:rPr>
              <w:t>Barry Madsen</w:t>
            </w:r>
          </w:p>
        </w:tc>
        <w:tc>
          <w:tcPr>
            <w:tcW w:w="2143" w:type="dxa"/>
          </w:tcPr>
          <w:p w14:paraId="4184D95C" w14:textId="6A79E117" w:rsidR="00EF47B2" w:rsidRPr="00E154F9" w:rsidRDefault="00A553FD" w:rsidP="005707CE">
            <w:pPr>
              <w:ind w:left="18" w:hanging="12"/>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A553FD">
              <w:rPr>
                <w:rFonts w:asciiTheme="majorHAnsi" w:eastAsia="Arial Unicode MS" w:hAnsiTheme="majorHAnsi" w:cstheme="majorHAnsi"/>
                <w:color w:val="131819" w:themeColor="accent6" w:themeShade="1A"/>
                <w:sz w:val="18"/>
                <w:szCs w:val="18"/>
              </w:rPr>
              <w:t>madsenb@uw.edu</w:t>
            </w:r>
          </w:p>
        </w:tc>
        <w:tc>
          <w:tcPr>
            <w:tcW w:w="2144" w:type="dxa"/>
          </w:tcPr>
          <w:p w14:paraId="209365C1" w14:textId="34BD56CB" w:rsidR="00EF47B2" w:rsidRPr="00E154F9" w:rsidRDefault="00A553FD"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0F71BE">
              <w:rPr>
                <w:rFonts w:asciiTheme="majorHAnsi" w:eastAsia="Arial Unicode MS" w:hAnsiTheme="majorHAnsi" w:cstheme="majorHAnsi"/>
                <w:color w:val="131819" w:themeColor="accent6" w:themeShade="1A"/>
                <w:sz w:val="18"/>
                <w:szCs w:val="18"/>
              </w:rPr>
              <w:t xml:space="preserve">Point of contact for questions related to business </w:t>
            </w:r>
            <w:proofErr w:type="spellStart"/>
            <w:r w:rsidRPr="000F71BE">
              <w:rPr>
                <w:rFonts w:asciiTheme="majorHAnsi" w:eastAsia="Arial Unicode MS" w:hAnsiTheme="majorHAnsi" w:cstheme="majorHAnsi"/>
                <w:color w:val="131819" w:themeColor="accent6" w:themeShade="1A"/>
                <w:sz w:val="18"/>
                <w:szCs w:val="18"/>
              </w:rPr>
              <w:t>exceprion</w:t>
            </w:r>
            <w:proofErr w:type="spellEnd"/>
          </w:p>
        </w:tc>
      </w:tr>
      <w:tr w:rsidR="00EF47B2" w:rsidRPr="00937521" w14:paraId="38003A87" w14:textId="77777777" w:rsidTr="005707CE">
        <w:tc>
          <w:tcPr>
            <w:cnfStyle w:val="001000000000" w:firstRow="0" w:lastRow="0" w:firstColumn="1" w:lastColumn="0" w:oddVBand="0" w:evenVBand="0" w:oddHBand="0" w:evenHBand="0" w:firstRowFirstColumn="0" w:firstRowLastColumn="0" w:lastRowFirstColumn="0" w:lastRowLastColumn="0"/>
            <w:tcW w:w="2143" w:type="dxa"/>
          </w:tcPr>
          <w:p w14:paraId="6C74457C" w14:textId="4863790E" w:rsidR="00EF47B2" w:rsidRPr="00E97B34" w:rsidRDefault="00A553FD" w:rsidP="005707CE">
            <w:pPr>
              <w:ind w:left="-18"/>
              <w:rPr>
                <w:rFonts w:asciiTheme="majorHAnsi" w:eastAsia="Arial Unicode MS" w:hAnsiTheme="majorHAnsi" w:cstheme="majorHAnsi"/>
                <w:color w:val="131819" w:themeColor="accent6" w:themeShade="1A"/>
                <w:sz w:val="18"/>
                <w:szCs w:val="18"/>
              </w:rPr>
            </w:pPr>
            <w:r w:rsidRPr="00E97B34">
              <w:rPr>
                <w:rFonts w:asciiTheme="majorHAnsi" w:eastAsia="Arial Unicode MS" w:hAnsiTheme="majorHAnsi" w:cstheme="majorHAnsi"/>
                <w:b w:val="0"/>
                <w:bCs w:val="0"/>
                <w:color w:val="131819" w:themeColor="accent6" w:themeShade="1A"/>
                <w:sz w:val="18"/>
                <w:szCs w:val="18"/>
              </w:rPr>
              <w:t>Approver for production</w:t>
            </w:r>
          </w:p>
        </w:tc>
        <w:tc>
          <w:tcPr>
            <w:tcW w:w="2143" w:type="dxa"/>
          </w:tcPr>
          <w:p w14:paraId="439A8AD3" w14:textId="45C1CFC7" w:rsidR="00EF47B2" w:rsidRPr="000F71BE" w:rsidRDefault="00A553FD"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0F71BE">
              <w:rPr>
                <w:rFonts w:asciiTheme="majorHAnsi" w:eastAsia="Arial Unicode MS" w:hAnsiTheme="majorHAnsi" w:cstheme="majorHAnsi"/>
                <w:color w:val="131819" w:themeColor="accent6" w:themeShade="1A"/>
                <w:sz w:val="18"/>
                <w:szCs w:val="18"/>
              </w:rPr>
              <w:t xml:space="preserve">Matt </w:t>
            </w:r>
            <w:proofErr w:type="spellStart"/>
            <w:r w:rsidRPr="000F71BE">
              <w:rPr>
                <w:rFonts w:asciiTheme="majorHAnsi" w:eastAsia="Arial Unicode MS" w:hAnsiTheme="majorHAnsi" w:cstheme="majorHAnsi"/>
                <w:color w:val="131819" w:themeColor="accent6" w:themeShade="1A"/>
                <w:sz w:val="18"/>
                <w:szCs w:val="18"/>
              </w:rPr>
              <w:t>Tuller</w:t>
            </w:r>
            <w:proofErr w:type="spellEnd"/>
          </w:p>
        </w:tc>
        <w:tc>
          <w:tcPr>
            <w:tcW w:w="2143" w:type="dxa"/>
          </w:tcPr>
          <w:p w14:paraId="1ACCA655" w14:textId="78540E5E" w:rsidR="00EF47B2" w:rsidRPr="00E154F9" w:rsidRDefault="00A553FD" w:rsidP="005707CE">
            <w:pPr>
              <w:ind w:left="18" w:hanging="12"/>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E154F9">
              <w:rPr>
                <w:rFonts w:asciiTheme="majorHAnsi" w:eastAsia="Arial Unicode MS" w:hAnsiTheme="majorHAnsi" w:cstheme="majorHAnsi"/>
                <w:color w:val="131819" w:themeColor="accent6" w:themeShade="1A"/>
                <w:sz w:val="18"/>
                <w:szCs w:val="18"/>
              </w:rPr>
              <w:t>mtuller@uw.edu</w:t>
            </w:r>
          </w:p>
        </w:tc>
        <w:tc>
          <w:tcPr>
            <w:tcW w:w="2144" w:type="dxa"/>
          </w:tcPr>
          <w:p w14:paraId="3815D103" w14:textId="11B41FAA" w:rsidR="00EF47B2" w:rsidRPr="00E154F9" w:rsidRDefault="00A553FD"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E154F9">
              <w:rPr>
                <w:rFonts w:asciiTheme="majorHAnsi" w:eastAsia="Arial Unicode MS" w:hAnsiTheme="majorHAnsi" w:cstheme="majorHAnsi"/>
                <w:color w:val="131819" w:themeColor="accent6" w:themeShade="1A"/>
                <w:sz w:val="18"/>
                <w:szCs w:val="18"/>
              </w:rPr>
              <w:t>Escalations, Delays</w:t>
            </w:r>
          </w:p>
        </w:tc>
      </w:tr>
    </w:tbl>
    <w:p w14:paraId="7BD23018" w14:textId="77777777" w:rsidR="00EF47B2" w:rsidRPr="009E45BB" w:rsidRDefault="00EF47B2" w:rsidP="00EF47B2">
      <w:pPr>
        <w:pStyle w:val="Heading2"/>
      </w:pPr>
      <w:bookmarkStart w:id="28" w:name="_Toc41925485"/>
      <w:r w:rsidRPr="009E45BB">
        <w:t>Minimum Pre-requisites for the Automation</w:t>
      </w:r>
      <w:bookmarkEnd w:id="28"/>
    </w:p>
    <w:p w14:paraId="498C0DDE" w14:textId="77777777" w:rsidR="00EF47B2" w:rsidRPr="007E31FD" w:rsidRDefault="00EF47B2" w:rsidP="00EF47B2">
      <w:pPr>
        <w:pStyle w:val="ListParagraph"/>
        <w:numPr>
          <w:ilvl w:val="0"/>
          <w:numId w:val="9"/>
        </w:numPr>
        <w:rPr>
          <w:rFonts w:eastAsia="Arial Unicode MS"/>
        </w:rPr>
      </w:pPr>
      <w:r w:rsidRPr="007E31FD">
        <w:rPr>
          <w:rFonts w:eastAsia="Arial Unicode MS"/>
        </w:rPr>
        <w:t>Filled in Process Definition Document</w:t>
      </w:r>
    </w:p>
    <w:p w14:paraId="1CFCCEF3" w14:textId="77777777" w:rsidR="00EF47B2" w:rsidRPr="007E31FD" w:rsidRDefault="00EF47B2" w:rsidP="00EF47B2">
      <w:pPr>
        <w:pStyle w:val="ListParagraph"/>
        <w:numPr>
          <w:ilvl w:val="0"/>
          <w:numId w:val="9"/>
        </w:numPr>
        <w:rPr>
          <w:rFonts w:eastAsia="Arial Unicode MS"/>
        </w:rPr>
      </w:pPr>
      <w:r w:rsidRPr="007E31FD">
        <w:rPr>
          <w:rFonts w:eastAsia="Arial Unicode MS"/>
        </w:rPr>
        <w:t>Test Data to support development</w:t>
      </w:r>
    </w:p>
    <w:p w14:paraId="299BF6D4" w14:textId="77777777" w:rsidR="00EF47B2" w:rsidRPr="007E31FD" w:rsidRDefault="00EF47B2" w:rsidP="00EF47B2">
      <w:pPr>
        <w:pStyle w:val="ListParagraph"/>
        <w:numPr>
          <w:ilvl w:val="0"/>
          <w:numId w:val="9"/>
        </w:numPr>
        <w:rPr>
          <w:rFonts w:eastAsia="Arial Unicode MS"/>
        </w:rPr>
      </w:pPr>
      <w:r w:rsidRPr="007E31FD">
        <w:rPr>
          <w:rFonts w:eastAsia="Arial Unicode MS"/>
        </w:rPr>
        <w:t>User access and user accounts creations (licenses, permissions, restrictions to create accounts for robots)</w:t>
      </w:r>
    </w:p>
    <w:p w14:paraId="5F58DF7B" w14:textId="292BBF00" w:rsidR="00EF47B2" w:rsidRPr="007E31FD" w:rsidRDefault="00EF47B2" w:rsidP="00EF47B2">
      <w:pPr>
        <w:pStyle w:val="ListParagraph"/>
        <w:numPr>
          <w:ilvl w:val="0"/>
          <w:numId w:val="9"/>
        </w:numPr>
        <w:rPr>
          <w:rFonts w:eastAsia="Arial Unicode MS"/>
        </w:rPr>
      </w:pPr>
      <w:r w:rsidRPr="007E31FD">
        <w:rPr>
          <w:rFonts w:eastAsia="Arial Unicode MS"/>
        </w:rPr>
        <w:t xml:space="preserve">Credentials (user ID and password) required to logon to </w:t>
      </w:r>
      <w:r>
        <w:rPr>
          <w:rFonts w:eastAsia="Arial Unicode MS"/>
        </w:rPr>
        <w:t>Epic-Hyper</w:t>
      </w:r>
      <w:r w:rsidR="00F45CDC">
        <w:rPr>
          <w:rFonts w:eastAsia="Arial Unicode MS"/>
        </w:rPr>
        <w:t>drive</w:t>
      </w:r>
      <w:r>
        <w:rPr>
          <w:rFonts w:eastAsia="Arial Unicode MS"/>
        </w:rPr>
        <w:t xml:space="preserve">, </w:t>
      </w:r>
      <w:r w:rsidRPr="007E31FD">
        <w:rPr>
          <w:rFonts w:eastAsia="Arial Unicode MS"/>
        </w:rPr>
        <w:t>machines and applications</w:t>
      </w:r>
    </w:p>
    <w:p w14:paraId="6F8261EC" w14:textId="77777777" w:rsidR="00EF47B2" w:rsidRPr="00AD6224" w:rsidRDefault="00EF47B2" w:rsidP="00EF47B2">
      <w:pPr>
        <w:pStyle w:val="Heading1"/>
        <w:numPr>
          <w:ilvl w:val="0"/>
          <w:numId w:val="1"/>
        </w:numPr>
        <w:pBdr>
          <w:bottom w:val="single" w:sz="24" w:space="6" w:color="FF6900" w:themeColor="accent4"/>
        </w:pBdr>
        <w:rPr>
          <w:rFonts w:eastAsia="Arial Unicode MS"/>
          <w:color w:val="0085CA" w:themeColor="accent2"/>
          <w:sz w:val="52"/>
          <w:szCs w:val="24"/>
        </w:rPr>
      </w:pPr>
      <w:bookmarkStart w:id="29" w:name="_Toc41925486"/>
      <w:r w:rsidRPr="00AD6224">
        <w:rPr>
          <w:rFonts w:eastAsia="Arial Unicode MS"/>
          <w:color w:val="0085CA" w:themeColor="accent2"/>
          <w:sz w:val="52"/>
          <w:szCs w:val="24"/>
        </w:rPr>
        <w:t>AS IS Process description</w:t>
      </w:r>
      <w:bookmarkEnd w:id="29"/>
      <w:r w:rsidRPr="00AD6224">
        <w:rPr>
          <w:rFonts w:eastAsia="Arial Unicode MS"/>
          <w:color w:val="0085CA" w:themeColor="accent2"/>
          <w:sz w:val="52"/>
          <w:szCs w:val="24"/>
        </w:rPr>
        <w:tab/>
      </w:r>
    </w:p>
    <w:p w14:paraId="77F39EAE" w14:textId="77777777" w:rsidR="00EF47B2" w:rsidRDefault="00EF47B2" w:rsidP="00EF47B2">
      <w:pPr>
        <w:rPr>
          <w:rFonts w:eastAsia="Arial Unicode MS"/>
        </w:rPr>
      </w:pPr>
      <w:r>
        <w:rPr>
          <w:rFonts w:eastAsia="Arial Unicode MS"/>
        </w:rPr>
        <w:br/>
        <w:t>General information about the process selected for RPA prior to automation</w:t>
      </w:r>
      <w:r w:rsidRPr="007E31FD">
        <w:rPr>
          <w:rFonts w:eastAsia="Arial Unicode MS"/>
        </w:rPr>
        <w:t>.</w:t>
      </w:r>
      <w:bookmarkStart w:id="30" w:name="_Toc5794691"/>
      <w:bookmarkStart w:id="31" w:name="_Toc5794727"/>
      <w:bookmarkStart w:id="32" w:name="_Toc5794763"/>
      <w:bookmarkStart w:id="33" w:name="_Toc35937768"/>
      <w:bookmarkStart w:id="34" w:name="_Toc35937844"/>
      <w:bookmarkStart w:id="35" w:name="_Toc35944355"/>
      <w:bookmarkStart w:id="36" w:name="_Toc35944594"/>
      <w:bookmarkStart w:id="37" w:name="_Toc35968923"/>
      <w:bookmarkStart w:id="38" w:name="_Toc35968954"/>
      <w:bookmarkStart w:id="39" w:name="_Toc36649512"/>
      <w:bookmarkStart w:id="40" w:name="_Toc36649546"/>
      <w:bookmarkStart w:id="41" w:name="_Toc41925487"/>
      <w:bookmarkEnd w:id="30"/>
      <w:bookmarkEnd w:id="31"/>
      <w:bookmarkEnd w:id="32"/>
      <w:bookmarkEnd w:id="33"/>
      <w:bookmarkEnd w:id="34"/>
      <w:bookmarkEnd w:id="35"/>
      <w:bookmarkEnd w:id="36"/>
      <w:bookmarkEnd w:id="37"/>
      <w:bookmarkEnd w:id="38"/>
      <w:bookmarkEnd w:id="39"/>
      <w:bookmarkEnd w:id="40"/>
      <w:bookmarkEnd w:id="41"/>
      <w:r>
        <w:rPr>
          <w:rFonts w:eastAsia="Arial Unicode MS"/>
        </w:rPr>
        <w:t>2.1</w:t>
      </w:r>
    </w:p>
    <w:p w14:paraId="581B7478" w14:textId="77777777" w:rsidR="00EF47B2" w:rsidRPr="00D761B1" w:rsidRDefault="00EF47B2" w:rsidP="00EF47B2">
      <w:pPr>
        <w:rPr>
          <w:rFonts w:asciiTheme="majorHAnsi" w:eastAsiaTheme="majorEastAsia" w:hAnsiTheme="majorHAnsi" w:cstheme="majorBidi"/>
          <w:caps/>
          <w:vanish/>
          <w:sz w:val="28"/>
          <w:szCs w:val="28"/>
        </w:rPr>
      </w:pPr>
      <w:r w:rsidRPr="00722FBE">
        <w:rPr>
          <w:rFonts w:asciiTheme="majorHAnsi" w:eastAsiaTheme="majorEastAsia" w:hAnsiTheme="majorHAnsi" w:cstheme="majorBidi"/>
          <w:b/>
          <w:bCs/>
          <w:caps/>
          <w:color w:val="0085CA" w:themeColor="accent2"/>
          <w:sz w:val="28"/>
          <w:szCs w:val="28"/>
        </w:rPr>
        <w:t>2.1</w:t>
      </w:r>
      <w:r w:rsidRPr="00D761B1">
        <w:rPr>
          <w:rFonts w:asciiTheme="majorHAnsi" w:eastAsiaTheme="majorEastAsia" w:hAnsiTheme="majorHAnsi" w:cstheme="majorBidi"/>
          <w:caps/>
          <w:color w:val="0085CA" w:themeColor="accent2"/>
          <w:sz w:val="28"/>
          <w:szCs w:val="28"/>
        </w:rPr>
        <w:t xml:space="preserve"> </w:t>
      </w:r>
    </w:p>
    <w:p w14:paraId="304FF1CB" w14:textId="77777777" w:rsidR="00EF47B2" w:rsidRPr="00AD6224" w:rsidRDefault="00EF47B2" w:rsidP="00EF47B2">
      <w:pPr>
        <w:pStyle w:val="Heading2"/>
      </w:pPr>
      <w:bookmarkStart w:id="42" w:name="_Toc41925488"/>
      <w:r w:rsidRPr="00D761B1">
        <w:t>Process</w:t>
      </w:r>
      <w:r w:rsidRPr="00AD6224">
        <w:t xml:space="preserve"> Overview</w:t>
      </w:r>
      <w:bookmarkEnd w:id="42"/>
    </w:p>
    <w:p w14:paraId="05FBB631" w14:textId="77777777" w:rsidR="00EF47B2" w:rsidRPr="00937521" w:rsidRDefault="00EF47B2" w:rsidP="00EF47B2">
      <w:pPr>
        <w:rPr>
          <w:rFonts w:eastAsia="Arial Unicode MS"/>
        </w:rPr>
      </w:pPr>
      <w:r w:rsidRPr="00937521">
        <w:rPr>
          <w:rFonts w:eastAsia="Arial Unicode MS"/>
        </w:rPr>
        <w:t>Section contains general information about the process before automation.</w:t>
      </w:r>
    </w:p>
    <w:tbl>
      <w:tblPr>
        <w:tblStyle w:val="GridTable5Dark-Accent5"/>
        <w:tblW w:w="0" w:type="auto"/>
        <w:tblCellMar>
          <w:top w:w="72" w:type="dxa"/>
          <w:left w:w="72" w:type="dxa"/>
          <w:bottom w:w="72" w:type="dxa"/>
          <w:right w:w="72" w:type="dxa"/>
        </w:tblCellMar>
        <w:tblLook w:val="04A0" w:firstRow="1" w:lastRow="0" w:firstColumn="1" w:lastColumn="0" w:noHBand="0" w:noVBand="1"/>
      </w:tblPr>
      <w:tblGrid>
        <w:gridCol w:w="4286"/>
        <w:gridCol w:w="4287"/>
      </w:tblGrid>
      <w:tr w:rsidR="00EF47B2" w:rsidRPr="00937521" w14:paraId="6844CBAE" w14:textId="77777777" w:rsidTr="005707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Borders>
              <w:top w:val="none" w:sz="0" w:space="0" w:color="auto"/>
              <w:left w:val="none" w:sz="0" w:space="0" w:color="auto"/>
              <w:right w:val="none" w:sz="0" w:space="0" w:color="auto"/>
            </w:tcBorders>
            <w:shd w:val="clear" w:color="auto" w:fill="0085CA" w:themeFill="accent2"/>
          </w:tcPr>
          <w:p w14:paraId="2489272E" w14:textId="77777777" w:rsidR="00EF47B2" w:rsidRPr="006926A1" w:rsidRDefault="00EF47B2" w:rsidP="005707CE">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Item</w:t>
            </w:r>
          </w:p>
        </w:tc>
        <w:tc>
          <w:tcPr>
            <w:tcW w:w="4287" w:type="dxa"/>
            <w:tcBorders>
              <w:top w:val="none" w:sz="0" w:space="0" w:color="auto"/>
              <w:left w:val="none" w:sz="0" w:space="0" w:color="auto"/>
              <w:right w:val="none" w:sz="0" w:space="0" w:color="auto"/>
            </w:tcBorders>
            <w:shd w:val="clear" w:color="auto" w:fill="0085CA" w:themeFill="accent2"/>
          </w:tcPr>
          <w:p w14:paraId="3CB0DE16"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Description/Answer</w:t>
            </w:r>
          </w:p>
        </w:tc>
      </w:tr>
      <w:tr w:rsidR="00EF47B2" w:rsidRPr="00937521" w14:paraId="14B9FE5C" w14:textId="77777777" w:rsidTr="00570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Borders>
              <w:left w:val="none" w:sz="0" w:space="0" w:color="auto"/>
            </w:tcBorders>
            <w:shd w:val="clear" w:color="auto" w:fill="B9D9EB" w:themeFill="accent3"/>
          </w:tcPr>
          <w:p w14:paraId="3246BC50" w14:textId="77777777" w:rsidR="00EF47B2" w:rsidRPr="007D08C1" w:rsidRDefault="00EF47B2" w:rsidP="005707CE">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Process</w:t>
            </w:r>
            <w:r>
              <w:rPr>
                <w:rFonts w:asciiTheme="majorHAnsi" w:eastAsia="Arial Unicode MS" w:hAnsiTheme="majorHAnsi" w:cstheme="majorHAnsi"/>
                <w:color w:val="002855" w:themeColor="accent1"/>
                <w:sz w:val="18"/>
                <w:szCs w:val="18"/>
              </w:rPr>
              <w:t xml:space="preserve"> Full</w:t>
            </w:r>
            <w:r w:rsidRPr="007D08C1">
              <w:rPr>
                <w:rFonts w:asciiTheme="majorHAnsi" w:eastAsia="Arial Unicode MS" w:hAnsiTheme="majorHAnsi" w:cstheme="majorHAnsi"/>
                <w:color w:val="002855" w:themeColor="accent1"/>
                <w:sz w:val="18"/>
                <w:szCs w:val="18"/>
              </w:rPr>
              <w:t xml:space="preserve"> Name</w:t>
            </w:r>
          </w:p>
        </w:tc>
        <w:tc>
          <w:tcPr>
            <w:tcW w:w="4287" w:type="dxa"/>
            <w:shd w:val="clear" w:color="auto" w:fill="F4F4F3" w:themeFill="background2"/>
          </w:tcPr>
          <w:p w14:paraId="5EB30454" w14:textId="77777777" w:rsidR="00EF47B2" w:rsidRPr="007D08C1"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sidRPr="009C0D5E">
              <w:rPr>
                <w:rFonts w:asciiTheme="majorHAnsi" w:eastAsia="Arial Unicode MS" w:hAnsiTheme="majorHAnsi" w:cstheme="majorHAnsi"/>
                <w:color w:val="0085CA" w:themeColor="accent2"/>
                <w:sz w:val="18"/>
                <w:szCs w:val="18"/>
                <w:highlight w:val="yellow"/>
              </w:rPr>
              <w:t>Charge Recon Process</w:t>
            </w:r>
          </w:p>
        </w:tc>
      </w:tr>
      <w:tr w:rsidR="00EF47B2" w:rsidRPr="00937521" w14:paraId="6BA77FBC" w14:textId="77777777" w:rsidTr="005707CE">
        <w:tc>
          <w:tcPr>
            <w:cnfStyle w:val="001000000000" w:firstRow="0" w:lastRow="0" w:firstColumn="1" w:lastColumn="0" w:oddVBand="0" w:evenVBand="0" w:oddHBand="0" w:evenHBand="0" w:firstRowFirstColumn="0" w:firstRowLastColumn="0" w:lastRowFirstColumn="0" w:lastRowLastColumn="0"/>
            <w:tcW w:w="4286" w:type="dxa"/>
            <w:tcBorders>
              <w:left w:val="none" w:sz="0" w:space="0" w:color="auto"/>
            </w:tcBorders>
            <w:shd w:val="clear" w:color="auto" w:fill="B9D9EB" w:themeFill="accent3"/>
          </w:tcPr>
          <w:p w14:paraId="3E5FBBDB" w14:textId="77777777" w:rsidR="00EF47B2" w:rsidRPr="007D08C1" w:rsidRDefault="00EF47B2" w:rsidP="005707CE">
            <w:pPr>
              <w:rPr>
                <w:rFonts w:asciiTheme="majorHAnsi" w:eastAsia="Arial Unicode MS" w:hAnsiTheme="majorHAnsi" w:cstheme="majorHAnsi"/>
                <w:color w:val="002855" w:themeColor="accent1"/>
                <w:sz w:val="18"/>
                <w:szCs w:val="18"/>
              </w:rPr>
            </w:pPr>
            <w:r>
              <w:rPr>
                <w:rFonts w:asciiTheme="majorHAnsi" w:eastAsia="Arial Unicode MS" w:hAnsiTheme="majorHAnsi" w:cstheme="majorHAnsi"/>
                <w:color w:val="002855" w:themeColor="accent1"/>
                <w:sz w:val="18"/>
                <w:szCs w:val="18"/>
              </w:rPr>
              <w:t>Process</w:t>
            </w:r>
            <w:r w:rsidRPr="007D08C1">
              <w:rPr>
                <w:rFonts w:asciiTheme="majorHAnsi" w:eastAsia="Arial Unicode MS" w:hAnsiTheme="majorHAnsi" w:cstheme="majorHAnsi"/>
                <w:color w:val="002855" w:themeColor="accent1"/>
                <w:sz w:val="18"/>
                <w:szCs w:val="18"/>
              </w:rPr>
              <w:t xml:space="preserve"> Area</w:t>
            </w:r>
          </w:p>
        </w:tc>
        <w:tc>
          <w:tcPr>
            <w:tcW w:w="4287" w:type="dxa"/>
            <w:shd w:val="clear" w:color="auto" w:fill="F4F4F3" w:themeFill="background2"/>
          </w:tcPr>
          <w:p w14:paraId="79B68F61" w14:textId="7D307B27" w:rsidR="00EF47B2" w:rsidRPr="007D08C1"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Epic-Hyper</w:t>
            </w:r>
            <w:r w:rsidR="00A553FD">
              <w:rPr>
                <w:rFonts w:asciiTheme="majorHAnsi" w:eastAsia="Arial Unicode MS" w:hAnsiTheme="majorHAnsi" w:cstheme="majorHAnsi"/>
                <w:color w:val="0085CA" w:themeColor="accent2"/>
                <w:sz w:val="18"/>
                <w:szCs w:val="18"/>
              </w:rPr>
              <w:t>drive</w:t>
            </w:r>
          </w:p>
        </w:tc>
      </w:tr>
      <w:tr w:rsidR="00EF47B2" w:rsidRPr="00937521" w14:paraId="2635047E" w14:textId="77777777" w:rsidTr="00570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shd w:val="clear" w:color="auto" w:fill="B9D9EB" w:themeFill="accent3"/>
          </w:tcPr>
          <w:p w14:paraId="13DC471C" w14:textId="77777777" w:rsidR="00EF47B2" w:rsidRPr="007D08C1" w:rsidRDefault="00EF47B2" w:rsidP="005707CE">
            <w:pPr>
              <w:rPr>
                <w:rFonts w:asciiTheme="majorHAnsi" w:eastAsia="Arial Unicode MS" w:hAnsiTheme="majorHAnsi" w:cstheme="majorHAnsi"/>
                <w:color w:val="002855" w:themeColor="accent1"/>
                <w:sz w:val="18"/>
                <w:szCs w:val="18"/>
              </w:rPr>
            </w:pPr>
            <w:r>
              <w:rPr>
                <w:rFonts w:asciiTheme="majorHAnsi" w:eastAsia="Arial Unicode MS" w:hAnsiTheme="majorHAnsi" w:cstheme="majorHAnsi"/>
                <w:color w:val="002855" w:themeColor="accent1"/>
                <w:sz w:val="18"/>
                <w:szCs w:val="18"/>
              </w:rPr>
              <w:t>Department</w:t>
            </w:r>
          </w:p>
        </w:tc>
        <w:tc>
          <w:tcPr>
            <w:tcW w:w="4287" w:type="dxa"/>
            <w:shd w:val="clear" w:color="auto" w:fill="F4F4F3" w:themeFill="background2"/>
          </w:tcPr>
          <w:p w14:paraId="04A0C1BC" w14:textId="77777777" w:rsidR="00EF47B2" w:rsidRPr="00520B82"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sidRPr="00520B82">
              <w:rPr>
                <w:rFonts w:eastAsia="Arial Unicode MS"/>
                <w:color w:val="0085CA" w:themeColor="accent2"/>
                <w:sz w:val="18"/>
                <w:szCs w:val="18"/>
              </w:rPr>
              <w:t>Revenue Integrity</w:t>
            </w:r>
          </w:p>
        </w:tc>
      </w:tr>
      <w:tr w:rsidR="00EF47B2" w:rsidRPr="00937521" w14:paraId="6D97205A" w14:textId="77777777" w:rsidTr="005707CE">
        <w:tc>
          <w:tcPr>
            <w:cnfStyle w:val="001000000000" w:firstRow="0" w:lastRow="0" w:firstColumn="1" w:lastColumn="0" w:oddVBand="0" w:evenVBand="0" w:oddHBand="0" w:evenHBand="0" w:firstRowFirstColumn="0" w:firstRowLastColumn="0" w:lastRowFirstColumn="0" w:lastRowLastColumn="0"/>
            <w:tcW w:w="4286" w:type="dxa"/>
            <w:tcBorders>
              <w:left w:val="none" w:sz="0" w:space="0" w:color="auto"/>
            </w:tcBorders>
            <w:shd w:val="clear" w:color="auto" w:fill="B9D9EB" w:themeFill="accent3"/>
          </w:tcPr>
          <w:p w14:paraId="5AFA1C48" w14:textId="77777777" w:rsidR="00EF47B2" w:rsidRPr="007D08C1" w:rsidRDefault="00EF47B2" w:rsidP="005707CE">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Short Description</w:t>
            </w:r>
            <w:r>
              <w:rPr>
                <w:rFonts w:asciiTheme="majorHAnsi" w:eastAsia="Arial Unicode MS" w:hAnsiTheme="majorHAnsi" w:cstheme="majorHAnsi"/>
                <w:color w:val="002855" w:themeColor="accent1"/>
                <w:sz w:val="18"/>
                <w:szCs w:val="18"/>
              </w:rPr>
              <w:t xml:space="preserve"> (operation, activity, outcome)</w:t>
            </w:r>
          </w:p>
        </w:tc>
        <w:tc>
          <w:tcPr>
            <w:tcW w:w="4287" w:type="dxa"/>
            <w:shd w:val="clear" w:color="auto" w:fill="F4F4F3" w:themeFill="background2"/>
          </w:tcPr>
          <w:p w14:paraId="481BCD13" w14:textId="07B360FF" w:rsidR="00EF47B2" w:rsidRPr="007D08C1"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color w:val="0085CA" w:themeColor="accent2"/>
                <w:sz w:val="18"/>
                <w:szCs w:val="18"/>
              </w:rPr>
            </w:pPr>
            <w:r w:rsidRPr="61DC36E2">
              <w:rPr>
                <w:rFonts w:asciiTheme="majorHAnsi" w:eastAsia="Arial Unicode MS" w:hAnsiTheme="majorHAnsi" w:cstheme="majorBidi"/>
                <w:color w:val="0085CA" w:themeColor="accent2"/>
                <w:sz w:val="18"/>
                <w:szCs w:val="18"/>
              </w:rPr>
              <w:t>Login to Epic-Hyper</w:t>
            </w:r>
            <w:r w:rsidR="00A553FD">
              <w:rPr>
                <w:rFonts w:asciiTheme="majorHAnsi" w:eastAsia="Arial Unicode MS" w:hAnsiTheme="majorHAnsi" w:cstheme="majorBidi"/>
                <w:color w:val="0085CA" w:themeColor="accent2"/>
                <w:sz w:val="18"/>
                <w:szCs w:val="18"/>
              </w:rPr>
              <w:t>drive</w:t>
            </w:r>
            <w:r w:rsidRPr="61DC36E2">
              <w:rPr>
                <w:rFonts w:asciiTheme="majorHAnsi" w:eastAsia="Arial Unicode MS" w:hAnsiTheme="majorHAnsi" w:cstheme="majorBidi"/>
                <w:color w:val="0085CA" w:themeColor="accent2"/>
                <w:sz w:val="18"/>
                <w:szCs w:val="18"/>
              </w:rPr>
              <w:t xml:space="preserve"> to get metrics data for creating </w:t>
            </w:r>
            <w:r w:rsidR="00A553FD">
              <w:rPr>
                <w:rFonts w:asciiTheme="majorHAnsi" w:eastAsia="Arial Unicode MS" w:hAnsiTheme="majorHAnsi" w:cstheme="majorBidi"/>
                <w:color w:val="0085CA" w:themeColor="accent2"/>
                <w:sz w:val="18"/>
                <w:szCs w:val="18"/>
              </w:rPr>
              <w:t>3</w:t>
            </w:r>
            <w:r w:rsidRPr="61DC36E2">
              <w:rPr>
                <w:rFonts w:asciiTheme="majorHAnsi" w:eastAsia="Arial Unicode MS" w:hAnsiTheme="majorHAnsi" w:cstheme="majorBidi"/>
                <w:color w:val="0085CA" w:themeColor="accent2"/>
                <w:sz w:val="18"/>
                <w:szCs w:val="18"/>
              </w:rPr>
              <w:t xml:space="preserve"> reports, send email to department or escalation</w:t>
            </w:r>
          </w:p>
        </w:tc>
      </w:tr>
      <w:tr w:rsidR="00EF47B2" w:rsidRPr="00937521" w14:paraId="149DA73C" w14:textId="77777777" w:rsidTr="00570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Borders>
              <w:left w:val="none" w:sz="0" w:space="0" w:color="auto"/>
            </w:tcBorders>
            <w:shd w:val="clear" w:color="auto" w:fill="B9D9EB" w:themeFill="accent3"/>
          </w:tcPr>
          <w:p w14:paraId="59C0FD5A" w14:textId="77777777" w:rsidR="00EF47B2" w:rsidRPr="007D08C1" w:rsidRDefault="00EF47B2" w:rsidP="005707CE">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lastRenderedPageBreak/>
              <w:t>Role</w:t>
            </w:r>
            <w:r>
              <w:rPr>
                <w:rFonts w:asciiTheme="majorHAnsi" w:eastAsia="Arial Unicode MS" w:hAnsiTheme="majorHAnsi" w:cstheme="majorHAnsi"/>
                <w:color w:val="002855" w:themeColor="accent1"/>
                <w:sz w:val="18"/>
                <w:szCs w:val="18"/>
              </w:rPr>
              <w:t>(</w:t>
            </w:r>
            <w:r w:rsidRPr="007D08C1">
              <w:rPr>
                <w:rFonts w:asciiTheme="majorHAnsi" w:eastAsia="Arial Unicode MS" w:hAnsiTheme="majorHAnsi" w:cstheme="majorHAnsi"/>
                <w:color w:val="002855" w:themeColor="accent1"/>
                <w:sz w:val="18"/>
                <w:szCs w:val="18"/>
              </w:rPr>
              <w:t>s</w:t>
            </w:r>
            <w:r>
              <w:rPr>
                <w:rFonts w:asciiTheme="majorHAnsi" w:eastAsia="Arial Unicode MS" w:hAnsiTheme="majorHAnsi" w:cstheme="majorHAnsi"/>
                <w:color w:val="002855" w:themeColor="accent1"/>
                <w:sz w:val="18"/>
                <w:szCs w:val="18"/>
              </w:rPr>
              <w:t>)</w:t>
            </w:r>
            <w:r w:rsidRPr="007D08C1">
              <w:rPr>
                <w:rFonts w:asciiTheme="majorHAnsi" w:eastAsia="Arial Unicode MS" w:hAnsiTheme="majorHAnsi" w:cstheme="majorHAnsi"/>
                <w:color w:val="002855" w:themeColor="accent1"/>
                <w:sz w:val="18"/>
                <w:szCs w:val="18"/>
              </w:rPr>
              <w:t xml:space="preserve"> required in applications to perform the process</w:t>
            </w:r>
          </w:p>
        </w:tc>
        <w:tc>
          <w:tcPr>
            <w:tcW w:w="4287" w:type="dxa"/>
            <w:shd w:val="clear" w:color="auto" w:fill="F4F4F3" w:themeFill="background2"/>
          </w:tcPr>
          <w:p w14:paraId="5BC44BD2" w14:textId="77777777" w:rsidR="00EF47B2" w:rsidRPr="007D08C1"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85CA" w:themeColor="accent2"/>
                <w:sz w:val="18"/>
                <w:szCs w:val="18"/>
              </w:rPr>
            </w:pPr>
            <w:r w:rsidRPr="61DC36E2">
              <w:rPr>
                <w:rFonts w:asciiTheme="majorHAnsi" w:eastAsia="Arial Unicode MS" w:hAnsiTheme="majorHAnsi" w:cstheme="majorBidi"/>
                <w:color w:val="0085CA" w:themeColor="accent2"/>
                <w:sz w:val="18"/>
                <w:szCs w:val="18"/>
              </w:rPr>
              <w:t>Run process at 3:00 am</w:t>
            </w:r>
          </w:p>
        </w:tc>
      </w:tr>
      <w:tr w:rsidR="00EF47B2" w:rsidRPr="00937521" w14:paraId="4DC6450F" w14:textId="77777777" w:rsidTr="005707CE">
        <w:tc>
          <w:tcPr>
            <w:cnfStyle w:val="001000000000" w:firstRow="0" w:lastRow="0" w:firstColumn="1" w:lastColumn="0" w:oddVBand="0" w:evenVBand="0" w:oddHBand="0" w:evenHBand="0" w:firstRowFirstColumn="0" w:firstRowLastColumn="0" w:lastRowFirstColumn="0" w:lastRowLastColumn="0"/>
            <w:tcW w:w="4286" w:type="dxa"/>
            <w:tcBorders>
              <w:left w:val="none" w:sz="0" w:space="0" w:color="auto"/>
            </w:tcBorders>
            <w:shd w:val="clear" w:color="auto" w:fill="B9D9EB" w:themeFill="accent3"/>
          </w:tcPr>
          <w:p w14:paraId="7F256A81" w14:textId="77777777" w:rsidR="00EF47B2" w:rsidRPr="007D08C1" w:rsidRDefault="00EF47B2" w:rsidP="005707CE">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 xml:space="preserve">Process </w:t>
            </w:r>
            <w:r>
              <w:rPr>
                <w:rFonts w:asciiTheme="majorHAnsi" w:eastAsia="Arial Unicode MS" w:hAnsiTheme="majorHAnsi" w:cstheme="majorHAnsi"/>
                <w:color w:val="002855" w:themeColor="accent1"/>
                <w:sz w:val="18"/>
                <w:szCs w:val="18"/>
              </w:rPr>
              <w:t>schedule and f</w:t>
            </w:r>
            <w:r w:rsidRPr="007D08C1">
              <w:rPr>
                <w:rFonts w:asciiTheme="majorHAnsi" w:eastAsia="Arial Unicode MS" w:hAnsiTheme="majorHAnsi" w:cstheme="majorHAnsi"/>
                <w:color w:val="002855" w:themeColor="accent1"/>
                <w:sz w:val="18"/>
                <w:szCs w:val="18"/>
              </w:rPr>
              <w:t>requency</w:t>
            </w:r>
          </w:p>
        </w:tc>
        <w:tc>
          <w:tcPr>
            <w:tcW w:w="4287" w:type="dxa"/>
            <w:shd w:val="clear" w:color="auto" w:fill="F4F4F3" w:themeFill="background2"/>
          </w:tcPr>
          <w:p w14:paraId="5973E287" w14:textId="77777777" w:rsidR="00EF47B2" w:rsidRPr="007D08C1"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color w:val="0085CA" w:themeColor="accent2"/>
                <w:sz w:val="18"/>
                <w:szCs w:val="18"/>
              </w:rPr>
            </w:pPr>
            <w:r w:rsidRPr="61DC36E2">
              <w:rPr>
                <w:rFonts w:asciiTheme="majorHAnsi" w:eastAsia="Arial Unicode MS" w:hAnsiTheme="majorHAnsi" w:cstheme="majorBidi"/>
                <w:color w:val="0085CA" w:themeColor="accent2"/>
                <w:sz w:val="18"/>
                <w:szCs w:val="18"/>
              </w:rPr>
              <w:t xml:space="preserve">Run report every </w:t>
            </w:r>
            <w:proofErr w:type="gramStart"/>
            <w:r w:rsidRPr="61DC36E2">
              <w:rPr>
                <w:rFonts w:asciiTheme="majorHAnsi" w:eastAsia="Arial Unicode MS" w:hAnsiTheme="majorHAnsi" w:cstheme="majorBidi"/>
                <w:color w:val="0085CA" w:themeColor="accent2"/>
                <w:sz w:val="18"/>
                <w:szCs w:val="18"/>
              </w:rPr>
              <w:t>work day</w:t>
            </w:r>
            <w:proofErr w:type="gramEnd"/>
            <w:r w:rsidRPr="61DC36E2">
              <w:rPr>
                <w:rFonts w:asciiTheme="majorHAnsi" w:eastAsia="Arial Unicode MS" w:hAnsiTheme="majorHAnsi" w:cstheme="majorBidi"/>
                <w:color w:val="0085CA" w:themeColor="accent2"/>
                <w:sz w:val="18"/>
                <w:szCs w:val="18"/>
              </w:rPr>
              <w:t xml:space="preserve"> </w:t>
            </w:r>
          </w:p>
        </w:tc>
      </w:tr>
      <w:tr w:rsidR="00EF47B2" w:rsidRPr="00937521" w14:paraId="3C2F7209" w14:textId="77777777" w:rsidTr="00570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Borders>
              <w:left w:val="none" w:sz="0" w:space="0" w:color="auto"/>
            </w:tcBorders>
            <w:shd w:val="clear" w:color="auto" w:fill="B9D9EB" w:themeFill="accent3"/>
          </w:tcPr>
          <w:p w14:paraId="4A543F7E" w14:textId="77777777" w:rsidR="00EF47B2" w:rsidRPr="007D08C1" w:rsidRDefault="00EF47B2" w:rsidP="005707CE">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Number of times the process is ran by selected frequency</w:t>
            </w:r>
          </w:p>
        </w:tc>
        <w:tc>
          <w:tcPr>
            <w:tcW w:w="4287" w:type="dxa"/>
            <w:shd w:val="clear" w:color="auto" w:fill="F4F4F3" w:themeFill="background2"/>
          </w:tcPr>
          <w:p w14:paraId="1D14A5F5" w14:textId="77777777" w:rsidR="00EF47B2" w:rsidRPr="007D08C1"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85CA" w:themeColor="accent2"/>
                <w:sz w:val="18"/>
                <w:szCs w:val="18"/>
              </w:rPr>
            </w:pPr>
            <w:r w:rsidRPr="61DC36E2">
              <w:rPr>
                <w:rFonts w:asciiTheme="majorHAnsi" w:eastAsia="Arial Unicode MS" w:hAnsiTheme="majorHAnsi" w:cstheme="majorBidi"/>
                <w:color w:val="0085CA" w:themeColor="accent2"/>
                <w:sz w:val="18"/>
                <w:szCs w:val="18"/>
              </w:rPr>
              <w:t>Once a day (only for business day)</w:t>
            </w:r>
          </w:p>
        </w:tc>
      </w:tr>
      <w:tr w:rsidR="00EF47B2" w:rsidRPr="00937521" w14:paraId="0DAD6A0A" w14:textId="77777777" w:rsidTr="005707CE">
        <w:tc>
          <w:tcPr>
            <w:cnfStyle w:val="001000000000" w:firstRow="0" w:lastRow="0" w:firstColumn="1" w:lastColumn="0" w:oddVBand="0" w:evenVBand="0" w:oddHBand="0" w:evenHBand="0" w:firstRowFirstColumn="0" w:firstRowLastColumn="0" w:lastRowFirstColumn="0" w:lastRowLastColumn="0"/>
            <w:tcW w:w="4286" w:type="dxa"/>
            <w:shd w:val="clear" w:color="auto" w:fill="B9D9EB" w:themeFill="accent3"/>
          </w:tcPr>
          <w:p w14:paraId="0336886F" w14:textId="77777777" w:rsidR="00EF47B2" w:rsidRPr="007D08C1" w:rsidRDefault="00EF47B2" w:rsidP="005707CE">
            <w:pPr>
              <w:rPr>
                <w:rFonts w:asciiTheme="majorHAnsi" w:eastAsia="Arial Unicode MS" w:hAnsiTheme="majorHAnsi" w:cstheme="majorHAnsi"/>
                <w:color w:val="002855" w:themeColor="accent1"/>
                <w:sz w:val="18"/>
                <w:szCs w:val="18"/>
              </w:rPr>
            </w:pPr>
            <w:r>
              <w:rPr>
                <w:rFonts w:asciiTheme="majorHAnsi" w:eastAsia="Arial Unicode MS" w:hAnsiTheme="majorHAnsi" w:cstheme="majorHAnsi"/>
                <w:color w:val="002855" w:themeColor="accent1"/>
                <w:sz w:val="18"/>
                <w:szCs w:val="18"/>
              </w:rPr>
              <w:t>Process execution time</w:t>
            </w:r>
          </w:p>
        </w:tc>
        <w:tc>
          <w:tcPr>
            <w:tcW w:w="4287" w:type="dxa"/>
            <w:shd w:val="clear" w:color="auto" w:fill="F4F4F3" w:themeFill="background2"/>
            <w:vAlign w:val="center"/>
          </w:tcPr>
          <w:p w14:paraId="5E1CB089" w14:textId="77777777" w:rsidR="00EF47B2" w:rsidRPr="007D08C1"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 xml:space="preserve">3 hours </w:t>
            </w:r>
            <w:r w:rsidRPr="00C229C8">
              <w:rPr>
                <w:rFonts w:asciiTheme="majorHAnsi" w:eastAsia="Arial Unicode MS" w:hAnsiTheme="majorHAnsi" w:cstheme="majorHAnsi"/>
                <w:color w:val="0085CA" w:themeColor="accent2"/>
                <w:sz w:val="18"/>
                <w:szCs w:val="18"/>
              </w:rPr>
              <w:t>approximately</w:t>
            </w:r>
          </w:p>
        </w:tc>
      </w:tr>
      <w:tr w:rsidR="00EF47B2" w:rsidRPr="00937521" w14:paraId="1929AF1D" w14:textId="77777777" w:rsidTr="00570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Borders>
              <w:left w:val="none" w:sz="0" w:space="0" w:color="auto"/>
            </w:tcBorders>
            <w:shd w:val="clear" w:color="auto" w:fill="B9D9EB" w:themeFill="accent3"/>
          </w:tcPr>
          <w:p w14:paraId="50C9CC30" w14:textId="77777777" w:rsidR="00EF47B2" w:rsidRPr="007D08C1" w:rsidRDefault="00EF47B2" w:rsidP="005707CE">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Process Restrictions</w:t>
            </w:r>
          </w:p>
          <w:p w14:paraId="68AB1D02" w14:textId="77777777" w:rsidR="00EF47B2" w:rsidRPr="007D08C1" w:rsidRDefault="00EF47B2" w:rsidP="005707CE">
            <w:pPr>
              <w:rPr>
                <w:rFonts w:asciiTheme="majorHAnsi" w:eastAsia="Arial Unicode MS" w:hAnsiTheme="majorHAnsi" w:cstheme="majorHAnsi"/>
                <w:color w:val="002855" w:themeColor="accent1"/>
                <w:sz w:val="18"/>
                <w:szCs w:val="18"/>
              </w:rPr>
            </w:pPr>
          </w:p>
        </w:tc>
        <w:tc>
          <w:tcPr>
            <w:tcW w:w="4287" w:type="dxa"/>
            <w:shd w:val="clear" w:color="auto" w:fill="F4F4F3" w:themeFill="background2"/>
          </w:tcPr>
          <w:p w14:paraId="0784D230" w14:textId="77777777" w:rsidR="00EF47B2" w:rsidRPr="007D08C1" w:rsidRDefault="00EF47B2" w:rsidP="005707CE">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b/>
                <w:color w:val="0085CA" w:themeColor="accent2"/>
                <w:sz w:val="18"/>
                <w:szCs w:val="18"/>
              </w:rPr>
              <w:t>N/A</w:t>
            </w:r>
          </w:p>
          <w:p w14:paraId="0D80239A" w14:textId="77777777" w:rsidR="00EF47B2" w:rsidRPr="007D08C1"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p>
          <w:p w14:paraId="07E28C36" w14:textId="77777777" w:rsidR="00EF47B2" w:rsidRPr="007D08C1"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p>
        </w:tc>
      </w:tr>
      <w:tr w:rsidR="00EF47B2" w:rsidRPr="00937521" w14:paraId="1835C4C5" w14:textId="77777777" w:rsidTr="005707CE">
        <w:tc>
          <w:tcPr>
            <w:cnfStyle w:val="001000000000" w:firstRow="0" w:lastRow="0" w:firstColumn="1" w:lastColumn="0" w:oddVBand="0" w:evenVBand="0" w:oddHBand="0" w:evenHBand="0" w:firstRowFirstColumn="0" w:firstRowLastColumn="0" w:lastRowFirstColumn="0" w:lastRowLastColumn="0"/>
            <w:tcW w:w="4286" w:type="dxa"/>
            <w:tcBorders>
              <w:left w:val="none" w:sz="0" w:space="0" w:color="auto"/>
            </w:tcBorders>
            <w:shd w:val="clear" w:color="auto" w:fill="B9D9EB" w:themeFill="accent3"/>
          </w:tcPr>
          <w:p w14:paraId="6F2FA78D" w14:textId="77777777" w:rsidR="00EF47B2" w:rsidRPr="007D08C1" w:rsidRDefault="00EF47B2" w:rsidP="005707CE">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Peak Period</w:t>
            </w:r>
            <w:r>
              <w:rPr>
                <w:rFonts w:asciiTheme="majorHAnsi" w:eastAsia="Arial Unicode MS" w:hAnsiTheme="majorHAnsi" w:cstheme="majorHAnsi"/>
                <w:color w:val="002855" w:themeColor="accent1"/>
                <w:sz w:val="18"/>
                <w:szCs w:val="18"/>
              </w:rPr>
              <w:t xml:space="preserve"> (s)</w:t>
            </w:r>
          </w:p>
        </w:tc>
        <w:tc>
          <w:tcPr>
            <w:tcW w:w="4287" w:type="dxa"/>
            <w:shd w:val="clear" w:color="auto" w:fill="F4F4F3" w:themeFill="background2"/>
          </w:tcPr>
          <w:p w14:paraId="123BB906" w14:textId="77777777" w:rsidR="00EF47B2" w:rsidRPr="007D08C1" w:rsidRDefault="00EF47B2" w:rsidP="005707C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b/>
                <w:color w:val="0085CA" w:themeColor="accent2"/>
                <w:sz w:val="18"/>
                <w:szCs w:val="18"/>
              </w:rPr>
              <w:t>N</w:t>
            </w:r>
            <w:r>
              <w:rPr>
                <w:rFonts w:asciiTheme="majorHAnsi" w:eastAsia="Arial Unicode MS" w:hAnsiTheme="majorHAnsi" w:cstheme="majorHAnsi"/>
                <w:b/>
                <w:color w:val="0085CA" w:themeColor="accent2"/>
                <w:sz w:val="18"/>
                <w:szCs w:val="18"/>
                <w:lang w:val="es-MX"/>
              </w:rPr>
              <w:t>/A</w:t>
            </w:r>
          </w:p>
        </w:tc>
      </w:tr>
      <w:tr w:rsidR="00EF47B2" w:rsidRPr="00937521" w14:paraId="08789126" w14:textId="77777777" w:rsidTr="00570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Borders>
              <w:left w:val="none" w:sz="0" w:space="0" w:color="auto"/>
            </w:tcBorders>
            <w:shd w:val="clear" w:color="auto" w:fill="B9D9EB" w:themeFill="accent3"/>
          </w:tcPr>
          <w:p w14:paraId="61CA65C6" w14:textId="77777777" w:rsidR="00EF47B2" w:rsidRPr="007D08C1" w:rsidRDefault="00EF47B2" w:rsidP="005707CE">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Peak Volume Approximate increase</w:t>
            </w:r>
          </w:p>
        </w:tc>
        <w:tc>
          <w:tcPr>
            <w:tcW w:w="4287" w:type="dxa"/>
            <w:shd w:val="clear" w:color="auto" w:fill="F4F4F3" w:themeFill="background2"/>
          </w:tcPr>
          <w:p w14:paraId="2CAF3D37" w14:textId="77777777" w:rsidR="00EF47B2" w:rsidRPr="007D08C1"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b/>
                <w:color w:val="0085CA" w:themeColor="accent2"/>
                <w:sz w:val="18"/>
                <w:szCs w:val="18"/>
              </w:rPr>
              <w:t>N</w:t>
            </w:r>
            <w:r>
              <w:rPr>
                <w:rFonts w:asciiTheme="majorHAnsi" w:eastAsia="Arial Unicode MS" w:hAnsiTheme="majorHAnsi" w:cstheme="majorHAnsi"/>
                <w:b/>
                <w:color w:val="0085CA" w:themeColor="accent2"/>
                <w:sz w:val="18"/>
                <w:szCs w:val="18"/>
                <w:lang w:val="es-MX"/>
              </w:rPr>
              <w:t>/A</w:t>
            </w:r>
          </w:p>
          <w:p w14:paraId="59CC2A1D" w14:textId="77777777" w:rsidR="00EF47B2" w:rsidRPr="007D08C1"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p>
        </w:tc>
      </w:tr>
      <w:tr w:rsidR="00EF47B2" w:rsidRPr="00937521" w14:paraId="790ACF56" w14:textId="77777777" w:rsidTr="005707CE">
        <w:tc>
          <w:tcPr>
            <w:cnfStyle w:val="001000000000" w:firstRow="0" w:lastRow="0" w:firstColumn="1" w:lastColumn="0" w:oddVBand="0" w:evenVBand="0" w:oddHBand="0" w:evenHBand="0" w:firstRowFirstColumn="0" w:firstRowLastColumn="0" w:lastRowFirstColumn="0" w:lastRowLastColumn="0"/>
            <w:tcW w:w="4286" w:type="dxa"/>
            <w:tcBorders>
              <w:left w:val="none" w:sz="0" w:space="0" w:color="auto"/>
            </w:tcBorders>
            <w:shd w:val="clear" w:color="auto" w:fill="B9D9EB" w:themeFill="accent3"/>
          </w:tcPr>
          <w:p w14:paraId="146526E4" w14:textId="77777777" w:rsidR="00EF47B2" w:rsidRPr="007D08C1" w:rsidRDefault="00EF47B2" w:rsidP="005707CE">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Number of persons performing the process</w:t>
            </w:r>
          </w:p>
        </w:tc>
        <w:tc>
          <w:tcPr>
            <w:tcW w:w="4287" w:type="dxa"/>
            <w:shd w:val="clear" w:color="auto" w:fill="F4F4F3" w:themeFill="background2"/>
          </w:tcPr>
          <w:p w14:paraId="0791A244" w14:textId="77777777" w:rsidR="00EF47B2" w:rsidRPr="007D08C1"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p>
        </w:tc>
      </w:tr>
      <w:tr w:rsidR="00EF47B2" w:rsidRPr="00937521" w14:paraId="4D8525A5" w14:textId="77777777" w:rsidTr="00570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Borders>
              <w:left w:val="none" w:sz="0" w:space="0" w:color="auto"/>
            </w:tcBorders>
            <w:shd w:val="clear" w:color="auto" w:fill="B9D9EB" w:themeFill="accent3"/>
          </w:tcPr>
          <w:p w14:paraId="2EC0FEC5" w14:textId="77777777" w:rsidR="00EF47B2" w:rsidRPr="007D08C1" w:rsidRDefault="00EF47B2" w:rsidP="005707CE">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Expected Volume increase during next periods</w:t>
            </w:r>
          </w:p>
        </w:tc>
        <w:tc>
          <w:tcPr>
            <w:tcW w:w="4287" w:type="dxa"/>
            <w:shd w:val="clear" w:color="auto" w:fill="F4F4F3" w:themeFill="background2"/>
          </w:tcPr>
          <w:p w14:paraId="3CFA8E07" w14:textId="77777777" w:rsidR="00EF47B2" w:rsidRPr="007D08C1"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b/>
                <w:color w:val="0085CA" w:themeColor="accent2"/>
                <w:sz w:val="18"/>
                <w:szCs w:val="18"/>
              </w:rPr>
              <w:t>N</w:t>
            </w:r>
            <w:r>
              <w:rPr>
                <w:rFonts w:asciiTheme="majorHAnsi" w:eastAsia="Arial Unicode MS" w:hAnsiTheme="majorHAnsi" w:cstheme="majorHAnsi"/>
                <w:b/>
                <w:color w:val="0085CA" w:themeColor="accent2"/>
                <w:sz w:val="18"/>
                <w:szCs w:val="18"/>
                <w:lang w:val="es-MX"/>
              </w:rPr>
              <w:t>/A</w:t>
            </w:r>
          </w:p>
          <w:p w14:paraId="732780CD" w14:textId="77777777" w:rsidR="00EF47B2" w:rsidRPr="007D08C1" w:rsidRDefault="00EF47B2" w:rsidP="005707CE">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p>
        </w:tc>
      </w:tr>
      <w:tr w:rsidR="00EF47B2" w:rsidRPr="00937521" w14:paraId="6934555D" w14:textId="77777777" w:rsidTr="005707CE">
        <w:tc>
          <w:tcPr>
            <w:cnfStyle w:val="001000000000" w:firstRow="0" w:lastRow="0" w:firstColumn="1" w:lastColumn="0" w:oddVBand="0" w:evenVBand="0" w:oddHBand="0" w:evenHBand="0" w:firstRowFirstColumn="0" w:firstRowLastColumn="0" w:lastRowFirstColumn="0" w:lastRowLastColumn="0"/>
            <w:tcW w:w="4286" w:type="dxa"/>
            <w:tcBorders>
              <w:left w:val="none" w:sz="0" w:space="0" w:color="auto"/>
            </w:tcBorders>
            <w:shd w:val="clear" w:color="auto" w:fill="B9D9EB" w:themeFill="accent3"/>
          </w:tcPr>
          <w:p w14:paraId="0801F772" w14:textId="77777777" w:rsidR="00EF47B2" w:rsidRPr="007D08C1" w:rsidRDefault="00EF47B2" w:rsidP="005707CE">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Percentage Un-handled exceptions</w:t>
            </w:r>
          </w:p>
        </w:tc>
        <w:tc>
          <w:tcPr>
            <w:tcW w:w="4287" w:type="dxa"/>
            <w:shd w:val="clear" w:color="auto" w:fill="F4F4F3" w:themeFill="background2"/>
          </w:tcPr>
          <w:p w14:paraId="4E7E9559" w14:textId="77777777" w:rsidR="00EF47B2" w:rsidRPr="007D08C1"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&lt;5%</w:t>
            </w:r>
          </w:p>
        </w:tc>
      </w:tr>
      <w:tr w:rsidR="00EF47B2" w:rsidRPr="00937521" w14:paraId="7392BCD0" w14:textId="77777777" w:rsidTr="00570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Borders>
              <w:left w:val="none" w:sz="0" w:space="0" w:color="auto"/>
            </w:tcBorders>
            <w:shd w:val="clear" w:color="auto" w:fill="B9D9EB" w:themeFill="accent3"/>
          </w:tcPr>
          <w:p w14:paraId="17BBCF6B" w14:textId="77777777" w:rsidR="00EF47B2" w:rsidRPr="007D08C1" w:rsidRDefault="00EF47B2" w:rsidP="005707CE">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Input data description</w:t>
            </w:r>
          </w:p>
        </w:tc>
        <w:tc>
          <w:tcPr>
            <w:tcW w:w="4287" w:type="dxa"/>
            <w:shd w:val="clear" w:color="auto" w:fill="F4F4F3" w:themeFill="background2"/>
          </w:tcPr>
          <w:p w14:paraId="1B10EE4D" w14:textId="77777777" w:rsidR="00EF47B2" w:rsidRPr="007D08C1"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 xml:space="preserve">Spreadsheet input that contains Department, Cost Center, CC Owner, CC owner’s email, RI </w:t>
            </w:r>
            <w:proofErr w:type="spellStart"/>
            <w:r>
              <w:rPr>
                <w:rFonts w:asciiTheme="majorHAnsi" w:eastAsia="Arial Unicode MS" w:hAnsiTheme="majorHAnsi" w:cstheme="majorHAnsi"/>
                <w:color w:val="0085CA" w:themeColor="accent2"/>
                <w:sz w:val="18"/>
                <w:szCs w:val="18"/>
              </w:rPr>
              <w:t>Speciallist</w:t>
            </w:r>
            <w:proofErr w:type="spellEnd"/>
            <w:r>
              <w:rPr>
                <w:rFonts w:asciiTheme="majorHAnsi" w:eastAsia="Arial Unicode MS" w:hAnsiTheme="majorHAnsi" w:cstheme="majorHAnsi"/>
                <w:color w:val="0085CA" w:themeColor="accent2"/>
                <w:sz w:val="18"/>
                <w:szCs w:val="18"/>
              </w:rPr>
              <w:t xml:space="preserve">, RI </w:t>
            </w:r>
            <w:proofErr w:type="spellStart"/>
            <w:r>
              <w:rPr>
                <w:rFonts w:asciiTheme="majorHAnsi" w:eastAsia="Arial Unicode MS" w:hAnsiTheme="majorHAnsi" w:cstheme="majorHAnsi"/>
                <w:color w:val="0085CA" w:themeColor="accent2"/>
                <w:sz w:val="18"/>
                <w:szCs w:val="18"/>
              </w:rPr>
              <w:t>Speciallist’s</w:t>
            </w:r>
            <w:proofErr w:type="spellEnd"/>
            <w:r>
              <w:rPr>
                <w:rFonts w:asciiTheme="majorHAnsi" w:eastAsia="Arial Unicode MS" w:hAnsiTheme="majorHAnsi" w:cstheme="majorHAnsi"/>
                <w:color w:val="0085CA" w:themeColor="accent2"/>
                <w:sz w:val="18"/>
                <w:szCs w:val="18"/>
              </w:rPr>
              <w:t xml:space="preserve"> email, metrics Reports, Revenue Guardian Encounters Report, Charge Logs, HMC and UWMC Encounters report, email content</w:t>
            </w:r>
          </w:p>
        </w:tc>
      </w:tr>
      <w:tr w:rsidR="00EF47B2" w:rsidRPr="00937521" w14:paraId="24941112" w14:textId="77777777" w:rsidTr="005707CE">
        <w:tc>
          <w:tcPr>
            <w:cnfStyle w:val="001000000000" w:firstRow="0" w:lastRow="0" w:firstColumn="1" w:lastColumn="0" w:oddVBand="0" w:evenVBand="0" w:oddHBand="0" w:evenHBand="0" w:firstRowFirstColumn="0" w:firstRowLastColumn="0" w:lastRowFirstColumn="0" w:lastRowLastColumn="0"/>
            <w:tcW w:w="4286" w:type="dxa"/>
            <w:tcBorders>
              <w:left w:val="none" w:sz="0" w:space="0" w:color="auto"/>
              <w:bottom w:val="none" w:sz="0" w:space="0" w:color="auto"/>
            </w:tcBorders>
            <w:shd w:val="clear" w:color="auto" w:fill="B9D9EB" w:themeFill="accent3"/>
          </w:tcPr>
          <w:p w14:paraId="5F626448" w14:textId="77777777" w:rsidR="00EF47B2" w:rsidRPr="007D08C1" w:rsidRDefault="00EF47B2" w:rsidP="005707CE">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Output Data description</w:t>
            </w:r>
          </w:p>
        </w:tc>
        <w:tc>
          <w:tcPr>
            <w:tcW w:w="4287" w:type="dxa"/>
            <w:shd w:val="clear" w:color="auto" w:fill="F4F4F3" w:themeFill="background2"/>
          </w:tcPr>
          <w:p w14:paraId="205985FB" w14:textId="77777777" w:rsidR="00EF47B2"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Single department data Report</w:t>
            </w:r>
          </w:p>
          <w:p w14:paraId="2575A927" w14:textId="77777777" w:rsidR="00EF47B2"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 Charge Log</w:t>
            </w:r>
          </w:p>
          <w:p w14:paraId="2DE71523" w14:textId="794D2BC8" w:rsidR="00EF47B2"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 xml:space="preserve">- </w:t>
            </w:r>
            <w:r w:rsidR="00A553FD">
              <w:rPr>
                <w:rFonts w:asciiTheme="majorHAnsi" w:eastAsia="Arial Unicode MS" w:hAnsiTheme="majorHAnsi" w:cstheme="majorHAnsi"/>
                <w:color w:val="0085CA" w:themeColor="accent2"/>
                <w:sz w:val="18"/>
                <w:szCs w:val="18"/>
              </w:rPr>
              <w:t>Metrics data</w:t>
            </w:r>
            <w:r>
              <w:rPr>
                <w:rFonts w:asciiTheme="majorHAnsi" w:eastAsia="Arial Unicode MS" w:hAnsiTheme="majorHAnsi" w:cstheme="majorHAnsi"/>
                <w:color w:val="0085CA" w:themeColor="accent2"/>
                <w:sz w:val="18"/>
                <w:szCs w:val="18"/>
              </w:rPr>
              <w:t xml:space="preserve"> Report</w:t>
            </w:r>
            <w:r w:rsidR="00A553FD">
              <w:rPr>
                <w:rFonts w:asciiTheme="majorHAnsi" w:eastAsia="Arial Unicode MS" w:hAnsiTheme="majorHAnsi" w:cstheme="majorHAnsi"/>
                <w:color w:val="0085CA" w:themeColor="accent2"/>
                <w:sz w:val="18"/>
                <w:szCs w:val="18"/>
              </w:rPr>
              <w:t>s</w:t>
            </w:r>
          </w:p>
          <w:p w14:paraId="15229CA2" w14:textId="40EA8207" w:rsidR="00EF47B2"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 xml:space="preserve">- HMC </w:t>
            </w:r>
            <w:r w:rsidR="00A307DF">
              <w:rPr>
                <w:rFonts w:asciiTheme="majorHAnsi" w:eastAsia="Arial Unicode MS" w:hAnsiTheme="majorHAnsi" w:cstheme="majorHAnsi"/>
                <w:color w:val="0085CA" w:themeColor="accent2"/>
                <w:sz w:val="18"/>
                <w:szCs w:val="18"/>
              </w:rPr>
              <w:t>or</w:t>
            </w:r>
            <w:r>
              <w:rPr>
                <w:rFonts w:asciiTheme="majorHAnsi" w:eastAsia="Arial Unicode MS" w:hAnsiTheme="majorHAnsi" w:cstheme="majorHAnsi"/>
                <w:color w:val="0085CA" w:themeColor="accent2"/>
                <w:sz w:val="18"/>
                <w:szCs w:val="18"/>
              </w:rPr>
              <w:t xml:space="preserve"> UWMC Encounters </w:t>
            </w:r>
            <w:r w:rsidR="00542E5B">
              <w:rPr>
                <w:rFonts w:asciiTheme="majorHAnsi" w:eastAsia="Arial Unicode MS" w:hAnsiTheme="majorHAnsi" w:cstheme="majorHAnsi"/>
                <w:color w:val="0085CA" w:themeColor="accent2"/>
                <w:sz w:val="18"/>
                <w:szCs w:val="18"/>
              </w:rPr>
              <w:t>R</w:t>
            </w:r>
            <w:r>
              <w:rPr>
                <w:rFonts w:asciiTheme="majorHAnsi" w:eastAsia="Arial Unicode MS" w:hAnsiTheme="majorHAnsi" w:cstheme="majorHAnsi"/>
                <w:color w:val="0085CA" w:themeColor="accent2"/>
                <w:sz w:val="18"/>
                <w:szCs w:val="18"/>
              </w:rPr>
              <w:t>eport</w:t>
            </w:r>
            <w:r w:rsidR="00542E5B">
              <w:rPr>
                <w:rFonts w:asciiTheme="majorHAnsi" w:eastAsia="Arial Unicode MS" w:hAnsiTheme="majorHAnsi" w:cstheme="majorHAnsi"/>
                <w:color w:val="0085CA" w:themeColor="accent2"/>
                <w:sz w:val="18"/>
                <w:szCs w:val="18"/>
              </w:rPr>
              <w:t>s</w:t>
            </w:r>
          </w:p>
          <w:p w14:paraId="6BDFC02D" w14:textId="77777777" w:rsidR="00EF47B2"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p>
          <w:p w14:paraId="01DC6993" w14:textId="7ACA85EE" w:rsidR="00EF47B2" w:rsidRPr="007D08C1"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Send email to cost center owners</w:t>
            </w:r>
            <w:r w:rsidR="0016423F">
              <w:rPr>
                <w:rFonts w:asciiTheme="majorHAnsi" w:eastAsia="Arial Unicode MS" w:hAnsiTheme="majorHAnsi" w:cstheme="majorHAnsi"/>
                <w:color w:val="0085CA" w:themeColor="accent2"/>
                <w:sz w:val="18"/>
                <w:szCs w:val="18"/>
              </w:rPr>
              <w:t xml:space="preserve">, </w:t>
            </w:r>
            <w:r>
              <w:rPr>
                <w:rFonts w:asciiTheme="majorHAnsi" w:eastAsia="Arial Unicode MS" w:hAnsiTheme="majorHAnsi" w:cstheme="majorHAnsi"/>
                <w:color w:val="0085CA" w:themeColor="accent2"/>
                <w:sz w:val="18"/>
                <w:szCs w:val="18"/>
              </w:rPr>
              <w:t>RI Specialists</w:t>
            </w:r>
            <w:r w:rsidR="0016423F">
              <w:rPr>
                <w:rFonts w:asciiTheme="majorHAnsi" w:eastAsia="Arial Unicode MS" w:hAnsiTheme="majorHAnsi" w:cstheme="majorHAnsi"/>
                <w:color w:val="0085CA" w:themeColor="accent2"/>
                <w:sz w:val="18"/>
                <w:szCs w:val="18"/>
              </w:rPr>
              <w:t xml:space="preserve"> and department </w:t>
            </w:r>
            <w:proofErr w:type="gramStart"/>
            <w:r w:rsidR="0016423F">
              <w:rPr>
                <w:rFonts w:asciiTheme="majorHAnsi" w:eastAsia="Arial Unicode MS" w:hAnsiTheme="majorHAnsi" w:cstheme="majorHAnsi"/>
                <w:color w:val="0085CA" w:themeColor="accent2"/>
                <w:sz w:val="18"/>
                <w:szCs w:val="18"/>
              </w:rPr>
              <w:t>manager</w:t>
            </w:r>
            <w:proofErr w:type="gramEnd"/>
          </w:p>
          <w:p w14:paraId="7FCADD2D" w14:textId="77777777" w:rsidR="00EF47B2" w:rsidRPr="007D08C1"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sz w:val="18"/>
                <w:szCs w:val="18"/>
              </w:rPr>
            </w:pPr>
          </w:p>
        </w:tc>
      </w:tr>
    </w:tbl>
    <w:p w14:paraId="5F5FA48C" w14:textId="77777777" w:rsidR="00EF47B2" w:rsidRDefault="00EF47B2" w:rsidP="00EF47B2">
      <w:pPr>
        <w:rPr>
          <w:rFonts w:ascii="Arial Unicode MS" w:eastAsia="Arial Unicode MS" w:hAnsi="Arial Unicode MS" w:cs="Arial Unicode MS"/>
        </w:rPr>
      </w:pPr>
      <w:r>
        <w:rPr>
          <w:rStyle w:val="SubtleEmphasis"/>
          <w:color w:val="B9B9B3" w:themeColor="background2" w:themeShade="BF"/>
          <w:sz w:val="14"/>
          <w:szCs w:val="18"/>
        </w:rPr>
        <w:br/>
      </w:r>
      <w:r w:rsidRPr="00071FC0">
        <w:rPr>
          <w:rStyle w:val="SubtleEmphasis"/>
          <w:color w:val="B9B9B3" w:themeColor="background2" w:themeShade="BF"/>
          <w:sz w:val="14"/>
          <w:szCs w:val="18"/>
        </w:rPr>
        <w:t>*Add more rows to the table to include relevant data for the automation process. No fields should be left empty. Use “n/a” for the items that don`t apply to the selected business process.</w:t>
      </w:r>
    </w:p>
    <w:p w14:paraId="733873DC" w14:textId="77777777" w:rsidR="00EF47B2" w:rsidRPr="000833E6" w:rsidRDefault="00EF47B2" w:rsidP="00EF47B2">
      <w:pPr>
        <w:pStyle w:val="Heading2"/>
      </w:pPr>
      <w:bookmarkStart w:id="43" w:name="_Toc41925489"/>
      <w:r>
        <w:t>Applications Used</w:t>
      </w:r>
      <w:bookmarkEnd w:id="43"/>
    </w:p>
    <w:p w14:paraId="57C1B96E" w14:textId="77777777" w:rsidR="00EF47B2" w:rsidRDefault="00EF47B2" w:rsidP="00EF47B2">
      <w:pPr>
        <w:rPr>
          <w:rFonts w:eastAsia="Arial Unicode MS"/>
        </w:rPr>
      </w:pPr>
      <w:r w:rsidRPr="00CF01B8">
        <w:rPr>
          <w:rFonts w:eastAsia="Arial Unicode MS"/>
        </w:rPr>
        <w:t xml:space="preserve">The table includes a comprehensive list of all the applications that are used as part of the process to be automated to perform the given </w:t>
      </w:r>
      <w:r>
        <w:rPr>
          <w:rFonts w:eastAsia="Arial Unicode MS"/>
        </w:rPr>
        <w:t>action</w:t>
      </w:r>
      <w:r w:rsidRPr="00CF01B8">
        <w:rPr>
          <w:rFonts w:eastAsia="Arial Unicode MS"/>
        </w:rPr>
        <w:t xml:space="preserve">s in the flow. </w:t>
      </w:r>
      <w:r>
        <w:rPr>
          <w:rFonts w:eastAsia="Arial Unicode MS"/>
        </w:rPr>
        <w:br/>
      </w:r>
    </w:p>
    <w:tbl>
      <w:tblPr>
        <w:tblStyle w:val="GridTable4-Accent5"/>
        <w:tblW w:w="8943" w:type="dxa"/>
        <w:jc w:val="center"/>
        <w:tblLayout w:type="fixed"/>
        <w:tblLook w:val="0400" w:firstRow="0" w:lastRow="0" w:firstColumn="0" w:lastColumn="0" w:noHBand="0" w:noVBand="1"/>
      </w:tblPr>
      <w:tblGrid>
        <w:gridCol w:w="402"/>
        <w:gridCol w:w="1303"/>
        <w:gridCol w:w="23"/>
        <w:gridCol w:w="900"/>
        <w:gridCol w:w="1260"/>
        <w:gridCol w:w="1237"/>
        <w:gridCol w:w="1398"/>
        <w:gridCol w:w="2420"/>
      </w:tblGrid>
      <w:tr w:rsidR="00EF47B2" w14:paraId="3AA9967B" w14:textId="77777777" w:rsidTr="005707CE">
        <w:trPr>
          <w:cnfStyle w:val="000000100000" w:firstRow="0" w:lastRow="0" w:firstColumn="0" w:lastColumn="0" w:oddVBand="0" w:evenVBand="0" w:oddHBand="1" w:evenHBand="0" w:firstRowFirstColumn="0" w:firstRowLastColumn="0" w:lastRowFirstColumn="0" w:lastRowLastColumn="0"/>
          <w:jc w:val="center"/>
        </w:trPr>
        <w:tc>
          <w:tcPr>
            <w:tcW w:w="402" w:type="dxa"/>
            <w:shd w:val="clear" w:color="auto" w:fill="0085CA" w:themeFill="accent2"/>
          </w:tcPr>
          <w:p w14:paraId="3DF38A33" w14:textId="77777777" w:rsidR="00EF47B2" w:rsidRPr="00040AEA" w:rsidRDefault="00EF47B2" w:rsidP="005707CE">
            <w:pPr>
              <w:rPr>
                <w:rFonts w:asciiTheme="majorHAnsi" w:hAnsiTheme="majorHAnsi" w:cstheme="majorHAnsi"/>
                <w:b/>
                <w:bCs/>
                <w:color w:val="FFFFFF" w:themeColor="background1"/>
                <w:sz w:val="18"/>
                <w:szCs w:val="18"/>
              </w:rPr>
            </w:pPr>
            <w:r w:rsidRPr="00040AEA">
              <w:rPr>
                <w:rFonts w:asciiTheme="majorHAnsi" w:hAnsiTheme="majorHAnsi" w:cstheme="majorHAnsi"/>
                <w:b/>
                <w:bCs/>
                <w:color w:val="FFFFFF" w:themeColor="background1"/>
                <w:sz w:val="18"/>
                <w:szCs w:val="18"/>
              </w:rPr>
              <w:t>#</w:t>
            </w:r>
          </w:p>
        </w:tc>
        <w:tc>
          <w:tcPr>
            <w:tcW w:w="1303" w:type="dxa"/>
            <w:shd w:val="clear" w:color="auto" w:fill="0085CA" w:themeFill="accent2"/>
          </w:tcPr>
          <w:p w14:paraId="4309AD2E" w14:textId="77777777" w:rsidR="00EF47B2" w:rsidRPr="00040AEA" w:rsidRDefault="00EF47B2" w:rsidP="005707CE">
            <w:pPr>
              <w:rPr>
                <w:rFonts w:asciiTheme="majorHAnsi" w:hAnsiTheme="majorHAnsi" w:cstheme="majorHAnsi"/>
                <w:b/>
                <w:bCs/>
                <w:color w:val="FFFFFF" w:themeColor="background1"/>
                <w:sz w:val="18"/>
                <w:szCs w:val="18"/>
              </w:rPr>
            </w:pPr>
            <w:r w:rsidRPr="00040AEA">
              <w:rPr>
                <w:rFonts w:asciiTheme="majorHAnsi" w:hAnsiTheme="majorHAnsi" w:cstheme="majorHAnsi"/>
                <w:b/>
                <w:bCs/>
                <w:color w:val="FFFFFF" w:themeColor="background1"/>
                <w:sz w:val="18"/>
                <w:szCs w:val="18"/>
              </w:rPr>
              <w:t xml:space="preserve">Application </w:t>
            </w:r>
            <w:r>
              <w:rPr>
                <w:rFonts w:asciiTheme="majorHAnsi" w:hAnsiTheme="majorHAnsi" w:cstheme="majorHAnsi"/>
                <w:b/>
                <w:bCs/>
                <w:color w:val="FFFFFF" w:themeColor="background1"/>
                <w:sz w:val="18"/>
                <w:szCs w:val="18"/>
              </w:rPr>
              <w:t>N</w:t>
            </w:r>
            <w:r w:rsidRPr="00040AEA">
              <w:rPr>
                <w:rFonts w:asciiTheme="majorHAnsi" w:hAnsiTheme="majorHAnsi" w:cstheme="majorHAnsi"/>
                <w:b/>
                <w:bCs/>
                <w:color w:val="FFFFFF" w:themeColor="background1"/>
                <w:sz w:val="18"/>
                <w:szCs w:val="18"/>
              </w:rPr>
              <w:t>ame</w:t>
            </w:r>
          </w:p>
        </w:tc>
        <w:tc>
          <w:tcPr>
            <w:tcW w:w="923" w:type="dxa"/>
            <w:gridSpan w:val="2"/>
            <w:shd w:val="clear" w:color="auto" w:fill="0085CA" w:themeFill="accent2"/>
          </w:tcPr>
          <w:p w14:paraId="654591B4" w14:textId="77777777" w:rsidR="00EF47B2" w:rsidRPr="00040AEA" w:rsidRDefault="00EF47B2" w:rsidP="005707CE">
            <w:pPr>
              <w:rPr>
                <w:rFonts w:asciiTheme="majorHAnsi" w:hAnsiTheme="majorHAnsi" w:cstheme="majorHAnsi"/>
                <w:b/>
                <w:bCs/>
                <w:color w:val="FFFFFF" w:themeColor="background1"/>
                <w:sz w:val="18"/>
                <w:szCs w:val="18"/>
              </w:rPr>
            </w:pPr>
            <w:r>
              <w:rPr>
                <w:rFonts w:asciiTheme="majorHAnsi" w:hAnsiTheme="majorHAnsi" w:cstheme="majorHAnsi"/>
                <w:b/>
                <w:bCs/>
                <w:color w:val="FFFFFF" w:themeColor="background1"/>
                <w:sz w:val="18"/>
                <w:szCs w:val="18"/>
              </w:rPr>
              <w:t>V</w:t>
            </w:r>
            <w:r w:rsidRPr="00040AEA">
              <w:rPr>
                <w:rFonts w:asciiTheme="majorHAnsi" w:hAnsiTheme="majorHAnsi" w:cstheme="majorHAnsi"/>
                <w:b/>
                <w:bCs/>
                <w:color w:val="FFFFFF" w:themeColor="background1"/>
                <w:sz w:val="18"/>
                <w:szCs w:val="18"/>
              </w:rPr>
              <w:t>ersion</w:t>
            </w:r>
          </w:p>
        </w:tc>
        <w:tc>
          <w:tcPr>
            <w:tcW w:w="1260" w:type="dxa"/>
            <w:shd w:val="clear" w:color="auto" w:fill="0085CA" w:themeFill="accent2"/>
          </w:tcPr>
          <w:p w14:paraId="38F397FC" w14:textId="77777777" w:rsidR="00EF47B2" w:rsidRPr="00040AEA" w:rsidRDefault="00EF47B2" w:rsidP="005707CE">
            <w:pPr>
              <w:rPr>
                <w:rFonts w:asciiTheme="majorHAnsi" w:hAnsiTheme="majorHAnsi" w:cstheme="majorHAnsi"/>
                <w:b/>
                <w:bCs/>
                <w:color w:val="FFFFFF" w:themeColor="background1"/>
                <w:sz w:val="18"/>
                <w:szCs w:val="18"/>
              </w:rPr>
            </w:pPr>
            <w:r w:rsidRPr="00040AEA">
              <w:rPr>
                <w:rFonts w:asciiTheme="majorHAnsi" w:hAnsiTheme="majorHAnsi" w:cstheme="majorHAnsi"/>
                <w:b/>
                <w:bCs/>
                <w:color w:val="FFFFFF" w:themeColor="background1"/>
                <w:sz w:val="18"/>
                <w:szCs w:val="18"/>
              </w:rPr>
              <w:t>Application</w:t>
            </w:r>
          </w:p>
          <w:p w14:paraId="741A601B" w14:textId="77777777" w:rsidR="00EF47B2" w:rsidRPr="00040AEA" w:rsidRDefault="00EF47B2" w:rsidP="005707CE">
            <w:pPr>
              <w:rPr>
                <w:rFonts w:asciiTheme="majorHAnsi" w:hAnsiTheme="majorHAnsi" w:cstheme="majorHAnsi"/>
                <w:b/>
                <w:bCs/>
                <w:color w:val="FFFFFF" w:themeColor="background1"/>
                <w:sz w:val="18"/>
                <w:szCs w:val="18"/>
              </w:rPr>
            </w:pPr>
            <w:r w:rsidRPr="00040AEA">
              <w:rPr>
                <w:rFonts w:asciiTheme="majorHAnsi" w:hAnsiTheme="majorHAnsi" w:cstheme="majorHAnsi"/>
                <w:b/>
                <w:bCs/>
                <w:color w:val="FFFFFF" w:themeColor="background1"/>
                <w:sz w:val="18"/>
                <w:szCs w:val="18"/>
              </w:rPr>
              <w:t>Language</w:t>
            </w:r>
          </w:p>
        </w:tc>
        <w:tc>
          <w:tcPr>
            <w:tcW w:w="1237" w:type="dxa"/>
            <w:shd w:val="clear" w:color="auto" w:fill="0085CA" w:themeFill="accent2"/>
          </w:tcPr>
          <w:p w14:paraId="32E5E98A" w14:textId="77777777" w:rsidR="00EF47B2" w:rsidRPr="00040AEA" w:rsidRDefault="00EF47B2" w:rsidP="005707CE">
            <w:pPr>
              <w:rPr>
                <w:rFonts w:asciiTheme="majorHAnsi" w:hAnsiTheme="majorHAnsi" w:cstheme="majorHAnsi"/>
                <w:b/>
                <w:bCs/>
                <w:color w:val="FFFFFF" w:themeColor="background1"/>
                <w:sz w:val="18"/>
                <w:szCs w:val="18"/>
              </w:rPr>
            </w:pPr>
            <w:r>
              <w:rPr>
                <w:rFonts w:asciiTheme="majorHAnsi" w:hAnsiTheme="majorHAnsi" w:cstheme="majorHAnsi"/>
                <w:b/>
                <w:bCs/>
                <w:color w:val="FFFFFF" w:themeColor="background1"/>
                <w:sz w:val="18"/>
                <w:szCs w:val="18"/>
              </w:rPr>
              <w:t>Thin/Thick Client</w:t>
            </w:r>
          </w:p>
        </w:tc>
        <w:tc>
          <w:tcPr>
            <w:tcW w:w="1398" w:type="dxa"/>
            <w:shd w:val="clear" w:color="auto" w:fill="0085CA" w:themeFill="accent2"/>
          </w:tcPr>
          <w:p w14:paraId="393D252E" w14:textId="77777777" w:rsidR="00EF47B2" w:rsidRPr="00040AEA" w:rsidRDefault="00EF47B2" w:rsidP="005707CE">
            <w:pPr>
              <w:rPr>
                <w:rFonts w:asciiTheme="majorHAnsi" w:hAnsiTheme="majorHAnsi" w:cstheme="majorHAnsi"/>
                <w:b/>
                <w:bCs/>
                <w:color w:val="FFFFFF" w:themeColor="background1"/>
                <w:sz w:val="18"/>
                <w:szCs w:val="18"/>
              </w:rPr>
            </w:pPr>
            <w:r w:rsidRPr="00040AEA">
              <w:rPr>
                <w:rFonts w:asciiTheme="majorHAnsi" w:hAnsiTheme="majorHAnsi" w:cstheme="majorHAnsi"/>
                <w:b/>
                <w:bCs/>
                <w:color w:val="FFFFFF" w:themeColor="background1"/>
                <w:sz w:val="18"/>
                <w:szCs w:val="18"/>
              </w:rPr>
              <w:t>Environment/</w:t>
            </w:r>
          </w:p>
          <w:p w14:paraId="79C82B93" w14:textId="77777777" w:rsidR="00EF47B2" w:rsidRPr="00040AEA" w:rsidRDefault="00EF47B2" w:rsidP="005707CE">
            <w:pPr>
              <w:rPr>
                <w:rFonts w:asciiTheme="majorHAnsi" w:hAnsiTheme="majorHAnsi" w:cstheme="majorHAnsi"/>
                <w:b/>
                <w:bCs/>
                <w:color w:val="FFFFFF" w:themeColor="background1"/>
                <w:sz w:val="18"/>
                <w:szCs w:val="18"/>
              </w:rPr>
            </w:pPr>
            <w:r w:rsidRPr="00040AEA">
              <w:rPr>
                <w:rFonts w:asciiTheme="majorHAnsi" w:hAnsiTheme="majorHAnsi" w:cstheme="majorHAnsi"/>
                <w:b/>
                <w:bCs/>
                <w:color w:val="FFFFFF" w:themeColor="background1"/>
                <w:sz w:val="18"/>
                <w:szCs w:val="18"/>
              </w:rPr>
              <w:t>Access method</w:t>
            </w:r>
          </w:p>
        </w:tc>
        <w:tc>
          <w:tcPr>
            <w:tcW w:w="2420" w:type="dxa"/>
            <w:shd w:val="clear" w:color="auto" w:fill="0085CA" w:themeFill="accent2"/>
          </w:tcPr>
          <w:p w14:paraId="0F3CACC1" w14:textId="77777777" w:rsidR="00EF47B2" w:rsidRPr="00040AEA" w:rsidRDefault="00EF47B2" w:rsidP="005707CE">
            <w:pPr>
              <w:rPr>
                <w:rFonts w:asciiTheme="majorHAnsi" w:hAnsiTheme="majorHAnsi" w:cstheme="majorHAnsi"/>
                <w:b/>
                <w:bCs/>
                <w:color w:val="FFFFFF" w:themeColor="background1"/>
                <w:sz w:val="18"/>
                <w:szCs w:val="18"/>
              </w:rPr>
            </w:pPr>
            <w:r w:rsidRPr="00040AEA">
              <w:rPr>
                <w:rFonts w:asciiTheme="majorHAnsi" w:hAnsiTheme="majorHAnsi" w:cstheme="majorHAnsi"/>
                <w:b/>
                <w:bCs/>
                <w:color w:val="FFFFFF" w:themeColor="background1"/>
                <w:sz w:val="18"/>
                <w:szCs w:val="18"/>
              </w:rPr>
              <w:t>Comments</w:t>
            </w:r>
          </w:p>
          <w:p w14:paraId="25BC0F74" w14:textId="77777777" w:rsidR="00EF47B2" w:rsidRPr="00040AEA" w:rsidRDefault="00EF47B2" w:rsidP="005707CE">
            <w:pPr>
              <w:rPr>
                <w:rFonts w:asciiTheme="majorHAnsi" w:hAnsiTheme="majorHAnsi" w:cstheme="majorHAnsi"/>
                <w:b/>
                <w:bCs/>
                <w:color w:val="FFFFFF" w:themeColor="background1"/>
                <w:sz w:val="18"/>
                <w:szCs w:val="18"/>
              </w:rPr>
            </w:pPr>
            <w:r w:rsidRPr="00040AEA">
              <w:rPr>
                <w:rFonts w:asciiTheme="majorHAnsi" w:hAnsiTheme="majorHAnsi" w:cstheme="majorHAnsi"/>
                <w:b/>
                <w:bCs/>
                <w:color w:val="FFFFFF" w:themeColor="background1"/>
                <w:sz w:val="18"/>
                <w:szCs w:val="18"/>
              </w:rPr>
              <w:t>(Include URLs)</w:t>
            </w:r>
          </w:p>
        </w:tc>
      </w:tr>
      <w:tr w:rsidR="00EF47B2" w14:paraId="1A04D035" w14:textId="77777777" w:rsidTr="005707CE">
        <w:trPr>
          <w:jc w:val="center"/>
        </w:trPr>
        <w:tc>
          <w:tcPr>
            <w:tcW w:w="402" w:type="dxa"/>
            <w:shd w:val="clear" w:color="auto" w:fill="98A4AE" w:themeFill="accent5"/>
          </w:tcPr>
          <w:p w14:paraId="16FEAF26" w14:textId="77777777" w:rsidR="00EF47B2" w:rsidRPr="001A539F" w:rsidRDefault="00EF47B2" w:rsidP="005707CE">
            <w:pPr>
              <w:rPr>
                <w:rFonts w:asciiTheme="majorHAnsi" w:hAnsiTheme="majorHAnsi" w:cstheme="majorHAnsi"/>
                <w:i/>
                <w:color w:val="D9E1E2" w:themeColor="accent6"/>
                <w:sz w:val="16"/>
                <w:szCs w:val="16"/>
              </w:rPr>
            </w:pPr>
            <w:r>
              <w:rPr>
                <w:rFonts w:asciiTheme="majorHAnsi" w:hAnsiTheme="majorHAnsi" w:cstheme="majorHAnsi"/>
                <w:i/>
                <w:color w:val="D9E1E2" w:themeColor="accent6"/>
                <w:sz w:val="16"/>
                <w:szCs w:val="16"/>
              </w:rPr>
              <w:t>1</w:t>
            </w:r>
          </w:p>
        </w:tc>
        <w:tc>
          <w:tcPr>
            <w:tcW w:w="1326" w:type="dxa"/>
            <w:gridSpan w:val="2"/>
            <w:shd w:val="clear" w:color="auto" w:fill="98A4AE" w:themeFill="accent5"/>
          </w:tcPr>
          <w:p w14:paraId="4391FCB4" w14:textId="663B29D5" w:rsidR="00EF47B2" w:rsidRPr="001A539F" w:rsidRDefault="00EF47B2" w:rsidP="005707CE">
            <w:pPr>
              <w:rPr>
                <w:rFonts w:asciiTheme="majorHAnsi" w:hAnsiTheme="majorHAnsi" w:cstheme="majorHAnsi"/>
                <w:i/>
                <w:color w:val="D9E1E2" w:themeColor="accent6"/>
                <w:sz w:val="16"/>
                <w:szCs w:val="16"/>
              </w:rPr>
            </w:pPr>
            <w:r>
              <w:rPr>
                <w:rFonts w:asciiTheme="majorHAnsi" w:hAnsiTheme="majorHAnsi" w:cstheme="majorHAnsi"/>
                <w:i/>
                <w:color w:val="D9E1E2" w:themeColor="accent6"/>
                <w:sz w:val="16"/>
                <w:szCs w:val="16"/>
              </w:rPr>
              <w:t>Epic Hyper</w:t>
            </w:r>
            <w:r w:rsidR="00A553FD">
              <w:rPr>
                <w:rFonts w:asciiTheme="majorHAnsi" w:hAnsiTheme="majorHAnsi" w:cstheme="majorHAnsi"/>
                <w:i/>
                <w:color w:val="D9E1E2" w:themeColor="accent6"/>
                <w:sz w:val="16"/>
                <w:szCs w:val="16"/>
              </w:rPr>
              <w:t>drive</w:t>
            </w:r>
          </w:p>
        </w:tc>
        <w:tc>
          <w:tcPr>
            <w:tcW w:w="900" w:type="dxa"/>
            <w:shd w:val="clear" w:color="auto" w:fill="98A4AE" w:themeFill="accent5"/>
          </w:tcPr>
          <w:p w14:paraId="52984C32" w14:textId="77777777" w:rsidR="00EF47B2" w:rsidRDefault="00EF47B2" w:rsidP="005707CE">
            <w:pPr>
              <w:rPr>
                <w:rFonts w:asciiTheme="majorHAnsi" w:hAnsiTheme="majorHAnsi" w:cstheme="majorHAnsi"/>
                <w:i/>
                <w:color w:val="D9E1E2" w:themeColor="accent6"/>
                <w:sz w:val="16"/>
                <w:szCs w:val="16"/>
              </w:rPr>
            </w:pPr>
            <w:r>
              <w:rPr>
                <w:rFonts w:asciiTheme="majorHAnsi" w:hAnsiTheme="majorHAnsi" w:cstheme="majorHAnsi"/>
                <w:i/>
                <w:color w:val="D9E1E2" w:themeColor="accent6"/>
                <w:sz w:val="16"/>
                <w:szCs w:val="16"/>
              </w:rPr>
              <w:t>Spring22</w:t>
            </w:r>
          </w:p>
        </w:tc>
        <w:tc>
          <w:tcPr>
            <w:tcW w:w="1260" w:type="dxa"/>
            <w:shd w:val="clear" w:color="auto" w:fill="98A4AE" w:themeFill="accent5"/>
          </w:tcPr>
          <w:p w14:paraId="37B00CF4" w14:textId="77777777" w:rsidR="00EF47B2" w:rsidRPr="001A539F" w:rsidRDefault="00EF47B2" w:rsidP="005707CE">
            <w:pPr>
              <w:rPr>
                <w:rFonts w:asciiTheme="majorHAnsi" w:hAnsiTheme="majorHAnsi" w:cstheme="majorHAnsi"/>
                <w:i/>
                <w:color w:val="D9E1E2" w:themeColor="accent6"/>
                <w:sz w:val="16"/>
                <w:szCs w:val="16"/>
              </w:rPr>
            </w:pPr>
            <w:r>
              <w:rPr>
                <w:rFonts w:asciiTheme="majorHAnsi" w:hAnsiTheme="majorHAnsi" w:cstheme="majorHAnsi"/>
                <w:i/>
                <w:color w:val="D9E1E2" w:themeColor="accent6"/>
                <w:sz w:val="16"/>
                <w:szCs w:val="16"/>
              </w:rPr>
              <w:t>EN</w:t>
            </w:r>
          </w:p>
        </w:tc>
        <w:tc>
          <w:tcPr>
            <w:tcW w:w="1237" w:type="dxa"/>
            <w:shd w:val="clear" w:color="auto" w:fill="98A4AE" w:themeFill="accent5"/>
          </w:tcPr>
          <w:p w14:paraId="77EDD0F7" w14:textId="77777777" w:rsidR="00EF47B2" w:rsidRPr="001A539F" w:rsidRDefault="00EF47B2" w:rsidP="005707CE">
            <w:pPr>
              <w:rPr>
                <w:rFonts w:asciiTheme="majorHAnsi" w:hAnsiTheme="majorHAnsi" w:cstheme="majorHAnsi"/>
                <w:i/>
                <w:color w:val="D9E1E2" w:themeColor="accent6"/>
                <w:sz w:val="16"/>
                <w:szCs w:val="16"/>
              </w:rPr>
            </w:pPr>
            <w:r>
              <w:rPr>
                <w:rFonts w:asciiTheme="majorHAnsi" w:hAnsiTheme="majorHAnsi" w:cstheme="majorHAnsi"/>
                <w:i/>
                <w:color w:val="D9E1E2" w:themeColor="accent6"/>
                <w:sz w:val="16"/>
                <w:szCs w:val="16"/>
              </w:rPr>
              <w:t>Thin</w:t>
            </w:r>
          </w:p>
        </w:tc>
        <w:tc>
          <w:tcPr>
            <w:tcW w:w="1398" w:type="dxa"/>
            <w:shd w:val="clear" w:color="auto" w:fill="98A4AE" w:themeFill="accent5"/>
          </w:tcPr>
          <w:p w14:paraId="79769C3F" w14:textId="77777777" w:rsidR="00EF47B2" w:rsidRPr="001A539F" w:rsidRDefault="00EF47B2" w:rsidP="005707CE">
            <w:pPr>
              <w:rPr>
                <w:rFonts w:asciiTheme="majorHAnsi" w:hAnsiTheme="majorHAnsi" w:cstheme="majorHAnsi"/>
                <w:i/>
                <w:color w:val="D9E1E2" w:themeColor="accent6"/>
                <w:sz w:val="16"/>
                <w:szCs w:val="16"/>
              </w:rPr>
            </w:pPr>
            <w:r>
              <w:rPr>
                <w:rFonts w:asciiTheme="majorHAnsi" w:hAnsiTheme="majorHAnsi" w:cstheme="majorHAnsi"/>
                <w:i/>
                <w:color w:val="D9E1E2" w:themeColor="accent6"/>
                <w:sz w:val="16"/>
                <w:szCs w:val="16"/>
              </w:rPr>
              <w:t>Citrix</w:t>
            </w:r>
          </w:p>
        </w:tc>
        <w:tc>
          <w:tcPr>
            <w:tcW w:w="2420" w:type="dxa"/>
            <w:shd w:val="clear" w:color="auto" w:fill="98A4AE" w:themeFill="accent5"/>
          </w:tcPr>
          <w:p w14:paraId="56551B4A" w14:textId="77777777" w:rsidR="00EF47B2" w:rsidRPr="001A539F" w:rsidRDefault="00EF47B2" w:rsidP="005707CE">
            <w:pPr>
              <w:rPr>
                <w:rFonts w:asciiTheme="majorHAnsi" w:hAnsiTheme="majorHAnsi" w:cstheme="majorHAnsi"/>
                <w:i/>
                <w:color w:val="D9E1E2" w:themeColor="accent6"/>
                <w:sz w:val="16"/>
                <w:szCs w:val="16"/>
              </w:rPr>
            </w:pPr>
            <w:proofErr w:type="spellStart"/>
            <w:r>
              <w:rPr>
                <w:rFonts w:asciiTheme="majorHAnsi" w:hAnsiTheme="majorHAnsi" w:cstheme="majorHAnsi"/>
                <w:i/>
                <w:color w:val="D9E1E2" w:themeColor="accent6"/>
                <w:sz w:val="16"/>
                <w:szCs w:val="16"/>
              </w:rPr>
              <w:t>Ctrix</w:t>
            </w:r>
            <w:proofErr w:type="spellEnd"/>
            <w:r>
              <w:rPr>
                <w:rFonts w:asciiTheme="majorHAnsi" w:hAnsiTheme="majorHAnsi" w:cstheme="majorHAnsi"/>
                <w:i/>
                <w:color w:val="D9E1E2" w:themeColor="accent6"/>
                <w:sz w:val="16"/>
                <w:szCs w:val="16"/>
              </w:rPr>
              <w:t xml:space="preserve"> online login</w:t>
            </w:r>
          </w:p>
        </w:tc>
      </w:tr>
      <w:tr w:rsidR="00EF47B2" w14:paraId="4AF4CB2A" w14:textId="77777777" w:rsidTr="005707CE">
        <w:trPr>
          <w:cnfStyle w:val="000000100000" w:firstRow="0" w:lastRow="0" w:firstColumn="0" w:lastColumn="0" w:oddVBand="0" w:evenVBand="0" w:oddHBand="1" w:evenHBand="0" w:firstRowFirstColumn="0" w:firstRowLastColumn="0" w:lastRowFirstColumn="0" w:lastRowLastColumn="0"/>
          <w:jc w:val="center"/>
        </w:trPr>
        <w:tc>
          <w:tcPr>
            <w:tcW w:w="402" w:type="dxa"/>
            <w:shd w:val="clear" w:color="auto" w:fill="98A4AE" w:themeFill="accent5"/>
          </w:tcPr>
          <w:p w14:paraId="45B4516D" w14:textId="77777777" w:rsidR="00EF47B2" w:rsidRPr="001A539F" w:rsidRDefault="00EF47B2" w:rsidP="005707CE">
            <w:pPr>
              <w:rPr>
                <w:rFonts w:asciiTheme="majorHAnsi" w:hAnsiTheme="majorHAnsi" w:cstheme="majorHAnsi"/>
                <w:i/>
                <w:color w:val="D9E1E2" w:themeColor="accent6"/>
                <w:sz w:val="16"/>
                <w:szCs w:val="16"/>
              </w:rPr>
            </w:pPr>
            <w:r>
              <w:rPr>
                <w:rFonts w:asciiTheme="majorHAnsi" w:hAnsiTheme="majorHAnsi" w:cstheme="majorHAnsi"/>
                <w:i/>
                <w:color w:val="D9E1E2" w:themeColor="accent6"/>
                <w:sz w:val="16"/>
                <w:szCs w:val="16"/>
              </w:rPr>
              <w:t>2</w:t>
            </w:r>
          </w:p>
        </w:tc>
        <w:tc>
          <w:tcPr>
            <w:tcW w:w="1326" w:type="dxa"/>
            <w:gridSpan w:val="2"/>
            <w:shd w:val="clear" w:color="auto" w:fill="98A4AE" w:themeFill="accent5"/>
          </w:tcPr>
          <w:p w14:paraId="31A4AA13" w14:textId="77777777" w:rsidR="00EF47B2" w:rsidRPr="001A539F" w:rsidRDefault="00EF47B2" w:rsidP="005707CE">
            <w:pPr>
              <w:rPr>
                <w:rFonts w:asciiTheme="majorHAnsi" w:hAnsiTheme="majorHAnsi" w:cstheme="majorHAnsi"/>
                <w:i/>
                <w:color w:val="D9E1E2" w:themeColor="accent6"/>
                <w:sz w:val="16"/>
                <w:szCs w:val="16"/>
              </w:rPr>
            </w:pPr>
            <w:r>
              <w:rPr>
                <w:rFonts w:asciiTheme="majorHAnsi" w:hAnsiTheme="majorHAnsi" w:cstheme="majorHAnsi"/>
                <w:i/>
                <w:color w:val="D9E1E2" w:themeColor="accent6"/>
                <w:sz w:val="16"/>
                <w:szCs w:val="16"/>
              </w:rPr>
              <w:t>Excel</w:t>
            </w:r>
          </w:p>
        </w:tc>
        <w:tc>
          <w:tcPr>
            <w:tcW w:w="900" w:type="dxa"/>
            <w:shd w:val="clear" w:color="auto" w:fill="98A4AE" w:themeFill="accent5"/>
          </w:tcPr>
          <w:p w14:paraId="151D6ED3" w14:textId="77777777" w:rsidR="00EF47B2" w:rsidRPr="001A539F" w:rsidRDefault="00EF47B2" w:rsidP="005707CE">
            <w:pPr>
              <w:rPr>
                <w:rFonts w:asciiTheme="majorHAnsi" w:hAnsiTheme="majorHAnsi" w:cstheme="majorHAnsi"/>
                <w:i/>
                <w:color w:val="D9E1E2" w:themeColor="accent6"/>
                <w:sz w:val="16"/>
                <w:szCs w:val="16"/>
              </w:rPr>
            </w:pPr>
            <w:r>
              <w:rPr>
                <w:rFonts w:asciiTheme="majorHAnsi" w:hAnsiTheme="majorHAnsi" w:cstheme="majorHAnsi"/>
                <w:i/>
                <w:color w:val="D9E1E2" w:themeColor="accent6"/>
                <w:sz w:val="16"/>
                <w:szCs w:val="16"/>
              </w:rPr>
              <w:t>365</w:t>
            </w:r>
          </w:p>
        </w:tc>
        <w:tc>
          <w:tcPr>
            <w:tcW w:w="1260" w:type="dxa"/>
            <w:shd w:val="clear" w:color="auto" w:fill="98A4AE" w:themeFill="accent5"/>
          </w:tcPr>
          <w:p w14:paraId="253158EA" w14:textId="77777777" w:rsidR="00EF47B2" w:rsidRPr="001A539F" w:rsidRDefault="00EF47B2" w:rsidP="005707CE">
            <w:pPr>
              <w:rPr>
                <w:rFonts w:asciiTheme="majorHAnsi" w:hAnsiTheme="majorHAnsi" w:cstheme="majorHAnsi"/>
                <w:i/>
                <w:color w:val="D9E1E2" w:themeColor="accent6"/>
                <w:sz w:val="16"/>
                <w:szCs w:val="16"/>
              </w:rPr>
            </w:pPr>
            <w:r w:rsidRPr="001A539F">
              <w:rPr>
                <w:rFonts w:asciiTheme="majorHAnsi" w:hAnsiTheme="majorHAnsi" w:cstheme="majorHAnsi"/>
                <w:i/>
                <w:color w:val="D9E1E2" w:themeColor="accent6"/>
                <w:sz w:val="16"/>
                <w:szCs w:val="16"/>
              </w:rPr>
              <w:t>EN</w:t>
            </w:r>
          </w:p>
        </w:tc>
        <w:tc>
          <w:tcPr>
            <w:tcW w:w="1237" w:type="dxa"/>
            <w:shd w:val="clear" w:color="auto" w:fill="98A4AE" w:themeFill="accent5"/>
          </w:tcPr>
          <w:p w14:paraId="712CCEB0" w14:textId="77777777" w:rsidR="00EF47B2" w:rsidRPr="001A539F" w:rsidRDefault="00EF47B2" w:rsidP="005707CE">
            <w:pPr>
              <w:rPr>
                <w:rFonts w:asciiTheme="majorHAnsi" w:hAnsiTheme="majorHAnsi" w:cstheme="majorHAnsi"/>
                <w:i/>
                <w:color w:val="D9E1E2" w:themeColor="accent6"/>
                <w:sz w:val="16"/>
                <w:szCs w:val="16"/>
              </w:rPr>
            </w:pPr>
            <w:r>
              <w:rPr>
                <w:rFonts w:asciiTheme="majorHAnsi" w:hAnsiTheme="majorHAnsi" w:cstheme="majorHAnsi"/>
                <w:i/>
                <w:color w:val="D9E1E2" w:themeColor="accent6"/>
                <w:sz w:val="16"/>
                <w:szCs w:val="16"/>
              </w:rPr>
              <w:t>Thick</w:t>
            </w:r>
          </w:p>
        </w:tc>
        <w:tc>
          <w:tcPr>
            <w:tcW w:w="1398" w:type="dxa"/>
            <w:shd w:val="clear" w:color="auto" w:fill="98A4AE" w:themeFill="accent5"/>
          </w:tcPr>
          <w:p w14:paraId="5F02334A" w14:textId="77777777" w:rsidR="00EF47B2" w:rsidRPr="001A539F" w:rsidRDefault="00EF47B2" w:rsidP="005707CE">
            <w:pPr>
              <w:rPr>
                <w:rFonts w:asciiTheme="majorHAnsi" w:hAnsiTheme="majorHAnsi" w:cstheme="majorHAnsi"/>
                <w:i/>
                <w:color w:val="D9E1E2" w:themeColor="accent6"/>
                <w:sz w:val="16"/>
                <w:szCs w:val="16"/>
              </w:rPr>
            </w:pPr>
            <w:r w:rsidRPr="001A539F">
              <w:rPr>
                <w:rFonts w:asciiTheme="majorHAnsi" w:hAnsiTheme="majorHAnsi" w:cstheme="majorHAnsi"/>
                <w:i/>
                <w:color w:val="D9E1E2" w:themeColor="accent6"/>
                <w:sz w:val="16"/>
                <w:szCs w:val="16"/>
              </w:rPr>
              <w:t>Local desktop</w:t>
            </w:r>
          </w:p>
        </w:tc>
        <w:tc>
          <w:tcPr>
            <w:tcW w:w="2420" w:type="dxa"/>
            <w:shd w:val="clear" w:color="auto" w:fill="98A4AE" w:themeFill="accent5"/>
          </w:tcPr>
          <w:p w14:paraId="727699BD" w14:textId="006D0C7F" w:rsidR="00EF47B2" w:rsidRPr="001A539F" w:rsidRDefault="00EF47B2" w:rsidP="005707CE">
            <w:pPr>
              <w:rPr>
                <w:rFonts w:asciiTheme="majorHAnsi" w:hAnsiTheme="majorHAnsi" w:cstheme="majorHAnsi"/>
                <w:i/>
                <w:color w:val="D9E1E2" w:themeColor="accent6"/>
                <w:sz w:val="16"/>
                <w:szCs w:val="16"/>
              </w:rPr>
            </w:pPr>
            <w:r>
              <w:rPr>
                <w:rFonts w:asciiTheme="majorHAnsi" w:hAnsiTheme="majorHAnsi" w:cstheme="majorHAnsi"/>
                <w:i/>
                <w:color w:val="D9E1E2" w:themeColor="accent6"/>
                <w:sz w:val="16"/>
                <w:szCs w:val="16"/>
              </w:rPr>
              <w:t>Charge Recon spreadsheet for send email</w:t>
            </w:r>
          </w:p>
        </w:tc>
      </w:tr>
      <w:tr w:rsidR="00EF47B2" w14:paraId="218C4D4F" w14:textId="77777777" w:rsidTr="005707CE">
        <w:trPr>
          <w:jc w:val="center"/>
        </w:trPr>
        <w:tc>
          <w:tcPr>
            <w:tcW w:w="402" w:type="dxa"/>
            <w:shd w:val="clear" w:color="auto" w:fill="98A4AE" w:themeFill="accent5"/>
          </w:tcPr>
          <w:p w14:paraId="2C22EC7E" w14:textId="77777777" w:rsidR="00EF47B2" w:rsidRPr="001A539F" w:rsidRDefault="00EF47B2" w:rsidP="005707CE">
            <w:pPr>
              <w:rPr>
                <w:rFonts w:asciiTheme="majorHAnsi" w:hAnsiTheme="majorHAnsi" w:cstheme="majorHAnsi"/>
                <w:i/>
                <w:color w:val="D9E1E2" w:themeColor="accent6"/>
                <w:sz w:val="16"/>
                <w:szCs w:val="16"/>
              </w:rPr>
            </w:pPr>
            <w:r>
              <w:rPr>
                <w:rFonts w:asciiTheme="majorHAnsi" w:hAnsiTheme="majorHAnsi" w:cstheme="majorHAnsi"/>
                <w:i/>
                <w:color w:val="D9E1E2" w:themeColor="accent6"/>
                <w:sz w:val="16"/>
                <w:szCs w:val="16"/>
              </w:rPr>
              <w:lastRenderedPageBreak/>
              <w:t>3</w:t>
            </w:r>
          </w:p>
        </w:tc>
        <w:tc>
          <w:tcPr>
            <w:tcW w:w="1326" w:type="dxa"/>
            <w:gridSpan w:val="2"/>
            <w:shd w:val="clear" w:color="auto" w:fill="98A4AE" w:themeFill="accent5"/>
          </w:tcPr>
          <w:p w14:paraId="52D75645" w14:textId="77777777" w:rsidR="00EF47B2" w:rsidRPr="001A539F" w:rsidRDefault="00EF47B2" w:rsidP="005707CE">
            <w:pPr>
              <w:rPr>
                <w:rFonts w:asciiTheme="majorHAnsi" w:hAnsiTheme="majorHAnsi" w:cstheme="majorHAnsi"/>
                <w:i/>
                <w:color w:val="D9E1E2" w:themeColor="accent6"/>
                <w:sz w:val="16"/>
                <w:szCs w:val="16"/>
              </w:rPr>
            </w:pPr>
            <w:r>
              <w:rPr>
                <w:rFonts w:asciiTheme="majorHAnsi" w:hAnsiTheme="majorHAnsi" w:cstheme="majorHAnsi"/>
                <w:i/>
                <w:color w:val="D9E1E2" w:themeColor="accent6"/>
                <w:sz w:val="16"/>
                <w:szCs w:val="16"/>
              </w:rPr>
              <w:t>Outlook</w:t>
            </w:r>
          </w:p>
        </w:tc>
        <w:tc>
          <w:tcPr>
            <w:tcW w:w="900" w:type="dxa"/>
            <w:shd w:val="clear" w:color="auto" w:fill="98A4AE" w:themeFill="accent5"/>
          </w:tcPr>
          <w:p w14:paraId="2A156D42" w14:textId="77777777" w:rsidR="00EF47B2" w:rsidRPr="001A539F" w:rsidRDefault="00EF47B2" w:rsidP="005707CE">
            <w:pPr>
              <w:rPr>
                <w:rFonts w:asciiTheme="majorHAnsi" w:hAnsiTheme="majorHAnsi" w:cstheme="majorHAnsi"/>
                <w:i/>
                <w:color w:val="D9E1E2" w:themeColor="accent6"/>
                <w:sz w:val="16"/>
                <w:szCs w:val="16"/>
              </w:rPr>
            </w:pPr>
            <w:r>
              <w:rPr>
                <w:rFonts w:asciiTheme="majorHAnsi" w:hAnsiTheme="majorHAnsi" w:cstheme="majorHAnsi"/>
                <w:i/>
                <w:color w:val="D9E1E2" w:themeColor="accent6"/>
                <w:sz w:val="16"/>
                <w:szCs w:val="16"/>
              </w:rPr>
              <w:t>365</w:t>
            </w:r>
          </w:p>
        </w:tc>
        <w:tc>
          <w:tcPr>
            <w:tcW w:w="1260" w:type="dxa"/>
            <w:shd w:val="clear" w:color="auto" w:fill="98A4AE" w:themeFill="accent5"/>
          </w:tcPr>
          <w:p w14:paraId="130D4ECD" w14:textId="77777777" w:rsidR="00EF47B2" w:rsidRPr="001A539F" w:rsidRDefault="00EF47B2" w:rsidP="005707CE">
            <w:pPr>
              <w:rPr>
                <w:rFonts w:asciiTheme="majorHAnsi" w:hAnsiTheme="majorHAnsi" w:cstheme="majorHAnsi"/>
                <w:i/>
                <w:color w:val="D9E1E2" w:themeColor="accent6"/>
                <w:sz w:val="16"/>
                <w:szCs w:val="16"/>
              </w:rPr>
            </w:pPr>
            <w:r w:rsidRPr="001A539F">
              <w:rPr>
                <w:rFonts w:asciiTheme="majorHAnsi" w:hAnsiTheme="majorHAnsi" w:cstheme="majorHAnsi"/>
                <w:i/>
                <w:color w:val="D9E1E2" w:themeColor="accent6"/>
                <w:sz w:val="16"/>
                <w:szCs w:val="16"/>
              </w:rPr>
              <w:t>EN</w:t>
            </w:r>
          </w:p>
        </w:tc>
        <w:tc>
          <w:tcPr>
            <w:tcW w:w="1237" w:type="dxa"/>
            <w:shd w:val="clear" w:color="auto" w:fill="98A4AE" w:themeFill="accent5"/>
          </w:tcPr>
          <w:p w14:paraId="0094CF71" w14:textId="77777777" w:rsidR="00EF47B2" w:rsidRPr="001A539F" w:rsidRDefault="00EF47B2" w:rsidP="005707CE">
            <w:pPr>
              <w:rPr>
                <w:rFonts w:asciiTheme="majorHAnsi" w:hAnsiTheme="majorHAnsi" w:cstheme="majorHAnsi"/>
                <w:i/>
                <w:color w:val="D9E1E2" w:themeColor="accent6"/>
                <w:sz w:val="16"/>
                <w:szCs w:val="16"/>
              </w:rPr>
            </w:pPr>
            <w:r>
              <w:rPr>
                <w:rFonts w:asciiTheme="majorHAnsi" w:hAnsiTheme="majorHAnsi" w:cstheme="majorHAnsi"/>
                <w:i/>
                <w:color w:val="D9E1E2" w:themeColor="accent6"/>
                <w:sz w:val="16"/>
                <w:szCs w:val="16"/>
              </w:rPr>
              <w:t>Thick</w:t>
            </w:r>
          </w:p>
        </w:tc>
        <w:tc>
          <w:tcPr>
            <w:tcW w:w="1398" w:type="dxa"/>
            <w:shd w:val="clear" w:color="auto" w:fill="98A4AE" w:themeFill="accent5"/>
          </w:tcPr>
          <w:p w14:paraId="67E6C1AB" w14:textId="77777777" w:rsidR="00EF47B2" w:rsidRPr="001A539F" w:rsidRDefault="00EF47B2" w:rsidP="005707CE">
            <w:pPr>
              <w:rPr>
                <w:rFonts w:asciiTheme="majorHAnsi" w:hAnsiTheme="majorHAnsi" w:cstheme="majorHAnsi"/>
                <w:i/>
                <w:color w:val="D9E1E2" w:themeColor="accent6"/>
                <w:sz w:val="16"/>
                <w:szCs w:val="16"/>
              </w:rPr>
            </w:pPr>
            <w:r w:rsidRPr="001A539F">
              <w:rPr>
                <w:rFonts w:asciiTheme="majorHAnsi" w:hAnsiTheme="majorHAnsi" w:cstheme="majorHAnsi"/>
                <w:i/>
                <w:color w:val="D9E1E2" w:themeColor="accent6"/>
                <w:sz w:val="16"/>
                <w:szCs w:val="16"/>
              </w:rPr>
              <w:t>Local desktop</w:t>
            </w:r>
          </w:p>
        </w:tc>
        <w:tc>
          <w:tcPr>
            <w:tcW w:w="2420" w:type="dxa"/>
            <w:shd w:val="clear" w:color="auto" w:fill="98A4AE" w:themeFill="accent5"/>
          </w:tcPr>
          <w:p w14:paraId="1AA0AFFD" w14:textId="77777777" w:rsidR="00EF47B2" w:rsidRPr="001A539F" w:rsidRDefault="00EF47B2" w:rsidP="005707CE">
            <w:pPr>
              <w:rPr>
                <w:rFonts w:asciiTheme="majorHAnsi" w:hAnsiTheme="majorHAnsi" w:cstheme="majorHAnsi"/>
                <w:i/>
                <w:color w:val="D9E1E2" w:themeColor="accent6"/>
                <w:sz w:val="16"/>
                <w:szCs w:val="16"/>
              </w:rPr>
            </w:pPr>
          </w:p>
        </w:tc>
      </w:tr>
    </w:tbl>
    <w:p w14:paraId="1E7EA5B8" w14:textId="77777777" w:rsidR="00EF47B2" w:rsidRPr="00017259" w:rsidRDefault="00EF47B2" w:rsidP="00EF47B2">
      <w:pPr>
        <w:rPr>
          <w:rStyle w:val="SubtleEmphasis"/>
          <w:color w:val="B9B9B3" w:themeColor="background2" w:themeShade="BF"/>
          <w:sz w:val="14"/>
          <w:szCs w:val="18"/>
        </w:rPr>
      </w:pPr>
      <w:r>
        <w:rPr>
          <w:rStyle w:val="SubtleEmphasis"/>
          <w:color w:val="B9B9B3" w:themeColor="background2" w:themeShade="BF"/>
          <w:sz w:val="14"/>
          <w:szCs w:val="18"/>
        </w:rPr>
        <w:br/>
      </w:r>
      <w:r w:rsidRPr="00017259">
        <w:rPr>
          <w:rStyle w:val="SubtleEmphasis"/>
          <w:color w:val="B9B9B3" w:themeColor="background2" w:themeShade="BF"/>
          <w:sz w:val="14"/>
          <w:szCs w:val="18"/>
        </w:rPr>
        <w:t>*Add more rows to the table to include the complete list of applications.</w:t>
      </w:r>
    </w:p>
    <w:p w14:paraId="7BA84B66" w14:textId="77777777" w:rsidR="00EF47B2" w:rsidRPr="00937521" w:rsidRDefault="00EF47B2" w:rsidP="00EF47B2">
      <w:pPr>
        <w:pStyle w:val="Heading2"/>
      </w:pPr>
      <w:bookmarkStart w:id="44" w:name="_Toc41925490"/>
      <w:r w:rsidRPr="00937521">
        <w:t xml:space="preserve">AS IS </w:t>
      </w:r>
      <w:r w:rsidRPr="00D21902">
        <w:t>Process</w:t>
      </w:r>
      <w:r w:rsidRPr="00937521">
        <w:t xml:space="preserve"> Map</w:t>
      </w:r>
      <w:bookmarkEnd w:id="44"/>
    </w:p>
    <w:p w14:paraId="026173CE" w14:textId="77777777" w:rsidR="00EF47B2" w:rsidRPr="006019D9" w:rsidRDefault="00EF47B2" w:rsidP="00EF47B2">
      <w:pPr>
        <w:rPr>
          <w:rFonts w:eastAsia="Arial Unicode MS"/>
        </w:rPr>
      </w:pPr>
      <w:r w:rsidRPr="006019D9">
        <w:rPr>
          <w:rFonts w:eastAsia="Arial Unicode MS"/>
        </w:rPr>
        <w:t>This section contains various process maps contributing to a better understanding of how the process is performed pre-automation.</w:t>
      </w:r>
      <w:r>
        <w:rPr>
          <w:rFonts w:eastAsia="Arial Unicode MS"/>
        </w:rPr>
        <w:br/>
      </w:r>
    </w:p>
    <w:p w14:paraId="6FA4611A" w14:textId="77777777" w:rsidR="00EF47B2" w:rsidRPr="00214525" w:rsidRDefault="00EF47B2" w:rsidP="00EF47B2">
      <w:pPr>
        <w:pStyle w:val="Heading3"/>
        <w:numPr>
          <w:ilvl w:val="2"/>
          <w:numId w:val="1"/>
        </w:numPr>
        <w:spacing w:before="240" w:after="0"/>
        <w:rPr>
          <w:rFonts w:eastAsia="Arial Unicode MS"/>
          <w:color w:val="0085CA" w:themeColor="accent2"/>
          <w:sz w:val="20"/>
          <w:szCs w:val="20"/>
        </w:rPr>
      </w:pPr>
      <w:bookmarkStart w:id="45" w:name="_Toc41925491"/>
      <w:r w:rsidRPr="00214525">
        <w:rPr>
          <w:rFonts w:eastAsia="Arial Unicode MS"/>
          <w:color w:val="0085CA" w:themeColor="accent2"/>
          <w:sz w:val="20"/>
          <w:szCs w:val="20"/>
        </w:rPr>
        <w:t>High Level Process Map</w:t>
      </w:r>
      <w:bookmarkEnd w:id="45"/>
    </w:p>
    <w:p w14:paraId="102E164A" w14:textId="7C4719CF" w:rsidR="00EF47B2" w:rsidRDefault="00EF47B2" w:rsidP="00EF47B2">
      <w:pPr>
        <w:rPr>
          <w:rFonts w:eastAsia="Arial Unicode MS"/>
        </w:rPr>
      </w:pPr>
      <w:r w:rsidRPr="00937521">
        <w:rPr>
          <w:rFonts w:eastAsia="Arial Unicode MS"/>
        </w:rPr>
        <w:t xml:space="preserve">This section is useful for the Business Analyst in presentations and discussions with management to underline areas of weakness, inefficiency or to demonstrate which </w:t>
      </w:r>
      <w:bookmarkStart w:id="46" w:name="_Hlk41925373"/>
      <w:r>
        <w:rPr>
          <w:rFonts w:eastAsia="Arial Unicode MS"/>
        </w:rPr>
        <w:t>action</w:t>
      </w:r>
      <w:bookmarkEnd w:id="46"/>
      <w:r w:rsidRPr="00937521">
        <w:rPr>
          <w:rFonts w:eastAsia="Arial Unicode MS"/>
        </w:rPr>
        <w:t>s could be in scope for automation.</w:t>
      </w:r>
    </w:p>
    <w:p w14:paraId="4EB605F2" w14:textId="574C6C17" w:rsidR="00241EB5" w:rsidRDefault="0016423F" w:rsidP="00EF47B2">
      <w:pPr>
        <w:rPr>
          <w:rFonts w:eastAsia="Arial Unicode MS"/>
        </w:rPr>
      </w:pPr>
      <w:r>
        <w:object w:dxaOrig="15210" w:dyaOrig="11611" w14:anchorId="460F62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5pt;height:333.25pt" o:ole="">
            <v:imagedata r:id="rId14" o:title=""/>
          </v:shape>
          <o:OLEObject Type="Embed" ProgID="Visio.Drawing.15" ShapeID="_x0000_i1025" DrawAspect="Content" ObjectID="_1746429824" r:id="rId15"/>
        </w:object>
      </w:r>
    </w:p>
    <w:p w14:paraId="4FD510CA" w14:textId="77777777" w:rsidR="00EF47B2" w:rsidRDefault="00EF47B2" w:rsidP="00EF47B2">
      <w:pPr>
        <w:rPr>
          <w:rFonts w:eastAsia="Arial Unicode MS"/>
        </w:rPr>
      </w:pPr>
    </w:p>
    <w:p w14:paraId="5270F0F4" w14:textId="0D01A598" w:rsidR="00AB756E" w:rsidRDefault="00AB756E" w:rsidP="007610E6">
      <w:pPr>
        <w:pStyle w:val="ListParagraph"/>
        <w:rPr>
          <w:rFonts w:eastAsia="Arial Unicode MS"/>
        </w:rPr>
      </w:pPr>
      <w:r>
        <w:rPr>
          <w:rFonts w:eastAsia="Arial Unicode MS"/>
        </w:rPr>
        <w:t xml:space="preserve">Email accounts </w:t>
      </w:r>
      <w:proofErr w:type="gramStart"/>
      <w:r>
        <w:rPr>
          <w:rFonts w:eastAsia="Arial Unicode MS"/>
        </w:rPr>
        <w:t>To</w:t>
      </w:r>
      <w:proofErr w:type="gramEnd"/>
      <w:r>
        <w:rPr>
          <w:rFonts w:eastAsia="Arial Unicode MS"/>
        </w:rPr>
        <w:t xml:space="preserve">: </w:t>
      </w:r>
      <w:r w:rsidR="00241EB5">
        <w:t>each Cost Center Owner and RI spec email account</w:t>
      </w:r>
    </w:p>
    <w:p w14:paraId="0B83A0B7" w14:textId="2AD524DC" w:rsidR="00AB756E" w:rsidRDefault="00AB756E" w:rsidP="00AB756E">
      <w:pPr>
        <w:pStyle w:val="ListParagraph"/>
        <w:rPr>
          <w:rStyle w:val="Hyperlink"/>
          <w:rFonts w:eastAsia="Arial Unicode MS"/>
        </w:rPr>
      </w:pPr>
      <w:r>
        <w:rPr>
          <w:rFonts w:eastAsia="Arial Unicode MS"/>
        </w:rPr>
        <w:t xml:space="preserve">Email send using bot account: </w:t>
      </w:r>
      <w:hyperlink r:id="rId16" w:history="1">
        <w:r w:rsidR="000C30A9" w:rsidRPr="0067484B">
          <w:rPr>
            <w:rStyle w:val="Hyperlink"/>
            <w:rFonts w:eastAsia="Arial Unicode MS"/>
          </w:rPr>
          <w:t>rpabotdev@uw.edu</w:t>
        </w:r>
      </w:hyperlink>
      <w:r w:rsidR="000C30A9">
        <w:rPr>
          <w:rFonts w:eastAsia="Arial Unicode MS"/>
        </w:rPr>
        <w:t xml:space="preserve">, </w:t>
      </w:r>
      <w:hyperlink r:id="rId17" w:history="1">
        <w:r w:rsidRPr="0067484B">
          <w:rPr>
            <w:rStyle w:val="Hyperlink"/>
            <w:rFonts w:eastAsia="Arial Unicode MS"/>
          </w:rPr>
          <w:t>rpabotprod@uw.edu</w:t>
        </w:r>
      </w:hyperlink>
    </w:p>
    <w:p w14:paraId="4DF3CBD6" w14:textId="4C0714DB" w:rsidR="00B40404" w:rsidRPr="00B40404" w:rsidRDefault="00B40404" w:rsidP="00B40404">
      <w:pPr>
        <w:rPr>
          <w:rFonts w:eastAsia="Arial Unicode MS"/>
        </w:rPr>
      </w:pPr>
      <w:r>
        <w:object w:dxaOrig="15210" w:dyaOrig="6660" w14:anchorId="0AA0A9EB">
          <v:shape id="_x0000_i1026" type="#_x0000_t75" style="width:436.55pt;height:191.15pt" o:ole="">
            <v:imagedata r:id="rId18" o:title=""/>
          </v:shape>
          <o:OLEObject Type="Embed" ProgID="Visio.Drawing.15" ShapeID="_x0000_i1026" DrawAspect="Content" ObjectID="_1746429825" r:id="rId19"/>
        </w:object>
      </w:r>
    </w:p>
    <w:p w14:paraId="11B42A85" w14:textId="77777777" w:rsidR="007610E6" w:rsidRDefault="007610E6" w:rsidP="00EF47B2">
      <w:pPr>
        <w:rPr>
          <w:rFonts w:eastAsia="Arial Unicode MS"/>
        </w:rPr>
      </w:pPr>
    </w:p>
    <w:p w14:paraId="050D3BD1" w14:textId="77777777" w:rsidR="00424803" w:rsidRDefault="007610E6" w:rsidP="00EF47B2">
      <w:pPr>
        <w:rPr>
          <w:rFonts w:eastAsia="Arial Unicode MS"/>
        </w:rPr>
      </w:pPr>
      <w:r>
        <w:rPr>
          <w:rFonts w:eastAsia="Arial Unicode MS"/>
        </w:rPr>
        <w:t>Get 1</w:t>
      </w:r>
      <w:r w:rsidR="00424803">
        <w:rPr>
          <w:rFonts w:eastAsia="Arial Unicode MS"/>
        </w:rPr>
        <w:t>3</w:t>
      </w:r>
      <w:r>
        <w:rPr>
          <w:rFonts w:eastAsia="Arial Unicode MS"/>
        </w:rPr>
        <w:t xml:space="preserve"> Metrics data from Epic Hyperdrive:</w:t>
      </w:r>
    </w:p>
    <w:p w14:paraId="56AEFA51" w14:textId="26397E11" w:rsidR="00905A8B" w:rsidRPr="004E5FBA" w:rsidRDefault="00424803" w:rsidP="00EF47B2">
      <w:pPr>
        <w:rPr>
          <w:rFonts w:eastAsia="Arial Unicode MS"/>
        </w:rPr>
      </w:pPr>
      <w:r>
        <w:rPr>
          <w:noProof/>
        </w:rPr>
        <w:drawing>
          <wp:inline distT="0" distB="0" distL="0" distR="0" wp14:anchorId="0C687E6B" wp14:editId="1FC68832">
            <wp:extent cx="5548630" cy="1766570"/>
            <wp:effectExtent l="0" t="0" r="0" b="508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20"/>
                    <a:stretch>
                      <a:fillRect/>
                    </a:stretch>
                  </pic:blipFill>
                  <pic:spPr>
                    <a:xfrm>
                      <a:off x="0" y="0"/>
                      <a:ext cx="5548630" cy="1766570"/>
                    </a:xfrm>
                    <a:prstGeom prst="rect">
                      <a:avLst/>
                    </a:prstGeom>
                  </pic:spPr>
                </pic:pic>
              </a:graphicData>
            </a:graphic>
          </wp:inline>
        </w:drawing>
      </w:r>
      <w:r>
        <w:rPr>
          <w:noProof/>
        </w:rPr>
        <w:t xml:space="preserve"> </w:t>
      </w:r>
    </w:p>
    <w:p w14:paraId="64494A17" w14:textId="77777777" w:rsidR="00EF47B2" w:rsidRPr="00863A22" w:rsidRDefault="00EF47B2" w:rsidP="00EF47B2">
      <w:pPr>
        <w:pStyle w:val="ListParagraph"/>
        <w:rPr>
          <w:rFonts w:eastAsia="Arial Unicode MS"/>
        </w:rPr>
      </w:pPr>
    </w:p>
    <w:p w14:paraId="3B077EA5" w14:textId="77777777" w:rsidR="00EF47B2" w:rsidRPr="006A3BED" w:rsidRDefault="00EF47B2" w:rsidP="00EF47B2">
      <w:pPr>
        <w:pStyle w:val="Heading3"/>
        <w:numPr>
          <w:ilvl w:val="2"/>
          <w:numId w:val="1"/>
        </w:numPr>
        <w:spacing w:before="240" w:after="0"/>
        <w:rPr>
          <w:rFonts w:eastAsia="Arial Unicode MS"/>
          <w:color w:val="0085CA" w:themeColor="accent2"/>
          <w:sz w:val="20"/>
          <w:szCs w:val="20"/>
        </w:rPr>
      </w:pPr>
      <w:bookmarkStart w:id="47" w:name="_Toc41925492"/>
      <w:r w:rsidRPr="006A3BED">
        <w:rPr>
          <w:rFonts w:eastAsia="Arial Unicode MS"/>
          <w:color w:val="0085CA" w:themeColor="accent2"/>
          <w:sz w:val="20"/>
          <w:szCs w:val="20"/>
        </w:rPr>
        <w:t xml:space="preserve">Detailed </w:t>
      </w:r>
      <w:r w:rsidRPr="006A3BED">
        <w:rPr>
          <w:color w:val="0085CA" w:themeColor="accent2"/>
          <w:sz w:val="20"/>
          <w:szCs w:val="20"/>
        </w:rPr>
        <w:t>Level</w:t>
      </w:r>
      <w:r w:rsidRPr="006A3BED">
        <w:rPr>
          <w:rFonts w:eastAsia="Arial Unicode MS"/>
          <w:color w:val="0085CA" w:themeColor="accent2"/>
          <w:sz w:val="20"/>
          <w:szCs w:val="20"/>
        </w:rPr>
        <w:t xml:space="preserve"> Process Map</w:t>
      </w:r>
      <w:bookmarkEnd w:id="47"/>
    </w:p>
    <w:p w14:paraId="29925C8E" w14:textId="77777777" w:rsidR="00EF47B2" w:rsidRPr="00B32146" w:rsidRDefault="00EF47B2" w:rsidP="00EF47B2">
      <w:pPr>
        <w:rPr>
          <w:rFonts w:eastAsia="Arial Unicode MS"/>
        </w:rPr>
      </w:pPr>
      <w:r w:rsidRPr="00937521">
        <w:rPr>
          <w:rFonts w:eastAsia="Arial Unicode MS"/>
        </w:rPr>
        <w:t>This section describes the process at key-stroke level and is an essential part for the communication with the developers.</w:t>
      </w:r>
    </w:p>
    <w:p w14:paraId="6EF57A8A" w14:textId="77777777" w:rsidR="00EF47B2" w:rsidRDefault="00EF47B2" w:rsidP="00EF47B2">
      <w:pPr>
        <w:rPr>
          <w:rFonts w:eastAsia="Arial Unicode MS"/>
        </w:rPr>
      </w:pPr>
    </w:p>
    <w:p w14:paraId="5A6B00DC" w14:textId="77777777" w:rsidR="00EF47B2" w:rsidRDefault="00EF47B2" w:rsidP="00EF47B2">
      <w:pPr>
        <w:pStyle w:val="Heading2"/>
      </w:pPr>
      <w:r>
        <w:t xml:space="preserve">Process Statistics </w:t>
      </w:r>
    </w:p>
    <w:p w14:paraId="560CD428" w14:textId="77777777" w:rsidR="00EF47B2" w:rsidRDefault="00EF47B2" w:rsidP="00EF47B2">
      <w:pPr>
        <w:rPr>
          <w:rFonts w:eastAsia="Arial Unicode MS"/>
          <w:b/>
          <w:bCs/>
        </w:rPr>
      </w:pPr>
      <w:r w:rsidRPr="00783151">
        <w:rPr>
          <w:rFonts w:eastAsia="Arial Unicode MS"/>
          <w:b/>
          <w:bCs/>
        </w:rPr>
        <w:t>High Level statistics</w:t>
      </w:r>
      <w:r>
        <w:rPr>
          <w:rFonts w:eastAsia="Arial Unicode MS"/>
          <w:b/>
          <w:bCs/>
        </w:rPr>
        <w:t xml:space="preserve"> for Score Card</w:t>
      </w:r>
    </w:p>
    <w:tbl>
      <w:tblPr>
        <w:tblStyle w:val="GridTable4-Accent2"/>
        <w:tblW w:w="0" w:type="auto"/>
        <w:tblCellMar>
          <w:top w:w="72" w:type="dxa"/>
          <w:left w:w="72" w:type="dxa"/>
          <w:bottom w:w="72" w:type="dxa"/>
          <w:right w:w="72" w:type="dxa"/>
        </w:tblCellMar>
        <w:tblLook w:val="04A0" w:firstRow="1" w:lastRow="0" w:firstColumn="1" w:lastColumn="0" w:noHBand="0" w:noVBand="1"/>
      </w:tblPr>
      <w:tblGrid>
        <w:gridCol w:w="1208"/>
        <w:gridCol w:w="1198"/>
        <w:gridCol w:w="1081"/>
        <w:gridCol w:w="1123"/>
        <w:gridCol w:w="1150"/>
        <w:gridCol w:w="1126"/>
        <w:gridCol w:w="921"/>
        <w:gridCol w:w="921"/>
      </w:tblGrid>
      <w:tr w:rsidR="00EF47B2" w:rsidRPr="00047EDA" w14:paraId="11A7EF7A" w14:textId="77777777" w:rsidTr="005707CE">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08" w:type="dxa"/>
            <w:vAlign w:val="center"/>
          </w:tcPr>
          <w:p w14:paraId="4533F360" w14:textId="77777777" w:rsidR="00EF47B2" w:rsidRPr="006926A1" w:rsidRDefault="00EF47B2" w:rsidP="005707CE">
            <w:pPr>
              <w:keepNext/>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Processes</w:t>
            </w:r>
          </w:p>
        </w:tc>
        <w:tc>
          <w:tcPr>
            <w:tcW w:w="1198" w:type="dxa"/>
            <w:vAlign w:val="center"/>
          </w:tcPr>
          <w:p w14:paraId="750C727A" w14:textId="77777777" w:rsidR="00EF47B2" w:rsidRPr="006926A1" w:rsidRDefault="00EF47B2" w:rsidP="005707CE">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Windows</w:t>
            </w:r>
          </w:p>
        </w:tc>
        <w:tc>
          <w:tcPr>
            <w:tcW w:w="1081" w:type="dxa"/>
            <w:vAlign w:val="center"/>
          </w:tcPr>
          <w:p w14:paraId="7990B2E5" w14:textId="77777777" w:rsidR="00EF47B2" w:rsidRPr="006926A1" w:rsidRDefault="00EF47B2" w:rsidP="005707CE">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Actions</w:t>
            </w:r>
          </w:p>
        </w:tc>
        <w:tc>
          <w:tcPr>
            <w:tcW w:w="1123" w:type="dxa"/>
            <w:vAlign w:val="center"/>
          </w:tcPr>
          <w:p w14:paraId="3F2BEFB5" w14:textId="77777777" w:rsidR="00EF47B2" w:rsidRPr="006926A1" w:rsidRDefault="00EF47B2" w:rsidP="005707CE">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Mouse clicks</w:t>
            </w:r>
          </w:p>
        </w:tc>
        <w:tc>
          <w:tcPr>
            <w:tcW w:w="1150" w:type="dxa"/>
            <w:vAlign w:val="center"/>
          </w:tcPr>
          <w:p w14:paraId="1397B79E" w14:textId="77777777" w:rsidR="00EF47B2" w:rsidRPr="006926A1" w:rsidRDefault="00EF47B2" w:rsidP="005707CE">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Keys pressed</w:t>
            </w:r>
          </w:p>
        </w:tc>
        <w:tc>
          <w:tcPr>
            <w:tcW w:w="1126" w:type="dxa"/>
            <w:vAlign w:val="center"/>
          </w:tcPr>
          <w:p w14:paraId="3E6BD91A" w14:textId="77777777" w:rsidR="00EF47B2" w:rsidRPr="006926A1" w:rsidRDefault="00EF47B2" w:rsidP="005707CE">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Text entries</w:t>
            </w:r>
          </w:p>
        </w:tc>
        <w:tc>
          <w:tcPr>
            <w:tcW w:w="921" w:type="dxa"/>
          </w:tcPr>
          <w:p w14:paraId="4A7496D5" w14:textId="77777777" w:rsidR="00EF47B2" w:rsidRDefault="00EF47B2" w:rsidP="005707CE">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Hotkeys used</w:t>
            </w:r>
          </w:p>
        </w:tc>
        <w:tc>
          <w:tcPr>
            <w:tcW w:w="921" w:type="dxa"/>
          </w:tcPr>
          <w:p w14:paraId="75CB41CB" w14:textId="77777777" w:rsidR="00EF47B2" w:rsidRDefault="00EF47B2" w:rsidP="005707CE">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Time</w:t>
            </w:r>
          </w:p>
        </w:tc>
      </w:tr>
      <w:tr w:rsidR="00EF47B2" w:rsidRPr="00047EDA" w14:paraId="34C6CFCC" w14:textId="77777777" w:rsidTr="005707C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08" w:type="dxa"/>
            <w:vAlign w:val="center"/>
          </w:tcPr>
          <w:p w14:paraId="729ACFFE" w14:textId="77777777" w:rsidR="00EF47B2" w:rsidRPr="00783151" w:rsidRDefault="00EF47B2" w:rsidP="005707CE">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5</w:t>
            </w:r>
          </w:p>
        </w:tc>
        <w:tc>
          <w:tcPr>
            <w:tcW w:w="1198" w:type="dxa"/>
            <w:vAlign w:val="center"/>
          </w:tcPr>
          <w:p w14:paraId="382A37B6"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12</w:t>
            </w:r>
          </w:p>
        </w:tc>
        <w:tc>
          <w:tcPr>
            <w:tcW w:w="1081" w:type="dxa"/>
            <w:vAlign w:val="center"/>
          </w:tcPr>
          <w:p w14:paraId="46A82572"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120</w:t>
            </w:r>
          </w:p>
        </w:tc>
        <w:tc>
          <w:tcPr>
            <w:tcW w:w="1123" w:type="dxa"/>
            <w:vAlign w:val="center"/>
          </w:tcPr>
          <w:p w14:paraId="3BB16892"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95</w:t>
            </w:r>
          </w:p>
        </w:tc>
        <w:tc>
          <w:tcPr>
            <w:tcW w:w="1150" w:type="dxa"/>
            <w:vAlign w:val="center"/>
          </w:tcPr>
          <w:p w14:paraId="200580EF"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83</w:t>
            </w:r>
          </w:p>
        </w:tc>
        <w:tc>
          <w:tcPr>
            <w:tcW w:w="1126" w:type="dxa"/>
            <w:vAlign w:val="center"/>
          </w:tcPr>
          <w:p w14:paraId="0E3006C7"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18</w:t>
            </w:r>
          </w:p>
        </w:tc>
        <w:tc>
          <w:tcPr>
            <w:tcW w:w="921" w:type="dxa"/>
            <w:vAlign w:val="center"/>
          </w:tcPr>
          <w:p w14:paraId="6380AB60"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921" w:type="dxa"/>
            <w:vAlign w:val="center"/>
          </w:tcPr>
          <w:p w14:paraId="5A3B6CB9"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17 min. 51 sec.</w:t>
            </w:r>
          </w:p>
        </w:tc>
      </w:tr>
      <w:tr w:rsidR="00EF47B2" w:rsidRPr="00047EDA" w14:paraId="3F3A8A4A" w14:textId="77777777" w:rsidTr="005707CE">
        <w:tc>
          <w:tcPr>
            <w:cnfStyle w:val="001000000000" w:firstRow="0" w:lastRow="0" w:firstColumn="1" w:lastColumn="0" w:oddVBand="0" w:evenVBand="0" w:oddHBand="0" w:evenHBand="0" w:firstRowFirstColumn="0" w:firstRowLastColumn="0" w:lastRowFirstColumn="0" w:lastRowLastColumn="0"/>
            <w:tcW w:w="1208" w:type="dxa"/>
          </w:tcPr>
          <w:p w14:paraId="4A1E8FBD" w14:textId="77777777" w:rsidR="00EF47B2" w:rsidRPr="00047EDA" w:rsidRDefault="00EF47B2" w:rsidP="005707CE">
            <w:pPr>
              <w:rPr>
                <w:rFonts w:asciiTheme="majorHAnsi" w:eastAsia="Arial Unicode MS" w:hAnsiTheme="majorHAnsi" w:cstheme="majorHAnsi"/>
                <w:color w:val="FFFFFF" w:themeColor="background1"/>
                <w:sz w:val="18"/>
                <w:szCs w:val="21"/>
              </w:rPr>
            </w:pPr>
          </w:p>
        </w:tc>
        <w:tc>
          <w:tcPr>
            <w:tcW w:w="1198" w:type="dxa"/>
          </w:tcPr>
          <w:p w14:paraId="117D1C35" w14:textId="77777777" w:rsidR="00EF47B2" w:rsidRPr="00047EDA"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1081" w:type="dxa"/>
          </w:tcPr>
          <w:p w14:paraId="07AFC8DE" w14:textId="77777777" w:rsidR="00EF47B2" w:rsidRPr="00047EDA"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1123" w:type="dxa"/>
          </w:tcPr>
          <w:p w14:paraId="7DB9952E" w14:textId="77777777" w:rsidR="00EF47B2" w:rsidRPr="00047EDA"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1150" w:type="dxa"/>
          </w:tcPr>
          <w:p w14:paraId="539D102D" w14:textId="77777777" w:rsidR="00EF47B2" w:rsidRPr="00047EDA"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1126" w:type="dxa"/>
          </w:tcPr>
          <w:p w14:paraId="4B8281F6" w14:textId="77777777" w:rsidR="00EF47B2" w:rsidRPr="00047EDA"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921" w:type="dxa"/>
          </w:tcPr>
          <w:p w14:paraId="68C09E9E" w14:textId="77777777" w:rsidR="00EF47B2" w:rsidRPr="00047EDA"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921" w:type="dxa"/>
          </w:tcPr>
          <w:p w14:paraId="409214F3" w14:textId="77777777" w:rsidR="00EF47B2" w:rsidRPr="00047EDA"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r>
      <w:tr w:rsidR="00EF47B2" w:rsidRPr="00047EDA" w14:paraId="7F86D520" w14:textId="77777777" w:rsidTr="00570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8" w:type="dxa"/>
          </w:tcPr>
          <w:p w14:paraId="43D814D2" w14:textId="77777777" w:rsidR="00EF47B2" w:rsidRPr="00047EDA" w:rsidRDefault="00EF47B2" w:rsidP="005707CE">
            <w:pPr>
              <w:rPr>
                <w:rFonts w:asciiTheme="majorHAnsi" w:eastAsia="Arial Unicode MS" w:hAnsiTheme="majorHAnsi" w:cstheme="majorHAnsi"/>
                <w:color w:val="FFFFFF" w:themeColor="background1"/>
                <w:sz w:val="18"/>
                <w:szCs w:val="21"/>
              </w:rPr>
            </w:pPr>
          </w:p>
        </w:tc>
        <w:tc>
          <w:tcPr>
            <w:tcW w:w="1198" w:type="dxa"/>
          </w:tcPr>
          <w:p w14:paraId="53A39142" w14:textId="77777777" w:rsidR="00EF47B2" w:rsidRPr="00047EDA"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1081" w:type="dxa"/>
          </w:tcPr>
          <w:p w14:paraId="45086A11" w14:textId="77777777" w:rsidR="00EF47B2" w:rsidRPr="00047EDA"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1123" w:type="dxa"/>
          </w:tcPr>
          <w:p w14:paraId="6ED9E6E3" w14:textId="77777777" w:rsidR="00EF47B2" w:rsidRPr="00047EDA"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1150" w:type="dxa"/>
          </w:tcPr>
          <w:p w14:paraId="387B9511" w14:textId="77777777" w:rsidR="00EF47B2" w:rsidRPr="00047EDA"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1126" w:type="dxa"/>
          </w:tcPr>
          <w:p w14:paraId="781277BA" w14:textId="77777777" w:rsidR="00EF47B2" w:rsidRPr="00047EDA"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921" w:type="dxa"/>
          </w:tcPr>
          <w:p w14:paraId="77881081" w14:textId="77777777" w:rsidR="00EF47B2" w:rsidRPr="00047EDA"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921" w:type="dxa"/>
          </w:tcPr>
          <w:p w14:paraId="39EE2178" w14:textId="77777777" w:rsidR="00EF47B2" w:rsidRPr="00047EDA"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r>
    </w:tbl>
    <w:p w14:paraId="72AB3956" w14:textId="77777777" w:rsidR="00EF47B2" w:rsidRDefault="00EF47B2" w:rsidP="00EF47B2">
      <w:pPr>
        <w:rPr>
          <w:rFonts w:eastAsia="Arial Unicode MS"/>
          <w:b/>
          <w:bCs/>
        </w:rPr>
      </w:pPr>
    </w:p>
    <w:p w14:paraId="2DC39D3E" w14:textId="77777777" w:rsidR="00EF47B2" w:rsidRPr="00783151" w:rsidRDefault="00EF47B2" w:rsidP="00EF47B2">
      <w:pPr>
        <w:rPr>
          <w:rFonts w:eastAsia="Arial Unicode MS"/>
          <w:b/>
          <w:bCs/>
        </w:rPr>
      </w:pPr>
      <w:r w:rsidRPr="00783151">
        <w:rPr>
          <w:rFonts w:eastAsia="Arial Unicode MS"/>
          <w:b/>
          <w:bCs/>
        </w:rPr>
        <w:t>Detailed statistics</w:t>
      </w:r>
      <w:r>
        <w:rPr>
          <w:rFonts w:eastAsia="Arial Unicode MS"/>
          <w:b/>
          <w:bCs/>
        </w:rPr>
        <w:t xml:space="preserve"> for Score Card</w:t>
      </w:r>
    </w:p>
    <w:tbl>
      <w:tblPr>
        <w:tblStyle w:val="GridTable4-Accent2"/>
        <w:tblW w:w="8761" w:type="dxa"/>
        <w:tblCellMar>
          <w:top w:w="72" w:type="dxa"/>
          <w:left w:w="72" w:type="dxa"/>
          <w:bottom w:w="72" w:type="dxa"/>
          <w:right w:w="72" w:type="dxa"/>
        </w:tblCellMar>
        <w:tblLook w:val="04A0" w:firstRow="1" w:lastRow="0" w:firstColumn="1" w:lastColumn="0" w:noHBand="0" w:noVBand="1"/>
      </w:tblPr>
      <w:tblGrid>
        <w:gridCol w:w="2605"/>
        <w:gridCol w:w="1800"/>
        <w:gridCol w:w="2160"/>
        <w:gridCol w:w="2196"/>
      </w:tblGrid>
      <w:tr w:rsidR="00EF47B2" w:rsidRPr="00047EDA" w14:paraId="0F115FEE" w14:textId="77777777" w:rsidTr="005707CE">
        <w:trPr>
          <w:cnfStyle w:val="100000000000" w:firstRow="1" w:lastRow="0" w:firstColumn="0" w:lastColumn="0" w:oddVBand="0" w:evenVBand="0" w:oddHBand="0" w:evenHBand="0" w:firstRowFirstColumn="0" w:firstRowLastColumn="0" w:lastRowFirstColumn="0" w:lastRowLastColumn="0"/>
          <w:cantSplit/>
          <w:trHeight w:val="455"/>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447416E2" w14:textId="77777777" w:rsidR="00EF47B2" w:rsidRPr="006926A1" w:rsidRDefault="00EF47B2" w:rsidP="005707CE">
            <w:pPr>
              <w:keepNext/>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Window name</w:t>
            </w:r>
          </w:p>
        </w:tc>
        <w:tc>
          <w:tcPr>
            <w:tcW w:w="1800" w:type="dxa"/>
            <w:vAlign w:val="center"/>
          </w:tcPr>
          <w:p w14:paraId="349EC141" w14:textId="77777777" w:rsidR="00EF47B2" w:rsidRPr="006926A1" w:rsidRDefault="00EF47B2" w:rsidP="005707CE">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Mouse clicks</w:t>
            </w:r>
          </w:p>
        </w:tc>
        <w:tc>
          <w:tcPr>
            <w:tcW w:w="2160" w:type="dxa"/>
            <w:vAlign w:val="center"/>
          </w:tcPr>
          <w:p w14:paraId="4968BCB2" w14:textId="77777777" w:rsidR="00EF47B2" w:rsidRPr="006926A1" w:rsidRDefault="00EF47B2" w:rsidP="005707CE">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Text entries</w:t>
            </w:r>
          </w:p>
        </w:tc>
        <w:tc>
          <w:tcPr>
            <w:tcW w:w="2196" w:type="dxa"/>
          </w:tcPr>
          <w:p w14:paraId="521BC996" w14:textId="77777777" w:rsidR="00EF47B2" w:rsidRDefault="00EF47B2" w:rsidP="005707CE">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Key pressed</w:t>
            </w:r>
          </w:p>
        </w:tc>
      </w:tr>
      <w:tr w:rsidR="00EF47B2" w:rsidRPr="00047EDA" w14:paraId="3DF3148A" w14:textId="77777777" w:rsidTr="005707CE">
        <w:trPr>
          <w:cnfStyle w:val="000000100000" w:firstRow="0" w:lastRow="0" w:firstColumn="0" w:lastColumn="0" w:oddVBand="0" w:evenVBand="0" w:oddHBand="1" w:evenHBand="0" w:firstRowFirstColumn="0" w:firstRowLastColumn="0" w:lastRowFirstColumn="0" w:lastRowLastColumn="0"/>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2899D82C" w14:textId="77777777" w:rsidR="00EF47B2" w:rsidRPr="00783151" w:rsidRDefault="00EF47B2" w:rsidP="005707CE">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Hyperspace - UWMC ADMIN SUPPORT SERV - Production - \\Remote</w:t>
            </w:r>
          </w:p>
        </w:tc>
        <w:tc>
          <w:tcPr>
            <w:tcW w:w="1800" w:type="dxa"/>
            <w:vAlign w:val="center"/>
          </w:tcPr>
          <w:p w14:paraId="3106D7FE"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28</w:t>
            </w:r>
          </w:p>
        </w:tc>
        <w:tc>
          <w:tcPr>
            <w:tcW w:w="2160" w:type="dxa"/>
            <w:vAlign w:val="center"/>
          </w:tcPr>
          <w:p w14:paraId="6E98F41A"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2</w:t>
            </w:r>
          </w:p>
        </w:tc>
        <w:tc>
          <w:tcPr>
            <w:tcW w:w="2196" w:type="dxa"/>
            <w:vAlign w:val="center"/>
          </w:tcPr>
          <w:p w14:paraId="7CD97890"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 xml:space="preserve">25 </w:t>
            </w:r>
          </w:p>
        </w:tc>
      </w:tr>
      <w:tr w:rsidR="00EF47B2" w:rsidRPr="00047EDA" w14:paraId="18B53064" w14:textId="77777777" w:rsidTr="005707CE">
        <w:trPr>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3167BF16" w14:textId="77777777" w:rsidR="00EF47B2" w:rsidRPr="00783151" w:rsidRDefault="00EF47B2" w:rsidP="005707CE">
            <w:pPr>
              <w:keepNext/>
              <w:rPr>
                <w:rFonts w:asciiTheme="majorHAnsi" w:eastAsia="Arial Unicode MS" w:hAnsiTheme="majorHAnsi" w:cstheme="majorHAnsi"/>
                <w:b w:val="0"/>
                <w:bCs w:val="0"/>
                <w:color w:val="131819" w:themeColor="accent6" w:themeShade="1A"/>
                <w:sz w:val="18"/>
                <w:szCs w:val="18"/>
              </w:rPr>
            </w:pPr>
          </w:p>
        </w:tc>
        <w:tc>
          <w:tcPr>
            <w:tcW w:w="1800" w:type="dxa"/>
            <w:vAlign w:val="center"/>
          </w:tcPr>
          <w:p w14:paraId="741A775F" w14:textId="77777777" w:rsidR="00EF47B2" w:rsidRPr="00783151" w:rsidRDefault="00EF47B2" w:rsidP="005707CE">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2</w:t>
            </w:r>
          </w:p>
        </w:tc>
        <w:tc>
          <w:tcPr>
            <w:tcW w:w="2160" w:type="dxa"/>
            <w:vAlign w:val="center"/>
          </w:tcPr>
          <w:p w14:paraId="3662632F" w14:textId="77777777" w:rsidR="00EF47B2" w:rsidRPr="00783151" w:rsidRDefault="00EF47B2" w:rsidP="005707CE">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96" w:type="dxa"/>
            <w:vAlign w:val="center"/>
          </w:tcPr>
          <w:p w14:paraId="7783DCA9" w14:textId="77777777" w:rsidR="00EF47B2" w:rsidRPr="00783151" w:rsidRDefault="00EF47B2" w:rsidP="005707CE">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 xml:space="preserve">0 </w:t>
            </w:r>
          </w:p>
        </w:tc>
      </w:tr>
      <w:tr w:rsidR="00EF47B2" w:rsidRPr="00047EDA" w14:paraId="5E4FF76C" w14:textId="77777777" w:rsidTr="005707CE">
        <w:trPr>
          <w:cnfStyle w:val="000000100000" w:firstRow="0" w:lastRow="0" w:firstColumn="0" w:lastColumn="0" w:oddVBand="0" w:evenVBand="0" w:oddHBand="1" w:evenHBand="0" w:firstRowFirstColumn="0" w:firstRowLastColumn="0" w:lastRowFirstColumn="0" w:lastRowLastColumn="0"/>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7A0E1C81" w14:textId="77777777" w:rsidR="00EF47B2" w:rsidRPr="00783151" w:rsidRDefault="00EF47B2" w:rsidP="005707CE">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Hyperspace - Production - \\Remote</w:t>
            </w:r>
          </w:p>
        </w:tc>
        <w:tc>
          <w:tcPr>
            <w:tcW w:w="1800" w:type="dxa"/>
            <w:vAlign w:val="center"/>
          </w:tcPr>
          <w:p w14:paraId="0A687934"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w:t>
            </w:r>
          </w:p>
        </w:tc>
        <w:tc>
          <w:tcPr>
            <w:tcW w:w="2160" w:type="dxa"/>
            <w:vAlign w:val="center"/>
          </w:tcPr>
          <w:p w14:paraId="64FE6893"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2</w:t>
            </w:r>
          </w:p>
        </w:tc>
        <w:tc>
          <w:tcPr>
            <w:tcW w:w="2196" w:type="dxa"/>
            <w:vAlign w:val="center"/>
          </w:tcPr>
          <w:p w14:paraId="0EFEC172"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 xml:space="preserve">21 </w:t>
            </w:r>
          </w:p>
        </w:tc>
      </w:tr>
      <w:tr w:rsidR="00EF47B2" w:rsidRPr="00047EDA" w14:paraId="2C986131" w14:textId="77777777" w:rsidTr="005707CE">
        <w:trPr>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3CD3CF3D" w14:textId="77777777" w:rsidR="00EF47B2" w:rsidRPr="00783151" w:rsidRDefault="00EF47B2" w:rsidP="005707CE">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Report Settings - (New) - \\Remote</w:t>
            </w:r>
          </w:p>
        </w:tc>
        <w:tc>
          <w:tcPr>
            <w:tcW w:w="1800" w:type="dxa"/>
            <w:vAlign w:val="center"/>
          </w:tcPr>
          <w:p w14:paraId="24C22B4E" w14:textId="77777777" w:rsidR="00EF47B2" w:rsidRPr="00783151" w:rsidRDefault="00EF47B2" w:rsidP="005707CE">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5</w:t>
            </w:r>
          </w:p>
        </w:tc>
        <w:tc>
          <w:tcPr>
            <w:tcW w:w="2160" w:type="dxa"/>
            <w:vAlign w:val="center"/>
          </w:tcPr>
          <w:p w14:paraId="48042880" w14:textId="77777777" w:rsidR="00EF47B2" w:rsidRPr="00783151" w:rsidRDefault="00EF47B2" w:rsidP="005707CE">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2</w:t>
            </w:r>
          </w:p>
        </w:tc>
        <w:tc>
          <w:tcPr>
            <w:tcW w:w="2196" w:type="dxa"/>
            <w:vAlign w:val="center"/>
          </w:tcPr>
          <w:p w14:paraId="6292962F" w14:textId="77777777" w:rsidR="00EF47B2" w:rsidRPr="00783151" w:rsidRDefault="00EF47B2" w:rsidP="005707CE">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 xml:space="preserve">4 </w:t>
            </w:r>
          </w:p>
        </w:tc>
      </w:tr>
      <w:tr w:rsidR="00EF47B2" w:rsidRPr="00047EDA" w14:paraId="0F7C30B9" w14:textId="77777777" w:rsidTr="005707CE">
        <w:trPr>
          <w:cnfStyle w:val="000000100000" w:firstRow="0" w:lastRow="0" w:firstColumn="0" w:lastColumn="0" w:oddVBand="0" w:evenVBand="0" w:oddHBand="1" w:evenHBand="0" w:firstRowFirstColumn="0" w:firstRowLastColumn="0" w:lastRowFirstColumn="0" w:lastRowLastColumn="0"/>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6CD55FA7" w14:textId="77777777" w:rsidR="00EF47B2" w:rsidRPr="00783151" w:rsidRDefault="00EF47B2" w:rsidP="005707CE">
            <w:pPr>
              <w:keepNext/>
              <w:rPr>
                <w:rFonts w:asciiTheme="majorHAnsi" w:eastAsia="Arial Unicode MS" w:hAnsiTheme="majorHAnsi" w:cstheme="majorHAnsi"/>
                <w:b w:val="0"/>
                <w:bCs w:val="0"/>
                <w:color w:val="131819" w:themeColor="accent6" w:themeShade="1A"/>
                <w:sz w:val="18"/>
                <w:szCs w:val="18"/>
              </w:rPr>
            </w:pPr>
          </w:p>
        </w:tc>
        <w:tc>
          <w:tcPr>
            <w:tcW w:w="1800" w:type="dxa"/>
            <w:vAlign w:val="center"/>
          </w:tcPr>
          <w:p w14:paraId="50C3751D"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7</w:t>
            </w:r>
          </w:p>
        </w:tc>
        <w:tc>
          <w:tcPr>
            <w:tcW w:w="2160" w:type="dxa"/>
            <w:vAlign w:val="center"/>
          </w:tcPr>
          <w:p w14:paraId="7570C5A7"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96" w:type="dxa"/>
            <w:vAlign w:val="center"/>
          </w:tcPr>
          <w:p w14:paraId="025B9BFF"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 xml:space="preserve">0 </w:t>
            </w:r>
          </w:p>
        </w:tc>
      </w:tr>
      <w:tr w:rsidR="00EF47B2" w:rsidRPr="00047EDA" w14:paraId="63CB0994" w14:textId="77777777" w:rsidTr="005707CE">
        <w:trPr>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2A65EDB2" w14:textId="77777777" w:rsidR="00EF47B2" w:rsidRPr="00783151" w:rsidRDefault="00EF47B2" w:rsidP="005707CE">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 xml:space="preserve">UNW Urology </w:t>
            </w:r>
            <w:proofErr w:type="spellStart"/>
            <w:r w:rsidRPr="00783151">
              <w:rPr>
                <w:rFonts w:asciiTheme="majorHAnsi" w:eastAsia="Arial Unicode MS" w:hAnsiTheme="majorHAnsi" w:cstheme="majorHAnsi"/>
                <w:b w:val="0"/>
                <w:bCs w:val="0"/>
                <w:color w:val="131819" w:themeColor="accent6" w:themeShade="1A"/>
                <w:sz w:val="18"/>
                <w:szCs w:val="18"/>
              </w:rPr>
              <w:t>ClinicCharge</w:t>
            </w:r>
            <w:proofErr w:type="spellEnd"/>
            <w:r w:rsidRPr="00783151">
              <w:rPr>
                <w:rFonts w:asciiTheme="majorHAnsi" w:eastAsia="Arial Unicode MS" w:hAnsiTheme="majorHAnsi" w:cstheme="majorHAnsi"/>
                <w:b w:val="0"/>
                <w:bCs w:val="0"/>
                <w:color w:val="131819" w:themeColor="accent6" w:themeShade="1A"/>
                <w:sz w:val="18"/>
                <w:szCs w:val="18"/>
              </w:rPr>
              <w:t xml:space="preserve"> Recon Score Card _ 05122022.xlsx - Excel</w:t>
            </w:r>
          </w:p>
        </w:tc>
        <w:tc>
          <w:tcPr>
            <w:tcW w:w="1800" w:type="dxa"/>
            <w:vAlign w:val="center"/>
          </w:tcPr>
          <w:p w14:paraId="235C90E5" w14:textId="77777777" w:rsidR="00EF47B2" w:rsidRPr="00783151" w:rsidRDefault="00EF47B2" w:rsidP="005707CE">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26</w:t>
            </w:r>
          </w:p>
        </w:tc>
        <w:tc>
          <w:tcPr>
            <w:tcW w:w="2160" w:type="dxa"/>
            <w:vAlign w:val="center"/>
          </w:tcPr>
          <w:p w14:paraId="312F62C1" w14:textId="77777777" w:rsidR="00EF47B2" w:rsidRPr="00783151" w:rsidRDefault="00EF47B2" w:rsidP="005707CE">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7</w:t>
            </w:r>
          </w:p>
        </w:tc>
        <w:tc>
          <w:tcPr>
            <w:tcW w:w="2196" w:type="dxa"/>
            <w:vAlign w:val="center"/>
          </w:tcPr>
          <w:p w14:paraId="01EC5D7C" w14:textId="77777777" w:rsidR="00EF47B2" w:rsidRPr="00783151" w:rsidRDefault="00EF47B2" w:rsidP="005707CE">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 xml:space="preserve">12 </w:t>
            </w:r>
          </w:p>
        </w:tc>
      </w:tr>
      <w:tr w:rsidR="00EF47B2" w:rsidRPr="00047EDA" w14:paraId="2706E402" w14:textId="77777777" w:rsidTr="005707CE">
        <w:trPr>
          <w:cnfStyle w:val="000000100000" w:firstRow="0" w:lastRow="0" w:firstColumn="0" w:lastColumn="0" w:oddVBand="0" w:evenVBand="0" w:oddHBand="1" w:evenHBand="0" w:firstRowFirstColumn="0" w:firstRowLastColumn="0" w:lastRowFirstColumn="0" w:lastRowLastColumn="0"/>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7F3B610F" w14:textId="77777777" w:rsidR="00EF47B2" w:rsidRPr="00783151" w:rsidRDefault="00EF47B2" w:rsidP="005707CE">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 xml:space="preserve">Open Encounters </w:t>
            </w:r>
            <w:proofErr w:type="gramStart"/>
            <w:r w:rsidRPr="00783151">
              <w:rPr>
                <w:rFonts w:asciiTheme="majorHAnsi" w:eastAsia="Arial Unicode MS" w:hAnsiTheme="majorHAnsi" w:cstheme="majorHAnsi"/>
                <w:b w:val="0"/>
                <w:bCs w:val="0"/>
                <w:color w:val="131819" w:themeColor="accent6" w:themeShade="1A"/>
                <w:sz w:val="18"/>
                <w:szCs w:val="18"/>
              </w:rPr>
              <w:t>5.13.22.xlsx  -</w:t>
            </w:r>
            <w:proofErr w:type="gramEnd"/>
            <w:r w:rsidRPr="00783151">
              <w:rPr>
                <w:rFonts w:asciiTheme="majorHAnsi" w:eastAsia="Arial Unicode MS" w:hAnsiTheme="majorHAnsi" w:cstheme="majorHAnsi"/>
                <w:b w:val="0"/>
                <w:bCs w:val="0"/>
                <w:color w:val="131819" w:themeColor="accent6" w:themeShade="1A"/>
                <w:sz w:val="18"/>
                <w:szCs w:val="18"/>
              </w:rPr>
              <w:t xml:space="preserve">  Protected View - Excel</w:t>
            </w:r>
          </w:p>
        </w:tc>
        <w:tc>
          <w:tcPr>
            <w:tcW w:w="1800" w:type="dxa"/>
            <w:vAlign w:val="center"/>
          </w:tcPr>
          <w:p w14:paraId="24077BAE"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w:t>
            </w:r>
          </w:p>
        </w:tc>
        <w:tc>
          <w:tcPr>
            <w:tcW w:w="2160" w:type="dxa"/>
            <w:vAlign w:val="center"/>
          </w:tcPr>
          <w:p w14:paraId="4E20862C"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96" w:type="dxa"/>
            <w:vAlign w:val="center"/>
          </w:tcPr>
          <w:p w14:paraId="50C81628"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 xml:space="preserve">0 </w:t>
            </w:r>
          </w:p>
        </w:tc>
      </w:tr>
      <w:tr w:rsidR="00EF47B2" w:rsidRPr="00047EDA" w14:paraId="5063C000" w14:textId="77777777" w:rsidTr="005707CE">
        <w:trPr>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4E65F4A5" w14:textId="77777777" w:rsidR="00EF47B2" w:rsidRPr="00783151" w:rsidRDefault="00EF47B2" w:rsidP="005707CE">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 xml:space="preserve">Open Encounters </w:t>
            </w:r>
            <w:proofErr w:type="gramStart"/>
            <w:r w:rsidRPr="00783151">
              <w:rPr>
                <w:rFonts w:asciiTheme="majorHAnsi" w:eastAsia="Arial Unicode MS" w:hAnsiTheme="majorHAnsi" w:cstheme="majorHAnsi"/>
                <w:b w:val="0"/>
                <w:bCs w:val="0"/>
                <w:color w:val="131819" w:themeColor="accent6" w:themeShade="1A"/>
                <w:sz w:val="18"/>
                <w:szCs w:val="18"/>
              </w:rPr>
              <w:t>5.13.22.xlsx  -</w:t>
            </w:r>
            <w:proofErr w:type="gramEnd"/>
            <w:r w:rsidRPr="00783151">
              <w:rPr>
                <w:rFonts w:asciiTheme="majorHAnsi" w:eastAsia="Arial Unicode MS" w:hAnsiTheme="majorHAnsi" w:cstheme="majorHAnsi"/>
                <w:b w:val="0"/>
                <w:bCs w:val="0"/>
                <w:color w:val="131819" w:themeColor="accent6" w:themeShade="1A"/>
                <w:sz w:val="18"/>
                <w:szCs w:val="18"/>
              </w:rPr>
              <w:t xml:space="preserve">  Read-Only - Excel</w:t>
            </w:r>
          </w:p>
        </w:tc>
        <w:tc>
          <w:tcPr>
            <w:tcW w:w="1800" w:type="dxa"/>
            <w:vAlign w:val="center"/>
          </w:tcPr>
          <w:p w14:paraId="38674891" w14:textId="77777777" w:rsidR="00EF47B2" w:rsidRPr="00783151" w:rsidRDefault="00EF47B2" w:rsidP="005707CE">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10</w:t>
            </w:r>
          </w:p>
        </w:tc>
        <w:tc>
          <w:tcPr>
            <w:tcW w:w="2160" w:type="dxa"/>
            <w:vAlign w:val="center"/>
          </w:tcPr>
          <w:p w14:paraId="6D57A85B" w14:textId="77777777" w:rsidR="00EF47B2" w:rsidRPr="00783151" w:rsidRDefault="00EF47B2" w:rsidP="005707CE">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96" w:type="dxa"/>
            <w:vAlign w:val="center"/>
          </w:tcPr>
          <w:p w14:paraId="56E2A86A" w14:textId="77777777" w:rsidR="00EF47B2" w:rsidRPr="00783151" w:rsidRDefault="00EF47B2" w:rsidP="005707CE">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 xml:space="preserve">0 </w:t>
            </w:r>
          </w:p>
        </w:tc>
      </w:tr>
      <w:tr w:rsidR="00EF47B2" w:rsidRPr="00047EDA" w14:paraId="343CEED4" w14:textId="77777777" w:rsidTr="005707CE">
        <w:trPr>
          <w:cnfStyle w:val="000000100000" w:firstRow="0" w:lastRow="0" w:firstColumn="0" w:lastColumn="0" w:oddVBand="0" w:evenVBand="0" w:oddHBand="1" w:evenHBand="0" w:firstRowFirstColumn="0" w:firstRowLastColumn="0" w:lastRowFirstColumn="0" w:lastRowLastColumn="0"/>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1DC9A382" w14:textId="77777777" w:rsidR="00EF47B2" w:rsidRPr="00783151" w:rsidRDefault="00EF47B2" w:rsidP="005707CE">
            <w:pPr>
              <w:keepNext/>
              <w:rPr>
                <w:rFonts w:asciiTheme="majorHAnsi" w:eastAsia="Arial Unicode MS" w:hAnsiTheme="majorHAnsi" w:cstheme="majorHAnsi"/>
                <w:b w:val="0"/>
                <w:bCs w:val="0"/>
                <w:color w:val="131819" w:themeColor="accent6" w:themeShade="1A"/>
                <w:sz w:val="18"/>
                <w:szCs w:val="18"/>
              </w:rPr>
            </w:pPr>
          </w:p>
        </w:tc>
        <w:tc>
          <w:tcPr>
            <w:tcW w:w="1800" w:type="dxa"/>
            <w:vAlign w:val="center"/>
          </w:tcPr>
          <w:p w14:paraId="5B926E18"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8</w:t>
            </w:r>
          </w:p>
        </w:tc>
        <w:tc>
          <w:tcPr>
            <w:tcW w:w="2160" w:type="dxa"/>
            <w:vAlign w:val="center"/>
          </w:tcPr>
          <w:p w14:paraId="1B966D95"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2</w:t>
            </w:r>
          </w:p>
        </w:tc>
        <w:tc>
          <w:tcPr>
            <w:tcW w:w="2196" w:type="dxa"/>
            <w:vAlign w:val="center"/>
          </w:tcPr>
          <w:p w14:paraId="74F69EF4"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 xml:space="preserve">9 </w:t>
            </w:r>
          </w:p>
        </w:tc>
      </w:tr>
      <w:tr w:rsidR="00EF47B2" w:rsidRPr="00047EDA" w14:paraId="5B2523FC" w14:textId="77777777" w:rsidTr="005707CE">
        <w:trPr>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20A2FBFB" w14:textId="77777777" w:rsidR="00EF47B2" w:rsidRPr="00783151" w:rsidRDefault="00EF47B2" w:rsidP="005707CE">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Inbox - jfoskett@uw.edu - Outlook</w:t>
            </w:r>
          </w:p>
        </w:tc>
        <w:tc>
          <w:tcPr>
            <w:tcW w:w="1800" w:type="dxa"/>
            <w:vAlign w:val="center"/>
          </w:tcPr>
          <w:p w14:paraId="27A9922B" w14:textId="77777777" w:rsidR="00EF47B2" w:rsidRPr="00783151" w:rsidRDefault="00EF47B2" w:rsidP="005707CE">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3</w:t>
            </w:r>
          </w:p>
        </w:tc>
        <w:tc>
          <w:tcPr>
            <w:tcW w:w="2160" w:type="dxa"/>
            <w:vAlign w:val="center"/>
          </w:tcPr>
          <w:p w14:paraId="2F594820" w14:textId="77777777" w:rsidR="00EF47B2" w:rsidRPr="00783151" w:rsidRDefault="00EF47B2" w:rsidP="005707CE">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96" w:type="dxa"/>
            <w:vAlign w:val="center"/>
          </w:tcPr>
          <w:p w14:paraId="0F30B890" w14:textId="77777777" w:rsidR="00EF47B2" w:rsidRPr="00783151" w:rsidRDefault="00EF47B2" w:rsidP="005707CE">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 xml:space="preserve">0 </w:t>
            </w:r>
          </w:p>
        </w:tc>
      </w:tr>
      <w:tr w:rsidR="00EF47B2" w:rsidRPr="00047EDA" w14:paraId="3DBD5DC7" w14:textId="77777777" w:rsidTr="005707CE">
        <w:trPr>
          <w:cnfStyle w:val="000000100000" w:firstRow="0" w:lastRow="0" w:firstColumn="0" w:lastColumn="0" w:oddVBand="0" w:evenVBand="0" w:oddHBand="1" w:evenHBand="0" w:firstRowFirstColumn="0" w:firstRowLastColumn="0" w:lastRowFirstColumn="0" w:lastRowLastColumn="0"/>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3AE252D0" w14:textId="77777777" w:rsidR="00EF47B2" w:rsidRPr="00783151" w:rsidRDefault="00EF47B2" w:rsidP="005707CE">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New Mail Alerts</w:t>
            </w:r>
          </w:p>
        </w:tc>
        <w:tc>
          <w:tcPr>
            <w:tcW w:w="1800" w:type="dxa"/>
            <w:vAlign w:val="center"/>
          </w:tcPr>
          <w:p w14:paraId="178FCE5B"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w:t>
            </w:r>
          </w:p>
        </w:tc>
        <w:tc>
          <w:tcPr>
            <w:tcW w:w="2160" w:type="dxa"/>
            <w:vAlign w:val="center"/>
          </w:tcPr>
          <w:p w14:paraId="02EC35E8"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96" w:type="dxa"/>
            <w:vAlign w:val="center"/>
          </w:tcPr>
          <w:p w14:paraId="3ADCA547" w14:textId="77777777" w:rsidR="00EF47B2" w:rsidRPr="00783151" w:rsidRDefault="00EF47B2" w:rsidP="005707CE">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 xml:space="preserve">0 </w:t>
            </w:r>
          </w:p>
        </w:tc>
      </w:tr>
      <w:tr w:rsidR="00EF47B2" w:rsidRPr="00047EDA" w14:paraId="481D910E" w14:textId="77777777" w:rsidTr="005707CE">
        <w:trPr>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24C362A0" w14:textId="77777777" w:rsidR="00EF47B2" w:rsidRPr="00783151" w:rsidRDefault="00EF47B2" w:rsidP="005707CE">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Calculator</w:t>
            </w:r>
          </w:p>
        </w:tc>
        <w:tc>
          <w:tcPr>
            <w:tcW w:w="1800" w:type="dxa"/>
            <w:vAlign w:val="center"/>
          </w:tcPr>
          <w:p w14:paraId="76AB6AF7" w14:textId="77777777" w:rsidR="00EF47B2" w:rsidRPr="00783151" w:rsidRDefault="00EF47B2" w:rsidP="005707CE">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3</w:t>
            </w:r>
          </w:p>
        </w:tc>
        <w:tc>
          <w:tcPr>
            <w:tcW w:w="2160" w:type="dxa"/>
            <w:vAlign w:val="center"/>
          </w:tcPr>
          <w:p w14:paraId="29337394" w14:textId="77777777" w:rsidR="00EF47B2" w:rsidRPr="00783151" w:rsidRDefault="00EF47B2" w:rsidP="005707CE">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3</w:t>
            </w:r>
          </w:p>
        </w:tc>
        <w:tc>
          <w:tcPr>
            <w:tcW w:w="2196" w:type="dxa"/>
            <w:vAlign w:val="center"/>
          </w:tcPr>
          <w:p w14:paraId="35E5B355" w14:textId="77777777" w:rsidR="00EF47B2" w:rsidRPr="00783151" w:rsidRDefault="00EF47B2" w:rsidP="005707CE">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 xml:space="preserve">12 </w:t>
            </w:r>
          </w:p>
        </w:tc>
      </w:tr>
      <w:tr w:rsidR="00EF47B2" w:rsidRPr="00047EDA" w14:paraId="0027ED2A" w14:textId="77777777" w:rsidTr="005707C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05" w:type="dxa"/>
          </w:tcPr>
          <w:p w14:paraId="3152A35F" w14:textId="77777777" w:rsidR="00EF47B2" w:rsidRPr="00047EDA" w:rsidRDefault="00EF47B2" w:rsidP="005707CE">
            <w:pPr>
              <w:rPr>
                <w:rFonts w:asciiTheme="majorHAnsi" w:eastAsia="Arial Unicode MS" w:hAnsiTheme="majorHAnsi" w:cstheme="majorHAnsi"/>
                <w:color w:val="FFFFFF" w:themeColor="background1"/>
                <w:sz w:val="18"/>
                <w:szCs w:val="21"/>
              </w:rPr>
            </w:pPr>
          </w:p>
        </w:tc>
        <w:tc>
          <w:tcPr>
            <w:tcW w:w="1800" w:type="dxa"/>
          </w:tcPr>
          <w:p w14:paraId="4A5252D2" w14:textId="77777777" w:rsidR="00EF47B2" w:rsidRPr="00047EDA"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2160" w:type="dxa"/>
          </w:tcPr>
          <w:p w14:paraId="53401DED" w14:textId="77777777" w:rsidR="00EF47B2" w:rsidRPr="00047EDA"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2196" w:type="dxa"/>
          </w:tcPr>
          <w:p w14:paraId="5DC8EC8E" w14:textId="77777777" w:rsidR="00EF47B2" w:rsidRPr="00047EDA"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r>
      <w:tr w:rsidR="00EF47B2" w:rsidRPr="00047EDA" w14:paraId="731769C4" w14:textId="77777777" w:rsidTr="005707CE">
        <w:trPr>
          <w:trHeight w:val="227"/>
        </w:trPr>
        <w:tc>
          <w:tcPr>
            <w:cnfStyle w:val="001000000000" w:firstRow="0" w:lastRow="0" w:firstColumn="1" w:lastColumn="0" w:oddVBand="0" w:evenVBand="0" w:oddHBand="0" w:evenHBand="0" w:firstRowFirstColumn="0" w:firstRowLastColumn="0" w:lastRowFirstColumn="0" w:lastRowLastColumn="0"/>
            <w:tcW w:w="2605" w:type="dxa"/>
          </w:tcPr>
          <w:p w14:paraId="16C2151D" w14:textId="77777777" w:rsidR="00EF47B2" w:rsidRPr="00047EDA" w:rsidRDefault="00EF47B2" w:rsidP="005707CE">
            <w:pPr>
              <w:rPr>
                <w:rFonts w:asciiTheme="majorHAnsi" w:eastAsia="Arial Unicode MS" w:hAnsiTheme="majorHAnsi" w:cstheme="majorHAnsi"/>
                <w:color w:val="FFFFFF" w:themeColor="background1"/>
                <w:sz w:val="18"/>
                <w:szCs w:val="21"/>
              </w:rPr>
            </w:pPr>
          </w:p>
        </w:tc>
        <w:tc>
          <w:tcPr>
            <w:tcW w:w="1800" w:type="dxa"/>
          </w:tcPr>
          <w:p w14:paraId="2EB0BD7F" w14:textId="77777777" w:rsidR="00EF47B2" w:rsidRPr="00047EDA"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2160" w:type="dxa"/>
          </w:tcPr>
          <w:p w14:paraId="4D628FAD" w14:textId="77777777" w:rsidR="00EF47B2" w:rsidRPr="00047EDA"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2196" w:type="dxa"/>
          </w:tcPr>
          <w:p w14:paraId="592ECA65" w14:textId="77777777" w:rsidR="00EF47B2" w:rsidRPr="00047EDA"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r>
    </w:tbl>
    <w:p w14:paraId="644185AD" w14:textId="77777777" w:rsidR="00EF47B2" w:rsidRDefault="00EF47B2" w:rsidP="00EF47B2">
      <w:pPr>
        <w:rPr>
          <w:rFonts w:eastAsia="Arial Unicode MS"/>
          <w:b/>
          <w:bCs/>
        </w:rPr>
      </w:pPr>
    </w:p>
    <w:p w14:paraId="40B23941" w14:textId="77777777" w:rsidR="00EF47B2" w:rsidRDefault="00EF47B2" w:rsidP="00EF47B2">
      <w:pPr>
        <w:rPr>
          <w:rFonts w:eastAsia="Arial Unicode MS"/>
          <w:b/>
          <w:bCs/>
        </w:rPr>
      </w:pPr>
      <w:r w:rsidRPr="00783151">
        <w:rPr>
          <w:rFonts w:eastAsia="Arial Unicode MS"/>
          <w:b/>
          <w:bCs/>
        </w:rPr>
        <w:t>High Level statistics</w:t>
      </w:r>
      <w:r>
        <w:rPr>
          <w:rFonts w:eastAsia="Arial Unicode MS"/>
          <w:b/>
          <w:bCs/>
        </w:rPr>
        <w:t xml:space="preserve"> for Charge Log</w:t>
      </w:r>
    </w:p>
    <w:p w14:paraId="104B52AD" w14:textId="77777777" w:rsidR="00EF47B2" w:rsidRDefault="00EF47B2" w:rsidP="00EF47B2">
      <w:pPr>
        <w:rPr>
          <w:rFonts w:eastAsia="Arial Unicode MS"/>
          <w:b/>
          <w:bCs/>
        </w:rPr>
      </w:pPr>
      <w:r>
        <w:rPr>
          <w:noProof/>
        </w:rPr>
        <w:drawing>
          <wp:inline distT="0" distB="0" distL="0" distR="0" wp14:anchorId="028A8D81" wp14:editId="186344F0">
            <wp:extent cx="5548630" cy="1249045"/>
            <wp:effectExtent l="0" t="0" r="0" b="8255"/>
            <wp:docPr id="10" name="Picture 1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10;&#10;Description automatically generated with medium confidence"/>
                    <pic:cNvPicPr/>
                  </pic:nvPicPr>
                  <pic:blipFill>
                    <a:blip r:embed="rId21"/>
                    <a:stretch>
                      <a:fillRect/>
                    </a:stretch>
                  </pic:blipFill>
                  <pic:spPr>
                    <a:xfrm>
                      <a:off x="0" y="0"/>
                      <a:ext cx="5548630" cy="1249045"/>
                    </a:xfrm>
                    <a:prstGeom prst="rect">
                      <a:avLst/>
                    </a:prstGeom>
                  </pic:spPr>
                </pic:pic>
              </a:graphicData>
            </a:graphic>
          </wp:inline>
        </w:drawing>
      </w:r>
    </w:p>
    <w:p w14:paraId="34AF6514" w14:textId="77777777" w:rsidR="00EF47B2" w:rsidRDefault="00EF47B2" w:rsidP="00EF47B2">
      <w:pPr>
        <w:rPr>
          <w:rFonts w:eastAsia="Arial Unicode MS"/>
          <w:b/>
          <w:bCs/>
        </w:rPr>
      </w:pPr>
    </w:p>
    <w:p w14:paraId="47C58CE0" w14:textId="77777777" w:rsidR="00EF47B2" w:rsidRDefault="00EF47B2" w:rsidP="00EF47B2">
      <w:pPr>
        <w:rPr>
          <w:rFonts w:eastAsia="Arial Unicode MS"/>
          <w:b/>
          <w:bCs/>
        </w:rPr>
      </w:pPr>
      <w:r w:rsidRPr="00783151">
        <w:rPr>
          <w:rFonts w:eastAsia="Arial Unicode MS"/>
          <w:b/>
          <w:bCs/>
        </w:rPr>
        <w:lastRenderedPageBreak/>
        <w:t>Detailed statistics</w:t>
      </w:r>
      <w:r>
        <w:rPr>
          <w:rFonts w:eastAsia="Arial Unicode MS"/>
          <w:b/>
          <w:bCs/>
        </w:rPr>
        <w:t xml:space="preserve"> for Charge Log</w:t>
      </w:r>
    </w:p>
    <w:p w14:paraId="00BA5AB3" w14:textId="77777777" w:rsidR="00EF47B2" w:rsidRDefault="00EF47B2" w:rsidP="00EF47B2">
      <w:pPr>
        <w:rPr>
          <w:rFonts w:eastAsia="Arial Unicode MS"/>
          <w:b/>
          <w:bCs/>
        </w:rPr>
      </w:pPr>
      <w:r>
        <w:rPr>
          <w:noProof/>
        </w:rPr>
        <w:drawing>
          <wp:inline distT="0" distB="0" distL="0" distR="0" wp14:anchorId="33587213" wp14:editId="631D06EF">
            <wp:extent cx="5548630" cy="4337685"/>
            <wp:effectExtent l="0" t="0" r="0" b="5715"/>
            <wp:docPr id="8" name="Picture 8"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with medium confidence"/>
                    <pic:cNvPicPr/>
                  </pic:nvPicPr>
                  <pic:blipFill>
                    <a:blip r:embed="rId22"/>
                    <a:stretch>
                      <a:fillRect/>
                    </a:stretch>
                  </pic:blipFill>
                  <pic:spPr>
                    <a:xfrm>
                      <a:off x="0" y="0"/>
                      <a:ext cx="5548630" cy="4337685"/>
                    </a:xfrm>
                    <a:prstGeom prst="rect">
                      <a:avLst/>
                    </a:prstGeom>
                  </pic:spPr>
                </pic:pic>
              </a:graphicData>
            </a:graphic>
          </wp:inline>
        </w:drawing>
      </w:r>
    </w:p>
    <w:p w14:paraId="08363908" w14:textId="77777777" w:rsidR="00EF47B2" w:rsidRPr="006E4538" w:rsidRDefault="00EF47B2" w:rsidP="00EF47B2">
      <w:pPr>
        <w:pStyle w:val="Heading2"/>
        <w:rPr>
          <w:bCs/>
        </w:rPr>
      </w:pPr>
      <w:r w:rsidRPr="006E4538">
        <w:t xml:space="preserve">Detailed As </w:t>
      </w:r>
      <w:r w:rsidRPr="00D21902">
        <w:t>Is</w:t>
      </w:r>
      <w:r w:rsidRPr="006E4538">
        <w:t xml:space="preserve"> Process Actions</w:t>
      </w:r>
    </w:p>
    <w:tbl>
      <w:tblPr>
        <w:tblStyle w:val="TableGrid"/>
        <w:tblW w:w="9278" w:type="dxa"/>
        <w:tblInd w:w="-545" w:type="dxa"/>
        <w:tblLayout w:type="fixed"/>
        <w:tblLook w:val="04A0" w:firstRow="1" w:lastRow="0" w:firstColumn="1" w:lastColumn="0" w:noHBand="0" w:noVBand="1"/>
      </w:tblPr>
      <w:tblGrid>
        <w:gridCol w:w="725"/>
        <w:gridCol w:w="1435"/>
        <w:gridCol w:w="7118"/>
      </w:tblGrid>
      <w:tr w:rsidR="00EF47B2" w14:paraId="5B92B8D0" w14:textId="77777777" w:rsidTr="7720688F">
        <w:tc>
          <w:tcPr>
            <w:tcW w:w="725" w:type="dxa"/>
          </w:tcPr>
          <w:p w14:paraId="23369DA2" w14:textId="77777777" w:rsidR="00EF47B2" w:rsidRPr="00C82887" w:rsidRDefault="00EF47B2" w:rsidP="005707CE">
            <w:pPr>
              <w:rPr>
                <w:rFonts w:ascii="Arial Unicode MS" w:eastAsia="Arial Unicode MS" w:hAnsi="Arial Unicode MS" w:cs="Arial Unicode MS"/>
                <w:b/>
                <w:bCs/>
                <w:color w:val="0085CA" w:themeColor="accent2"/>
                <w:sz w:val="16"/>
                <w:szCs w:val="16"/>
                <w:highlight w:val="cyan"/>
              </w:rPr>
            </w:pPr>
            <w:r w:rsidRPr="00C82887">
              <w:rPr>
                <w:rFonts w:ascii="Arial Unicode MS" w:eastAsia="Arial Unicode MS" w:hAnsi="Arial Unicode MS" w:cs="Arial Unicode MS"/>
                <w:b/>
                <w:bCs/>
                <w:color w:val="0085CA" w:themeColor="accent2"/>
                <w:sz w:val="16"/>
                <w:szCs w:val="16"/>
              </w:rPr>
              <w:t>Step</w:t>
            </w:r>
          </w:p>
        </w:tc>
        <w:tc>
          <w:tcPr>
            <w:tcW w:w="1435" w:type="dxa"/>
          </w:tcPr>
          <w:p w14:paraId="014A17E6" w14:textId="77777777" w:rsidR="00EF47B2" w:rsidRPr="00C82887" w:rsidRDefault="00EF47B2" w:rsidP="005707CE">
            <w:pPr>
              <w:rPr>
                <w:rFonts w:ascii="Arial Unicode MS" w:eastAsia="Arial Unicode MS" w:hAnsi="Arial Unicode MS" w:cs="Arial Unicode MS"/>
                <w:b/>
                <w:bCs/>
                <w:color w:val="0085CA" w:themeColor="accent2"/>
                <w:sz w:val="16"/>
                <w:szCs w:val="16"/>
                <w:highlight w:val="cyan"/>
              </w:rPr>
            </w:pPr>
            <w:r w:rsidRPr="00C82887">
              <w:rPr>
                <w:rFonts w:ascii="Arial Unicode MS" w:eastAsia="Arial Unicode MS" w:hAnsi="Arial Unicode MS" w:cs="Arial Unicode MS"/>
                <w:b/>
                <w:bCs/>
                <w:color w:val="0085CA" w:themeColor="accent2"/>
                <w:sz w:val="16"/>
                <w:szCs w:val="16"/>
              </w:rPr>
              <w:t>Short Description of Key Process Steps</w:t>
            </w:r>
          </w:p>
        </w:tc>
        <w:tc>
          <w:tcPr>
            <w:tcW w:w="7118" w:type="dxa"/>
          </w:tcPr>
          <w:p w14:paraId="12838BB1" w14:textId="77777777" w:rsidR="00EF47B2" w:rsidRPr="00C82887" w:rsidRDefault="00EF47B2" w:rsidP="005707CE">
            <w:pPr>
              <w:rPr>
                <w:rFonts w:ascii="Arial Unicode MS" w:eastAsia="Arial Unicode MS" w:hAnsi="Arial Unicode MS" w:cs="Arial Unicode MS"/>
                <w:b/>
                <w:bCs/>
                <w:color w:val="0085CA" w:themeColor="accent2"/>
                <w:sz w:val="16"/>
                <w:szCs w:val="16"/>
                <w:highlight w:val="cyan"/>
              </w:rPr>
            </w:pPr>
            <w:r w:rsidRPr="00C82887">
              <w:rPr>
                <w:rFonts w:ascii="Arial Unicode MS" w:eastAsia="Arial Unicode MS" w:hAnsi="Arial Unicode MS" w:cs="Arial Unicode MS"/>
                <w:b/>
                <w:bCs/>
                <w:color w:val="0085CA" w:themeColor="accent2"/>
                <w:sz w:val="16"/>
                <w:szCs w:val="16"/>
              </w:rPr>
              <w:t>Notes</w:t>
            </w:r>
          </w:p>
        </w:tc>
      </w:tr>
      <w:tr w:rsidR="00EF47B2" w14:paraId="0D8741E6" w14:textId="77777777" w:rsidTr="7720688F">
        <w:tc>
          <w:tcPr>
            <w:tcW w:w="725" w:type="dxa"/>
          </w:tcPr>
          <w:p w14:paraId="26C8F767" w14:textId="77777777" w:rsidR="00EF47B2" w:rsidRPr="00C10BD0"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1</w:t>
            </w:r>
          </w:p>
        </w:tc>
        <w:tc>
          <w:tcPr>
            <w:tcW w:w="1435" w:type="dxa"/>
          </w:tcPr>
          <w:p w14:paraId="06C7FD38" w14:textId="627C2B37" w:rsidR="00EF47B2" w:rsidRPr="007610E6" w:rsidRDefault="00EF47B2" w:rsidP="005707CE">
            <w:pPr>
              <w:rPr>
                <w:rFonts w:ascii="Arial" w:eastAsia="Arial Unicode MS" w:hAnsi="Arial" w:cs="Arial"/>
                <w:color w:val="auto"/>
                <w:sz w:val="18"/>
                <w:szCs w:val="18"/>
              </w:rPr>
            </w:pPr>
            <w:r w:rsidRPr="007610E6">
              <w:rPr>
                <w:rFonts w:ascii="Arial" w:hAnsi="Arial" w:cs="Arial"/>
                <w:noProof/>
                <w:color w:val="auto"/>
                <w:sz w:val="18"/>
                <w:szCs w:val="18"/>
              </w:rPr>
              <w:t>Go to Citrix Workspace, click Epic-Hyper</w:t>
            </w:r>
            <w:r w:rsidR="007610E6">
              <w:rPr>
                <w:rFonts w:ascii="Arial" w:hAnsi="Arial" w:cs="Arial"/>
                <w:noProof/>
                <w:color w:val="auto"/>
                <w:sz w:val="18"/>
                <w:szCs w:val="18"/>
              </w:rPr>
              <w:t>Drive TST</w:t>
            </w:r>
            <w:r w:rsidRPr="007610E6">
              <w:rPr>
                <w:rFonts w:ascii="Arial" w:hAnsi="Arial" w:cs="Arial"/>
                <w:noProof/>
                <w:color w:val="auto"/>
                <w:sz w:val="18"/>
                <w:szCs w:val="18"/>
              </w:rPr>
              <w:t xml:space="preserve"> button</w:t>
            </w:r>
          </w:p>
        </w:tc>
        <w:tc>
          <w:tcPr>
            <w:tcW w:w="7118" w:type="dxa"/>
          </w:tcPr>
          <w:p w14:paraId="4149F5CE" w14:textId="21232FF1" w:rsidR="00EF47B2" w:rsidRDefault="00EF47B2" w:rsidP="005707CE">
            <w:pPr>
              <w:rPr>
                <w:noProof/>
              </w:rPr>
            </w:pPr>
            <w:r>
              <w:rPr>
                <w:noProof/>
              </w:rPr>
              <w:drawing>
                <wp:inline distT="0" distB="0" distL="0" distR="0" wp14:anchorId="6B9FFC54" wp14:editId="73A005DE">
                  <wp:extent cx="981075" cy="628650"/>
                  <wp:effectExtent l="0" t="0" r="9525" b="0"/>
                  <wp:docPr id="10068" name="Picture 10068"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 name="Picture 10068" descr="Graphical user interface, text, application, chat or text message&#10;&#10;Description automatically generated"/>
                          <pic:cNvPicPr/>
                        </pic:nvPicPr>
                        <pic:blipFill>
                          <a:blip r:embed="rId23"/>
                          <a:stretch>
                            <a:fillRect/>
                          </a:stretch>
                        </pic:blipFill>
                        <pic:spPr>
                          <a:xfrm>
                            <a:off x="0" y="0"/>
                            <a:ext cx="981075" cy="628650"/>
                          </a:xfrm>
                          <a:prstGeom prst="rect">
                            <a:avLst/>
                          </a:prstGeom>
                        </pic:spPr>
                      </pic:pic>
                    </a:graphicData>
                  </a:graphic>
                </wp:inline>
              </w:drawing>
            </w:r>
            <w:r w:rsidR="00257A28">
              <w:rPr>
                <w:noProof/>
              </w:rPr>
              <w:t xml:space="preserve">         </w:t>
            </w:r>
            <w:r w:rsidR="0016423F">
              <w:rPr>
                <w:noProof/>
              </w:rPr>
              <w:drawing>
                <wp:inline distT="0" distB="0" distL="0" distR="0" wp14:anchorId="5DF2E393" wp14:editId="4A1172FE">
                  <wp:extent cx="1152525" cy="11620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152525" cy="1162050"/>
                          </a:xfrm>
                          <a:prstGeom prst="rect">
                            <a:avLst/>
                          </a:prstGeom>
                        </pic:spPr>
                      </pic:pic>
                    </a:graphicData>
                  </a:graphic>
                </wp:inline>
              </w:drawing>
            </w:r>
          </w:p>
          <w:p w14:paraId="4D67BCF9" w14:textId="77777777" w:rsidR="00EF47B2" w:rsidRDefault="00EF47B2" w:rsidP="005707CE">
            <w:pPr>
              <w:rPr>
                <w:noProof/>
              </w:rPr>
            </w:pPr>
          </w:p>
          <w:p w14:paraId="1FC96DD5" w14:textId="5E56BEAA" w:rsidR="00EF47B2" w:rsidRDefault="00EF47B2" w:rsidP="005707CE">
            <w:pPr>
              <w:rPr>
                <w:noProof/>
              </w:rPr>
            </w:pPr>
          </w:p>
        </w:tc>
      </w:tr>
      <w:tr w:rsidR="00EF47B2" w14:paraId="27F643F5" w14:textId="77777777" w:rsidTr="7720688F">
        <w:tc>
          <w:tcPr>
            <w:tcW w:w="725" w:type="dxa"/>
          </w:tcPr>
          <w:p w14:paraId="18F7CCE7" w14:textId="77777777" w:rsidR="00EF47B2" w:rsidRPr="00C10BD0" w:rsidRDefault="00EF47B2" w:rsidP="005707CE">
            <w:pPr>
              <w:rPr>
                <w:rFonts w:ascii="Arial" w:eastAsia="Arial Unicode MS" w:hAnsi="Arial" w:cs="Arial"/>
                <w:color w:val="7F7F75" w:themeColor="background2" w:themeShade="80"/>
                <w:sz w:val="16"/>
                <w:szCs w:val="16"/>
              </w:rPr>
            </w:pPr>
            <w:r w:rsidRPr="00C10BD0">
              <w:rPr>
                <w:rFonts w:ascii="Arial" w:eastAsia="Arial Unicode MS" w:hAnsi="Arial" w:cs="Arial"/>
                <w:color w:val="auto"/>
                <w:sz w:val="16"/>
                <w:szCs w:val="16"/>
              </w:rPr>
              <w:lastRenderedPageBreak/>
              <w:t>1</w:t>
            </w:r>
            <w:r>
              <w:rPr>
                <w:rFonts w:ascii="Arial" w:eastAsia="Arial Unicode MS" w:hAnsi="Arial" w:cs="Arial"/>
                <w:color w:val="auto"/>
                <w:sz w:val="16"/>
                <w:szCs w:val="16"/>
              </w:rPr>
              <w:t>.1</w:t>
            </w:r>
          </w:p>
        </w:tc>
        <w:tc>
          <w:tcPr>
            <w:tcW w:w="1435" w:type="dxa"/>
          </w:tcPr>
          <w:p w14:paraId="757C842B" w14:textId="413F176C" w:rsidR="00EF47B2" w:rsidRPr="00257A28" w:rsidRDefault="00EF47B2" w:rsidP="005707CE">
            <w:pPr>
              <w:rPr>
                <w:rFonts w:ascii="Arial" w:eastAsia="Arial Unicode MS" w:hAnsi="Arial" w:cs="Arial"/>
                <w:color w:val="7F7F75" w:themeColor="background2" w:themeShade="80"/>
                <w:sz w:val="18"/>
                <w:szCs w:val="18"/>
              </w:rPr>
            </w:pPr>
            <w:r w:rsidRPr="00257A28">
              <w:rPr>
                <w:rFonts w:ascii="Arial" w:eastAsia="Arial Unicode MS" w:hAnsi="Arial" w:cs="Arial"/>
                <w:color w:val="auto"/>
                <w:sz w:val="18"/>
                <w:szCs w:val="18"/>
              </w:rPr>
              <w:t>Login to Epic Hyper</w:t>
            </w:r>
            <w:r w:rsidR="00F45CDC">
              <w:rPr>
                <w:rFonts w:ascii="Arial" w:eastAsia="Arial Unicode MS" w:hAnsi="Arial" w:cs="Arial"/>
                <w:color w:val="auto"/>
                <w:sz w:val="18"/>
                <w:szCs w:val="18"/>
              </w:rPr>
              <w:t>drive</w:t>
            </w:r>
            <w:r w:rsidRPr="00257A28">
              <w:rPr>
                <w:rFonts w:ascii="Arial" w:eastAsia="Arial Unicode MS" w:hAnsi="Arial" w:cs="Arial"/>
                <w:color w:val="auto"/>
                <w:sz w:val="18"/>
                <w:szCs w:val="18"/>
              </w:rPr>
              <w:t xml:space="preserve"> UWMC ADMIN SUPPORT SERV – Production </w:t>
            </w:r>
          </w:p>
        </w:tc>
        <w:tc>
          <w:tcPr>
            <w:tcW w:w="7118" w:type="dxa"/>
          </w:tcPr>
          <w:p w14:paraId="44E7660C" w14:textId="77777777" w:rsidR="00EF47B2" w:rsidRDefault="00EF47B2" w:rsidP="005707CE">
            <w:pPr>
              <w:rPr>
                <w:rFonts w:ascii="Arial Unicode MS" w:eastAsia="Arial Unicode MS" w:hAnsi="Arial Unicode MS" w:cs="Arial Unicode MS"/>
                <w:color w:val="7F7F75" w:themeColor="background2" w:themeShade="80"/>
                <w:sz w:val="16"/>
                <w:szCs w:val="16"/>
              </w:rPr>
            </w:pPr>
            <w:r>
              <w:rPr>
                <w:noProof/>
              </w:rPr>
              <w:drawing>
                <wp:inline distT="0" distB="0" distL="0" distR="0" wp14:anchorId="57E0BEC8" wp14:editId="6403D44C">
                  <wp:extent cx="1362075" cy="1381125"/>
                  <wp:effectExtent l="0" t="0" r="9525" b="9525"/>
                  <wp:docPr id="10069" name="Picture 1006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 name="Picture 10069" descr="Graphical user interface, application&#10;&#10;Description automatically generated"/>
                          <pic:cNvPicPr/>
                        </pic:nvPicPr>
                        <pic:blipFill>
                          <a:blip r:embed="rId25"/>
                          <a:stretch>
                            <a:fillRect/>
                          </a:stretch>
                        </pic:blipFill>
                        <pic:spPr>
                          <a:xfrm>
                            <a:off x="0" y="0"/>
                            <a:ext cx="1362075" cy="1381125"/>
                          </a:xfrm>
                          <a:prstGeom prst="rect">
                            <a:avLst/>
                          </a:prstGeom>
                        </pic:spPr>
                      </pic:pic>
                    </a:graphicData>
                  </a:graphic>
                </wp:inline>
              </w:drawing>
            </w:r>
          </w:p>
          <w:p w14:paraId="7C42C115" w14:textId="77777777" w:rsidR="00EF47B2" w:rsidRPr="00A60ABF" w:rsidRDefault="00EF47B2" w:rsidP="005707CE">
            <w:pPr>
              <w:rPr>
                <w:rFonts w:ascii="Arial Unicode MS" w:eastAsia="Arial Unicode MS" w:hAnsi="Arial Unicode MS" w:cs="Arial Unicode MS"/>
                <w:color w:val="7F7F75" w:themeColor="background2" w:themeShade="80"/>
                <w:sz w:val="16"/>
                <w:szCs w:val="16"/>
              </w:rPr>
            </w:pPr>
          </w:p>
        </w:tc>
      </w:tr>
      <w:tr w:rsidR="00EF47B2" w14:paraId="6692A36F" w14:textId="77777777" w:rsidTr="7720688F">
        <w:tc>
          <w:tcPr>
            <w:tcW w:w="725" w:type="dxa"/>
          </w:tcPr>
          <w:p w14:paraId="2D99D543" w14:textId="77777777" w:rsidR="00EF47B2" w:rsidRPr="00A12C9A"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1.2</w:t>
            </w:r>
          </w:p>
        </w:tc>
        <w:tc>
          <w:tcPr>
            <w:tcW w:w="1435" w:type="dxa"/>
          </w:tcPr>
          <w:p w14:paraId="01973B38" w14:textId="77777777" w:rsidR="00EF47B2" w:rsidRPr="00257A28" w:rsidRDefault="00EF47B2" w:rsidP="005707CE">
            <w:pPr>
              <w:rPr>
                <w:rFonts w:ascii="Arial" w:eastAsia="Arial Unicode MS" w:hAnsi="Arial" w:cs="Arial"/>
                <w:color w:val="auto"/>
                <w:sz w:val="18"/>
                <w:szCs w:val="18"/>
              </w:rPr>
            </w:pPr>
            <w:r w:rsidRPr="00257A28">
              <w:rPr>
                <w:rFonts w:ascii="Arial" w:eastAsia="Arial Unicode MS" w:hAnsi="Arial" w:cs="Arial"/>
                <w:color w:val="auto"/>
                <w:sz w:val="18"/>
                <w:szCs w:val="18"/>
              </w:rPr>
              <w:t>Login failed with wrong user ID or password,</w:t>
            </w:r>
          </w:p>
          <w:p w14:paraId="21C77896" w14:textId="77777777" w:rsidR="00EF47B2" w:rsidRPr="00257A28" w:rsidRDefault="00EF47B2" w:rsidP="005707CE">
            <w:pPr>
              <w:rPr>
                <w:rFonts w:ascii="Arial" w:eastAsia="Arial Unicode MS" w:hAnsi="Arial" w:cs="Arial"/>
                <w:color w:val="auto"/>
                <w:sz w:val="18"/>
                <w:szCs w:val="18"/>
              </w:rPr>
            </w:pPr>
          </w:p>
          <w:p w14:paraId="7C69D088" w14:textId="54E51829" w:rsidR="00EF47B2" w:rsidRDefault="00EF47B2" w:rsidP="005707CE">
            <w:pPr>
              <w:rPr>
                <w:rFonts w:ascii="Arial" w:eastAsia="Arial Unicode MS" w:hAnsi="Arial" w:cs="Arial"/>
                <w:color w:val="auto"/>
                <w:sz w:val="16"/>
                <w:szCs w:val="16"/>
              </w:rPr>
            </w:pPr>
            <w:r w:rsidRPr="00257A28">
              <w:rPr>
                <w:rFonts w:ascii="Arial" w:eastAsia="Arial Unicode MS" w:hAnsi="Arial" w:cs="Arial"/>
                <w:color w:val="auto"/>
                <w:sz w:val="18"/>
                <w:szCs w:val="18"/>
                <w:highlight w:val="yellow"/>
              </w:rPr>
              <w:t xml:space="preserve">This is credential issue </w:t>
            </w:r>
          </w:p>
        </w:tc>
        <w:tc>
          <w:tcPr>
            <w:tcW w:w="7118" w:type="dxa"/>
          </w:tcPr>
          <w:p w14:paraId="0271E609" w14:textId="77777777" w:rsidR="00EF47B2" w:rsidRDefault="00EF47B2" w:rsidP="005707CE">
            <w:pPr>
              <w:rPr>
                <w:noProof/>
              </w:rPr>
            </w:pPr>
            <w:r>
              <w:rPr>
                <w:noProof/>
              </w:rPr>
              <w:drawing>
                <wp:inline distT="0" distB="0" distL="0" distR="0" wp14:anchorId="01F4590E" wp14:editId="160921B7">
                  <wp:extent cx="2676525" cy="1343025"/>
                  <wp:effectExtent l="0" t="0" r="9525" b="9525"/>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a:blip r:embed="rId26"/>
                          <a:stretch>
                            <a:fillRect/>
                          </a:stretch>
                        </pic:blipFill>
                        <pic:spPr>
                          <a:xfrm>
                            <a:off x="0" y="0"/>
                            <a:ext cx="2676525" cy="1343025"/>
                          </a:xfrm>
                          <a:prstGeom prst="rect">
                            <a:avLst/>
                          </a:prstGeom>
                        </pic:spPr>
                      </pic:pic>
                    </a:graphicData>
                  </a:graphic>
                </wp:inline>
              </w:drawing>
            </w:r>
          </w:p>
        </w:tc>
      </w:tr>
      <w:tr w:rsidR="00EF47B2" w14:paraId="52457CB6" w14:textId="77777777" w:rsidTr="7720688F">
        <w:tc>
          <w:tcPr>
            <w:tcW w:w="725" w:type="dxa"/>
          </w:tcPr>
          <w:p w14:paraId="2294D410" w14:textId="77777777" w:rsidR="00EF47B2" w:rsidRPr="00A12C9A" w:rsidRDefault="00EF47B2" w:rsidP="005707CE">
            <w:pPr>
              <w:rPr>
                <w:rFonts w:ascii="Arial" w:eastAsia="Arial Unicode MS" w:hAnsi="Arial" w:cs="Arial"/>
                <w:color w:val="auto"/>
                <w:sz w:val="16"/>
                <w:szCs w:val="16"/>
              </w:rPr>
            </w:pPr>
            <w:r w:rsidRPr="00A12C9A">
              <w:rPr>
                <w:rFonts w:ascii="Arial" w:eastAsia="Arial Unicode MS" w:hAnsi="Arial" w:cs="Arial"/>
                <w:color w:val="auto"/>
                <w:sz w:val="16"/>
                <w:szCs w:val="16"/>
              </w:rPr>
              <w:t>2</w:t>
            </w:r>
          </w:p>
        </w:tc>
        <w:tc>
          <w:tcPr>
            <w:tcW w:w="1435" w:type="dxa"/>
          </w:tcPr>
          <w:p w14:paraId="42982229" w14:textId="361A7FE5" w:rsidR="00EF47B2" w:rsidRDefault="00EF47B2" w:rsidP="005707CE">
            <w:pPr>
              <w:rPr>
                <w:rFonts w:ascii="Arial" w:eastAsia="Arial Unicode MS" w:hAnsi="Arial" w:cs="Arial"/>
                <w:color w:val="auto"/>
                <w:sz w:val="18"/>
                <w:szCs w:val="18"/>
              </w:rPr>
            </w:pPr>
            <w:r w:rsidRPr="00257A28">
              <w:rPr>
                <w:rFonts w:ascii="Arial" w:eastAsia="Arial Unicode MS" w:hAnsi="Arial" w:cs="Arial"/>
                <w:color w:val="auto"/>
                <w:sz w:val="18"/>
                <w:szCs w:val="18"/>
              </w:rPr>
              <w:t>After login, pick up job “</w:t>
            </w:r>
            <w:r w:rsidRPr="00257A28">
              <w:rPr>
                <w:rFonts w:ascii="Arial" w:eastAsia="Arial Unicode MS" w:hAnsi="Arial" w:cs="Arial"/>
                <w:b/>
                <w:bCs/>
                <w:color w:val="auto"/>
                <w:sz w:val="18"/>
                <w:szCs w:val="18"/>
              </w:rPr>
              <w:t>D1 HB Revenue Integrity Director [T1085105]</w:t>
            </w:r>
            <w:r w:rsidRPr="00257A28">
              <w:rPr>
                <w:rFonts w:ascii="Arial" w:eastAsia="Arial Unicode MS" w:hAnsi="Arial" w:cs="Arial"/>
                <w:color w:val="auto"/>
                <w:sz w:val="18"/>
                <w:szCs w:val="18"/>
              </w:rPr>
              <w:t xml:space="preserve">”  and click Continue button </w:t>
            </w:r>
          </w:p>
          <w:p w14:paraId="31A93EE5" w14:textId="44DEB4B4" w:rsidR="00257A28" w:rsidRDefault="00257A28" w:rsidP="005707CE">
            <w:pPr>
              <w:rPr>
                <w:rFonts w:ascii="Arial" w:eastAsia="Arial Unicode MS" w:hAnsi="Arial" w:cs="Arial"/>
                <w:color w:val="auto"/>
                <w:sz w:val="18"/>
                <w:szCs w:val="18"/>
              </w:rPr>
            </w:pPr>
          </w:p>
          <w:p w14:paraId="2EC72B3E" w14:textId="29D2B8CD" w:rsidR="00257A28" w:rsidRDefault="00257A28" w:rsidP="005707CE">
            <w:pPr>
              <w:rPr>
                <w:rFonts w:ascii="Arial" w:eastAsia="Arial Unicode MS" w:hAnsi="Arial" w:cs="Arial"/>
                <w:color w:val="auto"/>
                <w:sz w:val="18"/>
                <w:szCs w:val="18"/>
              </w:rPr>
            </w:pPr>
          </w:p>
          <w:p w14:paraId="14084AB2" w14:textId="0D8353FB" w:rsidR="00257A28" w:rsidRPr="00257A28" w:rsidRDefault="00257A28" w:rsidP="005707CE">
            <w:pPr>
              <w:rPr>
                <w:rFonts w:ascii="Arial" w:eastAsia="Arial Unicode MS" w:hAnsi="Arial" w:cs="Arial"/>
                <w:color w:val="auto"/>
                <w:sz w:val="18"/>
                <w:szCs w:val="18"/>
              </w:rPr>
            </w:pPr>
            <w:r>
              <w:rPr>
                <w:rFonts w:ascii="Arial" w:eastAsia="Arial Unicode MS" w:hAnsi="Arial" w:cs="Arial"/>
                <w:color w:val="auto"/>
                <w:sz w:val="18"/>
                <w:szCs w:val="18"/>
              </w:rPr>
              <w:t>Click “</w:t>
            </w:r>
            <w:proofErr w:type="spellStart"/>
            <w:r>
              <w:rPr>
                <w:rFonts w:ascii="Arial" w:eastAsia="Arial Unicode MS" w:hAnsi="Arial" w:cs="Arial"/>
                <w:color w:val="auto"/>
                <w:sz w:val="18"/>
                <w:szCs w:val="18"/>
              </w:rPr>
              <w:t>Coutinue</w:t>
            </w:r>
            <w:proofErr w:type="spellEnd"/>
            <w:r>
              <w:rPr>
                <w:rFonts w:ascii="Arial" w:eastAsia="Arial Unicode MS" w:hAnsi="Arial" w:cs="Arial"/>
                <w:color w:val="auto"/>
                <w:sz w:val="18"/>
                <w:szCs w:val="18"/>
              </w:rPr>
              <w:t xml:space="preserve">” button </w:t>
            </w:r>
            <w:proofErr w:type="gramStart"/>
            <w:r>
              <w:rPr>
                <w:rFonts w:ascii="Arial" w:eastAsia="Arial Unicode MS" w:hAnsi="Arial" w:cs="Arial"/>
                <w:color w:val="auto"/>
                <w:sz w:val="18"/>
                <w:szCs w:val="18"/>
              </w:rPr>
              <w:t>again</w:t>
            </w:r>
            <w:proofErr w:type="gramEnd"/>
          </w:p>
          <w:p w14:paraId="61634926" w14:textId="77777777" w:rsidR="00EF47B2" w:rsidRDefault="00EF47B2" w:rsidP="005707CE">
            <w:pPr>
              <w:rPr>
                <w:rFonts w:ascii="Arial" w:eastAsia="Arial Unicode MS" w:hAnsi="Arial" w:cs="Arial"/>
                <w:color w:val="auto"/>
                <w:sz w:val="16"/>
                <w:szCs w:val="16"/>
              </w:rPr>
            </w:pPr>
          </w:p>
          <w:p w14:paraId="38FA10DF" w14:textId="77777777" w:rsidR="00EF47B2" w:rsidRDefault="00EF47B2" w:rsidP="005707CE">
            <w:pPr>
              <w:rPr>
                <w:rFonts w:ascii="Arial" w:eastAsia="Arial Unicode MS" w:hAnsi="Arial" w:cs="Arial"/>
                <w:color w:val="auto"/>
                <w:sz w:val="16"/>
                <w:szCs w:val="16"/>
              </w:rPr>
            </w:pPr>
          </w:p>
          <w:p w14:paraId="6C65FB39" w14:textId="77777777" w:rsidR="00EF47B2" w:rsidRPr="00665C99" w:rsidRDefault="00EF47B2" w:rsidP="005707CE">
            <w:pPr>
              <w:rPr>
                <w:rFonts w:ascii="Arial" w:eastAsia="Arial Unicode MS" w:hAnsi="Arial" w:cs="Arial"/>
                <w:color w:val="auto"/>
                <w:sz w:val="16"/>
                <w:szCs w:val="16"/>
              </w:rPr>
            </w:pPr>
          </w:p>
        </w:tc>
        <w:tc>
          <w:tcPr>
            <w:tcW w:w="7118" w:type="dxa"/>
          </w:tcPr>
          <w:p w14:paraId="1F63AD19" w14:textId="1907389A" w:rsidR="00EF47B2" w:rsidRDefault="00EF47B2" w:rsidP="005707CE">
            <w:pPr>
              <w:rPr>
                <w:noProof/>
                <w:sz w:val="16"/>
                <w:szCs w:val="16"/>
              </w:rPr>
            </w:pPr>
            <w:r>
              <w:rPr>
                <w:noProof/>
              </w:rPr>
              <w:drawing>
                <wp:inline distT="0" distB="0" distL="0" distR="0" wp14:anchorId="775F22BA" wp14:editId="17C421B9">
                  <wp:extent cx="1466850" cy="1409700"/>
                  <wp:effectExtent l="0" t="0" r="0" b="0"/>
                  <wp:docPr id="10070" name="Picture 10070"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0" name="Picture 10070" descr="A picture containing timeline&#10;&#10;Description automatically generated"/>
                          <pic:cNvPicPr/>
                        </pic:nvPicPr>
                        <pic:blipFill>
                          <a:blip r:embed="rId27"/>
                          <a:stretch>
                            <a:fillRect/>
                          </a:stretch>
                        </pic:blipFill>
                        <pic:spPr>
                          <a:xfrm>
                            <a:off x="0" y="0"/>
                            <a:ext cx="1466850" cy="1409700"/>
                          </a:xfrm>
                          <a:prstGeom prst="rect">
                            <a:avLst/>
                          </a:prstGeom>
                        </pic:spPr>
                      </pic:pic>
                    </a:graphicData>
                  </a:graphic>
                </wp:inline>
              </w:drawing>
            </w:r>
            <w:r w:rsidR="00257A28">
              <w:rPr>
                <w:noProof/>
                <w:sz w:val="16"/>
                <w:szCs w:val="16"/>
              </w:rPr>
              <w:t xml:space="preserve">       </w:t>
            </w:r>
            <w:r w:rsidR="00257A28">
              <w:rPr>
                <w:noProof/>
              </w:rPr>
              <w:drawing>
                <wp:inline distT="0" distB="0" distL="0" distR="0" wp14:anchorId="451333CD" wp14:editId="0CB720BC">
                  <wp:extent cx="2466975" cy="15240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466975" cy="1524000"/>
                          </a:xfrm>
                          <a:prstGeom prst="rect">
                            <a:avLst/>
                          </a:prstGeom>
                        </pic:spPr>
                      </pic:pic>
                    </a:graphicData>
                  </a:graphic>
                </wp:inline>
              </w:drawing>
            </w:r>
          </w:p>
          <w:p w14:paraId="4DF4676E" w14:textId="77777777" w:rsidR="00EF47B2" w:rsidRDefault="00EF47B2" w:rsidP="005707CE">
            <w:pPr>
              <w:rPr>
                <w:noProof/>
                <w:sz w:val="16"/>
                <w:szCs w:val="16"/>
              </w:rPr>
            </w:pPr>
          </w:p>
          <w:p w14:paraId="3430CE83" w14:textId="056D6ACB" w:rsidR="00EF47B2" w:rsidRDefault="00EF47B2" w:rsidP="005707CE">
            <w:pPr>
              <w:rPr>
                <w:noProof/>
                <w:sz w:val="16"/>
                <w:szCs w:val="16"/>
              </w:rPr>
            </w:pPr>
          </w:p>
          <w:p w14:paraId="4F6F527A" w14:textId="77777777" w:rsidR="00EF47B2" w:rsidRDefault="00EF47B2" w:rsidP="005707CE">
            <w:pPr>
              <w:rPr>
                <w:noProof/>
                <w:sz w:val="16"/>
                <w:szCs w:val="16"/>
              </w:rPr>
            </w:pPr>
          </w:p>
          <w:p w14:paraId="7CBBF8D2" w14:textId="77777777" w:rsidR="00EF47B2" w:rsidRPr="00593CD7" w:rsidRDefault="00EF47B2" w:rsidP="005707CE">
            <w:pPr>
              <w:rPr>
                <w:noProof/>
                <w:sz w:val="16"/>
                <w:szCs w:val="16"/>
              </w:rPr>
            </w:pPr>
          </w:p>
        </w:tc>
      </w:tr>
      <w:tr w:rsidR="00EF47B2" w14:paraId="11265633" w14:textId="77777777" w:rsidTr="7720688F">
        <w:tc>
          <w:tcPr>
            <w:tcW w:w="725" w:type="dxa"/>
          </w:tcPr>
          <w:p w14:paraId="4ECE25A9" w14:textId="77777777" w:rsidR="00EF47B2" w:rsidRPr="00A12C9A" w:rsidRDefault="00EF47B2" w:rsidP="005707CE">
            <w:pPr>
              <w:rPr>
                <w:rFonts w:ascii="Arial" w:eastAsia="Arial Unicode MS" w:hAnsi="Arial" w:cs="Arial"/>
                <w:color w:val="auto"/>
                <w:sz w:val="16"/>
                <w:szCs w:val="16"/>
              </w:rPr>
            </w:pPr>
            <w:r w:rsidRPr="00A12C9A">
              <w:rPr>
                <w:rFonts w:ascii="Arial" w:eastAsia="Arial Unicode MS" w:hAnsi="Arial" w:cs="Arial"/>
                <w:color w:val="auto"/>
                <w:sz w:val="16"/>
                <w:szCs w:val="16"/>
              </w:rPr>
              <w:t>3</w:t>
            </w:r>
          </w:p>
        </w:tc>
        <w:tc>
          <w:tcPr>
            <w:tcW w:w="1435" w:type="dxa"/>
          </w:tcPr>
          <w:p w14:paraId="5587B28A" w14:textId="77777777" w:rsidR="00EF47B2" w:rsidRPr="00257A28" w:rsidRDefault="00EF47B2" w:rsidP="005707CE">
            <w:pPr>
              <w:rPr>
                <w:rFonts w:ascii="Arial" w:eastAsia="Arial Unicode MS" w:hAnsi="Arial" w:cs="Arial"/>
                <w:color w:val="auto"/>
                <w:sz w:val="18"/>
                <w:szCs w:val="18"/>
              </w:rPr>
            </w:pPr>
            <w:r w:rsidRPr="00257A28">
              <w:rPr>
                <w:rFonts w:ascii="Arial" w:eastAsia="Arial Unicode MS" w:hAnsi="Arial" w:cs="Arial"/>
                <w:color w:val="auto"/>
                <w:sz w:val="18"/>
                <w:szCs w:val="18"/>
              </w:rPr>
              <w:t xml:space="preserve">Display </w:t>
            </w:r>
          </w:p>
          <w:p w14:paraId="51D9326C" w14:textId="3CEF1C3C" w:rsidR="00EF47B2" w:rsidRPr="00257A28" w:rsidRDefault="00EF47B2" w:rsidP="005707CE">
            <w:pPr>
              <w:rPr>
                <w:rFonts w:ascii="Arial" w:eastAsia="Arial Unicode MS" w:hAnsi="Arial" w:cs="Arial"/>
                <w:color w:val="auto"/>
                <w:sz w:val="18"/>
                <w:szCs w:val="18"/>
              </w:rPr>
            </w:pPr>
            <w:r w:rsidRPr="00257A28">
              <w:rPr>
                <w:rFonts w:ascii="Arial" w:eastAsia="Arial Unicode MS" w:hAnsi="Arial" w:cs="Arial"/>
                <w:color w:val="auto"/>
                <w:sz w:val="18"/>
                <w:szCs w:val="18"/>
              </w:rPr>
              <w:t>Hyper</w:t>
            </w:r>
            <w:r w:rsidR="00F45CDC">
              <w:rPr>
                <w:rFonts w:ascii="Arial" w:eastAsia="Arial Unicode MS" w:hAnsi="Arial" w:cs="Arial"/>
                <w:color w:val="auto"/>
                <w:sz w:val="18"/>
                <w:szCs w:val="18"/>
              </w:rPr>
              <w:t>drive</w:t>
            </w:r>
            <w:r w:rsidRPr="00257A28">
              <w:rPr>
                <w:rFonts w:ascii="Arial" w:eastAsia="Arial Unicode MS" w:hAnsi="Arial" w:cs="Arial"/>
                <w:color w:val="auto"/>
                <w:sz w:val="18"/>
                <w:szCs w:val="18"/>
              </w:rPr>
              <w:t xml:space="preserve"> – UWMC ADMIN SUPPORT SERV</w:t>
            </w:r>
          </w:p>
          <w:p w14:paraId="14702E5B" w14:textId="77777777" w:rsidR="00EF47B2" w:rsidRDefault="00EF47B2" w:rsidP="005707CE">
            <w:pPr>
              <w:rPr>
                <w:rFonts w:ascii="Arial" w:eastAsia="Arial Unicode MS" w:hAnsi="Arial" w:cs="Arial"/>
                <w:color w:val="auto"/>
                <w:sz w:val="16"/>
                <w:szCs w:val="16"/>
              </w:rPr>
            </w:pPr>
          </w:p>
          <w:p w14:paraId="2EAF19B9" w14:textId="77777777" w:rsidR="00EF47B2" w:rsidRPr="00CE2E5C" w:rsidRDefault="00EF47B2" w:rsidP="005707CE">
            <w:pPr>
              <w:rPr>
                <w:rFonts w:ascii="Arial" w:eastAsia="Arial Unicode MS" w:hAnsi="Arial" w:cs="Arial"/>
                <w:color w:val="auto"/>
                <w:sz w:val="16"/>
                <w:szCs w:val="16"/>
              </w:rPr>
            </w:pPr>
          </w:p>
        </w:tc>
        <w:tc>
          <w:tcPr>
            <w:tcW w:w="7118" w:type="dxa"/>
          </w:tcPr>
          <w:p w14:paraId="0E7A9EAF" w14:textId="77777777" w:rsidR="00EF47B2" w:rsidRPr="001E2AC5" w:rsidRDefault="00EF47B2" w:rsidP="005707CE">
            <w:pPr>
              <w:rPr>
                <w:rFonts w:ascii="Arial Unicode MS" w:eastAsia="Arial Unicode MS" w:hAnsi="Arial Unicode MS" w:cs="Arial Unicode MS"/>
                <w:color w:val="7F7F75" w:themeColor="background2" w:themeShade="80"/>
                <w:sz w:val="16"/>
                <w:szCs w:val="16"/>
              </w:rPr>
            </w:pPr>
            <w:r>
              <w:rPr>
                <w:noProof/>
              </w:rPr>
              <w:drawing>
                <wp:inline distT="0" distB="0" distL="0" distR="0" wp14:anchorId="3A334F29" wp14:editId="5D70B64D">
                  <wp:extent cx="4143375" cy="1543050"/>
                  <wp:effectExtent l="0" t="0" r="9525" b="0"/>
                  <wp:docPr id="10060" name="Picture 1006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29"/>
                          <a:stretch>
                            <a:fillRect/>
                          </a:stretch>
                        </pic:blipFill>
                        <pic:spPr>
                          <a:xfrm>
                            <a:off x="0" y="0"/>
                            <a:ext cx="4143375" cy="1543050"/>
                          </a:xfrm>
                          <a:prstGeom prst="rect">
                            <a:avLst/>
                          </a:prstGeom>
                        </pic:spPr>
                      </pic:pic>
                    </a:graphicData>
                  </a:graphic>
                </wp:inline>
              </w:drawing>
            </w:r>
          </w:p>
        </w:tc>
      </w:tr>
      <w:tr w:rsidR="00EF47B2" w14:paraId="03715E1D" w14:textId="77777777" w:rsidTr="7720688F">
        <w:tc>
          <w:tcPr>
            <w:tcW w:w="725" w:type="dxa"/>
          </w:tcPr>
          <w:p w14:paraId="06C5A5F7" w14:textId="77777777" w:rsidR="00EF47B2" w:rsidRPr="00A12C9A" w:rsidRDefault="00EF47B2" w:rsidP="005707CE">
            <w:pPr>
              <w:rPr>
                <w:rFonts w:ascii="Arial" w:eastAsia="Arial Unicode MS" w:hAnsi="Arial" w:cs="Arial"/>
                <w:color w:val="auto"/>
                <w:sz w:val="16"/>
                <w:szCs w:val="16"/>
              </w:rPr>
            </w:pPr>
            <w:r w:rsidRPr="00A12C9A">
              <w:rPr>
                <w:rFonts w:ascii="Arial" w:eastAsia="Arial Unicode MS" w:hAnsi="Arial" w:cs="Arial"/>
                <w:color w:val="auto"/>
                <w:sz w:val="16"/>
                <w:szCs w:val="16"/>
              </w:rPr>
              <w:t>4</w:t>
            </w:r>
          </w:p>
        </w:tc>
        <w:tc>
          <w:tcPr>
            <w:tcW w:w="1435" w:type="dxa"/>
          </w:tcPr>
          <w:p w14:paraId="677CBA7D" w14:textId="4784E0C6" w:rsidR="00EF47B2" w:rsidRPr="00257A28" w:rsidRDefault="00EF47B2" w:rsidP="005707CE">
            <w:pPr>
              <w:rPr>
                <w:rFonts w:ascii="Arial" w:eastAsia="Arial Unicode MS" w:hAnsi="Arial" w:cs="Arial"/>
                <w:color w:val="auto"/>
                <w:sz w:val="18"/>
                <w:szCs w:val="18"/>
              </w:rPr>
            </w:pPr>
            <w:r w:rsidRPr="00257A28">
              <w:rPr>
                <w:rFonts w:ascii="Arial" w:eastAsia="Arial Unicode MS" w:hAnsi="Arial" w:cs="Arial"/>
                <w:color w:val="auto"/>
                <w:sz w:val="18"/>
                <w:szCs w:val="18"/>
              </w:rPr>
              <w:t>Click Epic dropdown list and click</w:t>
            </w:r>
            <w:r w:rsidR="00257A28">
              <w:rPr>
                <w:rFonts w:ascii="Arial" w:eastAsia="Arial Unicode MS" w:hAnsi="Arial" w:cs="Arial"/>
                <w:color w:val="auto"/>
                <w:sz w:val="18"/>
                <w:szCs w:val="18"/>
              </w:rPr>
              <w:t xml:space="preserve"> “My Report” </w:t>
            </w:r>
            <w:proofErr w:type="gramStart"/>
            <w:r w:rsidR="00257A28">
              <w:rPr>
                <w:rFonts w:ascii="Arial" w:eastAsia="Arial Unicode MS" w:hAnsi="Arial" w:cs="Arial"/>
                <w:color w:val="auto"/>
                <w:sz w:val="18"/>
                <w:szCs w:val="18"/>
              </w:rPr>
              <w:t xml:space="preserve">and </w:t>
            </w:r>
            <w:r w:rsidRPr="00257A28">
              <w:rPr>
                <w:rFonts w:ascii="Arial" w:eastAsia="Arial Unicode MS" w:hAnsi="Arial" w:cs="Arial"/>
                <w:color w:val="auto"/>
                <w:sz w:val="18"/>
                <w:szCs w:val="18"/>
              </w:rPr>
              <w:t xml:space="preserve"> “</w:t>
            </w:r>
            <w:proofErr w:type="gramEnd"/>
            <w:r w:rsidRPr="00257A28">
              <w:rPr>
                <w:rFonts w:ascii="Arial" w:eastAsia="Arial Unicode MS" w:hAnsi="Arial" w:cs="Arial"/>
                <w:color w:val="auto"/>
                <w:sz w:val="18"/>
                <w:szCs w:val="18"/>
              </w:rPr>
              <w:t>My Dashboards”</w:t>
            </w:r>
          </w:p>
        </w:tc>
        <w:tc>
          <w:tcPr>
            <w:tcW w:w="7118" w:type="dxa"/>
          </w:tcPr>
          <w:p w14:paraId="370B2B5F" w14:textId="77777777" w:rsidR="00EF47B2" w:rsidRDefault="00EF47B2" w:rsidP="005707CE">
            <w:pPr>
              <w:rPr>
                <w:rFonts w:ascii="Arial Unicode MS" w:eastAsia="Arial Unicode MS" w:hAnsi="Arial Unicode MS" w:cs="Arial Unicode MS"/>
                <w:color w:val="7F7F75" w:themeColor="background2" w:themeShade="80"/>
                <w:sz w:val="16"/>
                <w:szCs w:val="16"/>
              </w:rPr>
            </w:pPr>
            <w:r>
              <w:rPr>
                <w:noProof/>
              </w:rPr>
              <w:drawing>
                <wp:inline distT="0" distB="0" distL="0" distR="0" wp14:anchorId="480EA314" wp14:editId="749320D0">
                  <wp:extent cx="3124200" cy="1914525"/>
                  <wp:effectExtent l="0" t="0" r="0" b="9525"/>
                  <wp:docPr id="10064" name="Picture 1006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30"/>
                          <a:stretch>
                            <a:fillRect/>
                          </a:stretch>
                        </pic:blipFill>
                        <pic:spPr>
                          <a:xfrm>
                            <a:off x="0" y="0"/>
                            <a:ext cx="3124200" cy="1914525"/>
                          </a:xfrm>
                          <a:prstGeom prst="rect">
                            <a:avLst/>
                          </a:prstGeom>
                        </pic:spPr>
                      </pic:pic>
                    </a:graphicData>
                  </a:graphic>
                </wp:inline>
              </w:drawing>
            </w:r>
          </w:p>
          <w:p w14:paraId="428BACCF" w14:textId="77777777" w:rsidR="00EF47B2" w:rsidRPr="00C81DF5" w:rsidRDefault="00EF47B2" w:rsidP="005707CE">
            <w:pPr>
              <w:rPr>
                <w:rFonts w:ascii="Arial Unicode MS" w:eastAsia="Arial Unicode MS" w:hAnsi="Arial Unicode MS" w:cs="Arial Unicode MS"/>
                <w:color w:val="7F7F75" w:themeColor="background2" w:themeShade="80"/>
                <w:sz w:val="16"/>
                <w:szCs w:val="16"/>
              </w:rPr>
            </w:pPr>
          </w:p>
        </w:tc>
      </w:tr>
      <w:tr w:rsidR="00EF47B2" w14:paraId="3BCB519B" w14:textId="77777777" w:rsidTr="7720688F">
        <w:tc>
          <w:tcPr>
            <w:tcW w:w="725" w:type="dxa"/>
          </w:tcPr>
          <w:p w14:paraId="2F343B01" w14:textId="77777777" w:rsidR="00EF47B2" w:rsidRPr="00A12C9A"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lastRenderedPageBreak/>
              <w:t>4.1</w:t>
            </w:r>
          </w:p>
        </w:tc>
        <w:tc>
          <w:tcPr>
            <w:tcW w:w="1435" w:type="dxa"/>
          </w:tcPr>
          <w:p w14:paraId="01C85F3F" w14:textId="77777777" w:rsidR="00EF47B2" w:rsidRPr="00257A28" w:rsidRDefault="00EF47B2" w:rsidP="005707CE">
            <w:pPr>
              <w:rPr>
                <w:rFonts w:ascii="Arial" w:eastAsia="Arial Unicode MS" w:hAnsi="Arial" w:cs="Arial"/>
                <w:color w:val="auto"/>
                <w:sz w:val="18"/>
                <w:szCs w:val="18"/>
              </w:rPr>
            </w:pPr>
            <w:r w:rsidRPr="00257A28">
              <w:rPr>
                <w:rFonts w:ascii="Arial" w:eastAsia="Arial Unicode MS" w:hAnsi="Arial" w:cs="Arial"/>
                <w:color w:val="auto"/>
                <w:sz w:val="18"/>
                <w:szCs w:val="18"/>
              </w:rPr>
              <w:t>Or click “my dashboard” tab, both navigate to “</w:t>
            </w:r>
            <w:r w:rsidRPr="00257A28">
              <w:rPr>
                <w:rFonts w:ascii="Arial" w:eastAsia="Arial Unicode MS" w:hAnsi="Arial" w:cs="Arial"/>
                <w:b/>
                <w:bCs/>
                <w:color w:val="auto"/>
                <w:sz w:val="18"/>
                <w:szCs w:val="18"/>
              </w:rPr>
              <w:t>HB Revenue Integrity</w:t>
            </w:r>
            <w:r w:rsidRPr="00257A28">
              <w:rPr>
                <w:rFonts w:ascii="Arial" w:eastAsia="Arial Unicode MS" w:hAnsi="Arial" w:cs="Arial"/>
                <w:color w:val="auto"/>
                <w:sz w:val="18"/>
                <w:szCs w:val="18"/>
              </w:rPr>
              <w:t>”</w:t>
            </w:r>
          </w:p>
        </w:tc>
        <w:tc>
          <w:tcPr>
            <w:tcW w:w="7118" w:type="dxa"/>
          </w:tcPr>
          <w:p w14:paraId="7EFAAB1B" w14:textId="77777777" w:rsidR="00EF47B2" w:rsidRDefault="00EF47B2" w:rsidP="005707CE">
            <w:pPr>
              <w:rPr>
                <w:rFonts w:ascii="Arial Unicode MS" w:eastAsia="Arial Unicode MS" w:hAnsi="Arial Unicode MS" w:cs="Arial Unicode MS"/>
                <w:color w:val="7F7F75" w:themeColor="background2" w:themeShade="80"/>
                <w:sz w:val="2"/>
                <w:szCs w:val="2"/>
              </w:rPr>
            </w:pPr>
          </w:p>
          <w:p w14:paraId="718325FE" w14:textId="77777777" w:rsidR="00EF47B2" w:rsidRDefault="00EF47B2" w:rsidP="005707CE">
            <w:pPr>
              <w:rPr>
                <w:rFonts w:ascii="Arial Unicode MS" w:eastAsia="Arial Unicode MS" w:hAnsi="Arial Unicode MS" w:cs="Arial Unicode MS"/>
                <w:color w:val="7F7F75" w:themeColor="background2" w:themeShade="80"/>
                <w:sz w:val="2"/>
                <w:szCs w:val="2"/>
              </w:rPr>
            </w:pPr>
          </w:p>
          <w:p w14:paraId="4F556381" w14:textId="77777777" w:rsidR="00EF47B2" w:rsidRPr="00747CE1" w:rsidRDefault="00EF47B2" w:rsidP="005707CE">
            <w:pPr>
              <w:rPr>
                <w:noProof/>
                <w:sz w:val="2"/>
                <w:szCs w:val="2"/>
              </w:rPr>
            </w:pPr>
          </w:p>
          <w:p w14:paraId="19D72ACD" w14:textId="77777777" w:rsidR="00EF47B2" w:rsidRDefault="00EF47B2" w:rsidP="005707CE">
            <w:pPr>
              <w:rPr>
                <w:noProof/>
                <w:sz w:val="2"/>
                <w:szCs w:val="2"/>
              </w:rPr>
            </w:pPr>
          </w:p>
          <w:p w14:paraId="6E91B344" w14:textId="77777777" w:rsidR="00EF47B2" w:rsidRDefault="00EF47B2" w:rsidP="005707CE">
            <w:pPr>
              <w:rPr>
                <w:noProof/>
                <w:sz w:val="2"/>
                <w:szCs w:val="2"/>
              </w:rPr>
            </w:pPr>
          </w:p>
          <w:p w14:paraId="66972BC4" w14:textId="77777777" w:rsidR="00EF47B2" w:rsidRPr="00747CE1" w:rsidRDefault="00EF47B2" w:rsidP="005707CE">
            <w:pPr>
              <w:rPr>
                <w:noProof/>
                <w:sz w:val="2"/>
                <w:szCs w:val="2"/>
              </w:rPr>
            </w:pPr>
            <w:r>
              <w:rPr>
                <w:noProof/>
              </w:rPr>
              <w:drawing>
                <wp:inline distT="0" distB="0" distL="0" distR="0" wp14:anchorId="4B5EB0A4" wp14:editId="0AAB5EC5">
                  <wp:extent cx="2114550" cy="933450"/>
                  <wp:effectExtent l="0" t="0" r="0" b="0"/>
                  <wp:docPr id="10240" name="Picture 1024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0" name="Picture 10240" descr="Graphical user interface, text, application&#10;&#10;Description automatically generated"/>
                          <pic:cNvPicPr/>
                        </pic:nvPicPr>
                        <pic:blipFill>
                          <a:blip r:embed="rId31"/>
                          <a:stretch>
                            <a:fillRect/>
                          </a:stretch>
                        </pic:blipFill>
                        <pic:spPr>
                          <a:xfrm>
                            <a:off x="0" y="0"/>
                            <a:ext cx="2114550" cy="933450"/>
                          </a:xfrm>
                          <a:prstGeom prst="rect">
                            <a:avLst/>
                          </a:prstGeom>
                        </pic:spPr>
                      </pic:pic>
                    </a:graphicData>
                  </a:graphic>
                </wp:inline>
              </w:drawing>
            </w:r>
          </w:p>
          <w:p w14:paraId="5076E5FA" w14:textId="77777777" w:rsidR="00EF47B2" w:rsidRPr="0018243B" w:rsidRDefault="00EF47B2" w:rsidP="005707CE">
            <w:pPr>
              <w:rPr>
                <w:noProof/>
                <w:sz w:val="2"/>
                <w:szCs w:val="2"/>
              </w:rPr>
            </w:pPr>
          </w:p>
          <w:p w14:paraId="7C61979C" w14:textId="77777777" w:rsidR="00EF47B2" w:rsidRDefault="00EF47B2" w:rsidP="005707CE">
            <w:pPr>
              <w:rPr>
                <w:noProof/>
              </w:rPr>
            </w:pPr>
          </w:p>
          <w:p w14:paraId="47023C2C" w14:textId="77777777" w:rsidR="00EF47B2" w:rsidRPr="004961CB" w:rsidRDefault="00EF47B2" w:rsidP="005707CE">
            <w:pPr>
              <w:rPr>
                <w:rFonts w:ascii="Arial Unicode MS" w:eastAsia="Arial Unicode MS" w:hAnsi="Arial Unicode MS" w:cs="Arial Unicode MS"/>
                <w:color w:val="7F7F75" w:themeColor="background2" w:themeShade="80"/>
                <w:sz w:val="2"/>
                <w:szCs w:val="2"/>
              </w:rPr>
            </w:pPr>
          </w:p>
        </w:tc>
      </w:tr>
      <w:tr w:rsidR="00EF47B2" w14:paraId="351A36C4" w14:textId="77777777" w:rsidTr="7720688F">
        <w:tc>
          <w:tcPr>
            <w:tcW w:w="725" w:type="dxa"/>
          </w:tcPr>
          <w:p w14:paraId="02067730" w14:textId="77777777" w:rsidR="00EF47B2" w:rsidRPr="00C767A4" w:rsidRDefault="00EF47B2" w:rsidP="005707CE">
            <w:pPr>
              <w:rPr>
                <w:rFonts w:ascii="Arial Unicode MS" w:eastAsia="Arial Unicode MS" w:hAnsi="Arial Unicode MS" w:cs="Arial Unicode MS"/>
                <w:color w:val="7F7F75" w:themeColor="background2" w:themeShade="80"/>
                <w:sz w:val="16"/>
                <w:szCs w:val="16"/>
              </w:rPr>
            </w:pPr>
            <w:r w:rsidRPr="008D7892">
              <w:rPr>
                <w:rFonts w:ascii="Arial Unicode MS" w:eastAsia="Arial Unicode MS" w:hAnsi="Arial Unicode MS" w:cs="Arial Unicode MS"/>
                <w:color w:val="auto"/>
                <w:sz w:val="16"/>
                <w:szCs w:val="16"/>
              </w:rPr>
              <w:t>5</w:t>
            </w:r>
          </w:p>
        </w:tc>
        <w:tc>
          <w:tcPr>
            <w:tcW w:w="1435" w:type="dxa"/>
          </w:tcPr>
          <w:p w14:paraId="4D1711AD" w14:textId="77777777" w:rsidR="00EF47B2" w:rsidRPr="00257A28" w:rsidRDefault="00EF47B2" w:rsidP="005707CE">
            <w:pPr>
              <w:rPr>
                <w:rFonts w:ascii="Arial" w:eastAsia="Arial Unicode MS" w:hAnsi="Arial" w:cs="Arial"/>
                <w:color w:val="auto"/>
                <w:sz w:val="18"/>
                <w:szCs w:val="18"/>
              </w:rPr>
            </w:pPr>
            <w:r w:rsidRPr="00257A28">
              <w:rPr>
                <w:rFonts w:ascii="Arial" w:eastAsia="Arial Unicode MS" w:hAnsi="Arial" w:cs="Arial"/>
                <w:color w:val="auto"/>
                <w:sz w:val="18"/>
                <w:szCs w:val="18"/>
              </w:rPr>
              <w:t>1. Click “</w:t>
            </w:r>
            <w:r w:rsidRPr="00257A28">
              <w:rPr>
                <w:rFonts w:ascii="Arial" w:eastAsia="Arial Unicode MS" w:hAnsi="Arial" w:cs="Arial"/>
                <w:b/>
                <w:bCs/>
                <w:color w:val="auto"/>
                <w:sz w:val="18"/>
                <w:szCs w:val="18"/>
              </w:rPr>
              <w:t>HB Revenue Integrity</w:t>
            </w:r>
            <w:r w:rsidRPr="00257A28">
              <w:rPr>
                <w:rFonts w:ascii="Arial" w:eastAsia="Arial Unicode MS" w:hAnsi="Arial" w:cs="Arial"/>
                <w:color w:val="auto"/>
                <w:sz w:val="18"/>
                <w:szCs w:val="18"/>
              </w:rPr>
              <w:t>” drop down list to do research</w:t>
            </w:r>
          </w:p>
          <w:p w14:paraId="090DFE42" w14:textId="77777777" w:rsidR="00EF47B2" w:rsidRPr="00257A28" w:rsidRDefault="00EF47B2" w:rsidP="005707CE">
            <w:pPr>
              <w:rPr>
                <w:rFonts w:ascii="Arial" w:eastAsia="Arial Unicode MS" w:hAnsi="Arial" w:cs="Arial"/>
                <w:color w:val="auto"/>
                <w:sz w:val="18"/>
                <w:szCs w:val="18"/>
              </w:rPr>
            </w:pPr>
          </w:p>
          <w:p w14:paraId="78DFDD60" w14:textId="77777777" w:rsidR="00EF47B2" w:rsidRPr="00257A28" w:rsidRDefault="00EF47B2" w:rsidP="005707CE">
            <w:pPr>
              <w:rPr>
                <w:rFonts w:ascii="Arial" w:eastAsia="Arial Unicode MS" w:hAnsi="Arial" w:cs="Arial"/>
                <w:color w:val="auto"/>
                <w:sz w:val="18"/>
                <w:szCs w:val="18"/>
              </w:rPr>
            </w:pPr>
            <w:r w:rsidRPr="00257A28">
              <w:rPr>
                <w:rFonts w:ascii="Arial" w:eastAsia="Arial Unicode MS" w:hAnsi="Arial" w:cs="Arial"/>
                <w:color w:val="auto"/>
                <w:sz w:val="18"/>
                <w:szCs w:val="18"/>
              </w:rPr>
              <w:t>2. Type “</w:t>
            </w:r>
            <w:r w:rsidRPr="00257A28">
              <w:rPr>
                <w:rFonts w:ascii="Arial" w:eastAsia="Arial Unicode MS" w:hAnsi="Arial" w:cs="Arial"/>
                <w:b/>
                <w:bCs/>
                <w:color w:val="auto"/>
                <w:sz w:val="18"/>
                <w:szCs w:val="18"/>
              </w:rPr>
              <w:t>UWM charge capture manager</w:t>
            </w:r>
            <w:r w:rsidRPr="00257A28">
              <w:rPr>
                <w:rFonts w:ascii="Arial" w:eastAsia="Arial Unicode MS" w:hAnsi="Arial" w:cs="Arial"/>
                <w:color w:val="auto"/>
                <w:sz w:val="18"/>
                <w:szCs w:val="18"/>
              </w:rPr>
              <w:t xml:space="preserve">” here for searching </w:t>
            </w:r>
          </w:p>
          <w:p w14:paraId="3F3C9CF1" w14:textId="77777777" w:rsidR="00EF47B2" w:rsidRPr="00257A28" w:rsidRDefault="00EF47B2" w:rsidP="005707CE">
            <w:pPr>
              <w:rPr>
                <w:rFonts w:ascii="Arial" w:eastAsia="Arial Unicode MS" w:hAnsi="Arial" w:cs="Arial"/>
                <w:color w:val="auto"/>
                <w:sz w:val="18"/>
                <w:szCs w:val="18"/>
              </w:rPr>
            </w:pPr>
          </w:p>
          <w:p w14:paraId="135DA724" w14:textId="77777777" w:rsidR="00EF47B2" w:rsidRPr="00257A28" w:rsidRDefault="00EF47B2" w:rsidP="005707CE">
            <w:pPr>
              <w:rPr>
                <w:rFonts w:ascii="Arial" w:eastAsia="Arial Unicode MS" w:hAnsi="Arial" w:cs="Arial"/>
                <w:color w:val="auto"/>
                <w:sz w:val="18"/>
                <w:szCs w:val="18"/>
              </w:rPr>
            </w:pPr>
            <w:r w:rsidRPr="00257A28">
              <w:rPr>
                <w:rFonts w:ascii="Arial" w:eastAsia="Arial Unicode MS" w:hAnsi="Arial" w:cs="Arial"/>
                <w:color w:val="auto"/>
                <w:sz w:val="18"/>
                <w:szCs w:val="18"/>
              </w:rPr>
              <w:t>(</w:t>
            </w:r>
            <w:proofErr w:type="gramStart"/>
            <w:r w:rsidRPr="00257A28">
              <w:rPr>
                <w:rFonts w:ascii="Arial" w:eastAsia="Arial Unicode MS" w:hAnsi="Arial" w:cs="Arial"/>
                <w:color w:val="auto"/>
                <w:sz w:val="18"/>
                <w:szCs w:val="18"/>
              </w:rPr>
              <w:t>this</w:t>
            </w:r>
            <w:proofErr w:type="gramEnd"/>
            <w:r w:rsidRPr="00257A28">
              <w:rPr>
                <w:rFonts w:ascii="Arial" w:eastAsia="Arial Unicode MS" w:hAnsi="Arial" w:cs="Arial"/>
                <w:color w:val="auto"/>
                <w:sz w:val="18"/>
                <w:szCs w:val="18"/>
              </w:rPr>
              <w:t xml:space="preserve"> is option 1 for searching, you can leave it blank to use option 2 for searching on step 5.1)</w:t>
            </w:r>
          </w:p>
          <w:p w14:paraId="0AE1BE8A" w14:textId="77777777" w:rsidR="00EF47B2" w:rsidRPr="00257A28" w:rsidRDefault="00EF47B2" w:rsidP="005707CE">
            <w:pPr>
              <w:rPr>
                <w:rFonts w:ascii="Arial" w:eastAsia="Arial Unicode MS" w:hAnsi="Arial" w:cs="Arial"/>
                <w:color w:val="auto"/>
                <w:sz w:val="18"/>
                <w:szCs w:val="18"/>
              </w:rPr>
            </w:pPr>
          </w:p>
          <w:p w14:paraId="115758ED" w14:textId="77777777" w:rsidR="00EF47B2" w:rsidRPr="00257A28" w:rsidRDefault="00EF47B2" w:rsidP="005707CE">
            <w:pPr>
              <w:rPr>
                <w:rFonts w:ascii="Arial" w:eastAsia="Arial Unicode MS" w:hAnsi="Arial" w:cs="Arial"/>
                <w:color w:val="auto"/>
                <w:sz w:val="18"/>
                <w:szCs w:val="18"/>
              </w:rPr>
            </w:pPr>
            <w:r w:rsidRPr="00257A28">
              <w:rPr>
                <w:rFonts w:ascii="Arial" w:eastAsia="Arial Unicode MS" w:hAnsi="Arial" w:cs="Arial"/>
                <w:color w:val="auto"/>
                <w:sz w:val="18"/>
                <w:szCs w:val="18"/>
              </w:rPr>
              <w:t xml:space="preserve">3. Click “Show Catalog” button to navigate to </w:t>
            </w:r>
          </w:p>
          <w:p w14:paraId="5EFB36B1" w14:textId="77777777" w:rsidR="00EF47B2" w:rsidRPr="00F267B5" w:rsidRDefault="00EF47B2" w:rsidP="005707CE">
            <w:pPr>
              <w:rPr>
                <w:rFonts w:ascii="Arial" w:eastAsia="Arial Unicode MS" w:hAnsi="Arial" w:cs="Arial"/>
                <w:color w:val="auto"/>
                <w:sz w:val="16"/>
                <w:szCs w:val="16"/>
              </w:rPr>
            </w:pPr>
          </w:p>
        </w:tc>
        <w:tc>
          <w:tcPr>
            <w:tcW w:w="7118" w:type="dxa"/>
          </w:tcPr>
          <w:p w14:paraId="666DFFC9" w14:textId="77777777" w:rsidR="00EF47B2" w:rsidRDefault="00EF47B2" w:rsidP="005707CE">
            <w:pPr>
              <w:rPr>
                <w:rFonts w:ascii="Arial" w:eastAsia="Arial Unicode MS" w:hAnsi="Arial" w:cs="Arial"/>
                <w:color w:val="7F7F75" w:themeColor="background2" w:themeShade="80"/>
                <w:sz w:val="8"/>
                <w:szCs w:val="8"/>
              </w:rPr>
            </w:pPr>
          </w:p>
          <w:p w14:paraId="24FAB9E8" w14:textId="77777777" w:rsidR="00EF47B2" w:rsidRDefault="00EF47B2" w:rsidP="005707CE">
            <w:pPr>
              <w:rPr>
                <w:rFonts w:ascii="Arial" w:eastAsia="Arial Unicode MS" w:hAnsi="Arial" w:cs="Arial"/>
                <w:color w:val="7F7F75" w:themeColor="background2" w:themeShade="80"/>
                <w:sz w:val="8"/>
                <w:szCs w:val="8"/>
              </w:rPr>
            </w:pPr>
            <w:r>
              <w:rPr>
                <w:noProof/>
              </w:rPr>
              <w:drawing>
                <wp:inline distT="0" distB="0" distL="0" distR="0" wp14:anchorId="6B5F6136" wp14:editId="452156EB">
                  <wp:extent cx="1952625" cy="5019675"/>
                  <wp:effectExtent l="0" t="0" r="9525" b="9525"/>
                  <wp:docPr id="10243" name="Picture 1024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10243" descr="Graphical user interface, application&#10;&#10;Description automatically generated"/>
                          <pic:cNvPicPr/>
                        </pic:nvPicPr>
                        <pic:blipFill>
                          <a:blip r:embed="rId32"/>
                          <a:stretch>
                            <a:fillRect/>
                          </a:stretch>
                        </pic:blipFill>
                        <pic:spPr>
                          <a:xfrm>
                            <a:off x="0" y="0"/>
                            <a:ext cx="1952625" cy="5019675"/>
                          </a:xfrm>
                          <a:prstGeom prst="rect">
                            <a:avLst/>
                          </a:prstGeom>
                        </pic:spPr>
                      </pic:pic>
                    </a:graphicData>
                  </a:graphic>
                </wp:inline>
              </w:drawing>
            </w:r>
          </w:p>
          <w:p w14:paraId="41BAC4BC" w14:textId="77777777" w:rsidR="00EF47B2" w:rsidRPr="009660B5" w:rsidRDefault="00EF47B2" w:rsidP="005707CE">
            <w:pPr>
              <w:rPr>
                <w:rFonts w:ascii="Arial" w:eastAsia="Arial Unicode MS" w:hAnsi="Arial" w:cs="Arial"/>
                <w:color w:val="7F7F75" w:themeColor="background2" w:themeShade="80"/>
                <w:sz w:val="8"/>
                <w:szCs w:val="8"/>
              </w:rPr>
            </w:pPr>
          </w:p>
        </w:tc>
      </w:tr>
      <w:tr w:rsidR="00EF47B2" w14:paraId="20285ECA" w14:textId="77777777" w:rsidTr="7720688F">
        <w:tc>
          <w:tcPr>
            <w:tcW w:w="725" w:type="dxa"/>
          </w:tcPr>
          <w:p w14:paraId="49B3C835" w14:textId="77777777" w:rsidR="00EF47B2" w:rsidRPr="000F0DD8"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lastRenderedPageBreak/>
              <w:t>5.1</w:t>
            </w:r>
          </w:p>
        </w:tc>
        <w:tc>
          <w:tcPr>
            <w:tcW w:w="1435" w:type="dxa"/>
          </w:tcPr>
          <w:p w14:paraId="11146C47" w14:textId="77777777" w:rsidR="00EF47B2" w:rsidRPr="00257A28" w:rsidRDefault="00EF47B2" w:rsidP="005707CE">
            <w:pPr>
              <w:rPr>
                <w:rFonts w:ascii="Arial" w:eastAsia="Arial Unicode MS" w:hAnsi="Arial" w:cs="Arial"/>
                <w:color w:val="auto"/>
                <w:sz w:val="18"/>
                <w:szCs w:val="18"/>
              </w:rPr>
            </w:pPr>
            <w:r w:rsidRPr="00257A28">
              <w:rPr>
                <w:rFonts w:ascii="Arial" w:eastAsia="Arial Unicode MS" w:hAnsi="Arial" w:cs="Arial"/>
                <w:color w:val="auto"/>
                <w:sz w:val="18"/>
                <w:szCs w:val="18"/>
              </w:rPr>
              <w:t>Type “</w:t>
            </w:r>
            <w:r w:rsidRPr="00257A28">
              <w:rPr>
                <w:rFonts w:ascii="Arial" w:eastAsia="Arial Unicode MS" w:hAnsi="Arial" w:cs="Arial"/>
                <w:b/>
                <w:bCs/>
                <w:color w:val="auto"/>
                <w:sz w:val="18"/>
                <w:szCs w:val="18"/>
              </w:rPr>
              <w:t xml:space="preserve">charge capture </w:t>
            </w:r>
            <w:proofErr w:type="gramStart"/>
            <w:r w:rsidRPr="00257A28">
              <w:rPr>
                <w:rFonts w:ascii="Arial" w:eastAsia="Arial Unicode MS" w:hAnsi="Arial" w:cs="Arial"/>
                <w:b/>
                <w:bCs/>
                <w:color w:val="auto"/>
                <w:sz w:val="18"/>
                <w:szCs w:val="18"/>
              </w:rPr>
              <w:t>manage</w:t>
            </w:r>
            <w:proofErr w:type="gramEnd"/>
            <w:r w:rsidRPr="00257A28">
              <w:rPr>
                <w:rFonts w:ascii="Arial" w:eastAsia="Arial Unicode MS" w:hAnsi="Arial" w:cs="Arial"/>
                <w:color w:val="auto"/>
                <w:sz w:val="18"/>
                <w:szCs w:val="18"/>
              </w:rPr>
              <w:t xml:space="preserve">” text in the input box, then enter </w:t>
            </w:r>
          </w:p>
          <w:p w14:paraId="578A9D28" w14:textId="77777777" w:rsidR="00EF47B2" w:rsidRPr="00257A28" w:rsidRDefault="00EF47B2" w:rsidP="005707CE">
            <w:pPr>
              <w:rPr>
                <w:rFonts w:ascii="Arial" w:eastAsia="Arial Unicode MS" w:hAnsi="Arial" w:cs="Arial"/>
                <w:color w:val="auto"/>
                <w:sz w:val="18"/>
                <w:szCs w:val="18"/>
              </w:rPr>
            </w:pPr>
          </w:p>
          <w:p w14:paraId="7BBBFEAA" w14:textId="77777777" w:rsidR="00EF47B2" w:rsidRPr="0058284B" w:rsidRDefault="00EF47B2" w:rsidP="005707CE">
            <w:pPr>
              <w:rPr>
                <w:rFonts w:ascii="Arial" w:eastAsia="Arial Unicode MS" w:hAnsi="Arial" w:cs="Arial"/>
                <w:color w:val="auto"/>
                <w:sz w:val="16"/>
                <w:szCs w:val="16"/>
              </w:rPr>
            </w:pPr>
            <w:r w:rsidRPr="00257A28">
              <w:rPr>
                <w:rFonts w:ascii="Arial" w:eastAsia="Arial Unicode MS" w:hAnsi="Arial" w:cs="Arial"/>
                <w:color w:val="auto"/>
                <w:sz w:val="18"/>
                <w:szCs w:val="18"/>
              </w:rPr>
              <w:t xml:space="preserve">This another option for </w:t>
            </w:r>
            <w:proofErr w:type="gramStart"/>
            <w:r w:rsidRPr="00257A28">
              <w:rPr>
                <w:rFonts w:ascii="Arial" w:eastAsia="Arial Unicode MS" w:hAnsi="Arial" w:cs="Arial"/>
                <w:color w:val="auto"/>
                <w:sz w:val="18"/>
                <w:szCs w:val="18"/>
              </w:rPr>
              <w:t>searching  “</w:t>
            </w:r>
            <w:proofErr w:type="gramEnd"/>
            <w:r w:rsidRPr="00257A28">
              <w:rPr>
                <w:rFonts w:ascii="Arial" w:eastAsia="Arial Unicode MS" w:hAnsi="Arial" w:cs="Arial"/>
                <w:color w:val="auto"/>
                <w:sz w:val="18"/>
                <w:szCs w:val="18"/>
              </w:rPr>
              <w:t>charge capture manager”</w:t>
            </w:r>
          </w:p>
        </w:tc>
        <w:tc>
          <w:tcPr>
            <w:tcW w:w="7118" w:type="dxa"/>
          </w:tcPr>
          <w:p w14:paraId="7625B89D" w14:textId="77777777" w:rsidR="00EF47B2" w:rsidRPr="00512AB5" w:rsidRDefault="00EF47B2" w:rsidP="005707CE">
            <w:pPr>
              <w:rPr>
                <w:rFonts w:ascii="Arial" w:eastAsia="Arial Unicode MS" w:hAnsi="Arial" w:cs="Arial"/>
                <w:color w:val="7F7F75" w:themeColor="background2" w:themeShade="80"/>
                <w:sz w:val="8"/>
                <w:szCs w:val="8"/>
              </w:rPr>
            </w:pPr>
            <w:r>
              <w:rPr>
                <w:noProof/>
              </w:rPr>
              <w:drawing>
                <wp:inline distT="0" distB="0" distL="0" distR="0" wp14:anchorId="2B104A6B" wp14:editId="2B03A491">
                  <wp:extent cx="5943600" cy="4439920"/>
                  <wp:effectExtent l="0" t="0" r="0" b="0"/>
                  <wp:docPr id="10078" name="Picture 1007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pic:cNvPicPr/>
                        </pic:nvPicPr>
                        <pic:blipFill>
                          <a:blip r:embed="rId33"/>
                          <a:stretch>
                            <a:fillRect/>
                          </a:stretch>
                        </pic:blipFill>
                        <pic:spPr>
                          <a:xfrm>
                            <a:off x="0" y="0"/>
                            <a:ext cx="5943600" cy="4439920"/>
                          </a:xfrm>
                          <a:prstGeom prst="rect">
                            <a:avLst/>
                          </a:prstGeom>
                        </pic:spPr>
                      </pic:pic>
                    </a:graphicData>
                  </a:graphic>
                </wp:inline>
              </w:drawing>
            </w:r>
          </w:p>
        </w:tc>
      </w:tr>
      <w:tr w:rsidR="00EF47B2" w14:paraId="3942DE7D" w14:textId="77777777" w:rsidTr="7720688F">
        <w:tc>
          <w:tcPr>
            <w:tcW w:w="725" w:type="dxa"/>
          </w:tcPr>
          <w:p w14:paraId="47C939AF" w14:textId="77777777" w:rsidR="00EF47B2" w:rsidRPr="000F0DD8"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lastRenderedPageBreak/>
              <w:t>6</w:t>
            </w:r>
          </w:p>
        </w:tc>
        <w:tc>
          <w:tcPr>
            <w:tcW w:w="1435" w:type="dxa"/>
          </w:tcPr>
          <w:p w14:paraId="0DB6C14C" w14:textId="77777777" w:rsidR="00EF47B2" w:rsidRPr="00257A28" w:rsidRDefault="00EF47B2" w:rsidP="005707CE">
            <w:pPr>
              <w:rPr>
                <w:rFonts w:ascii="Arial Unicode MS" w:eastAsia="Arial Unicode MS" w:hAnsi="Arial Unicode MS" w:cs="Arial Unicode MS"/>
                <w:color w:val="auto"/>
                <w:sz w:val="18"/>
                <w:szCs w:val="18"/>
              </w:rPr>
            </w:pPr>
            <w:r w:rsidRPr="00257A28">
              <w:rPr>
                <w:rFonts w:ascii="Arial" w:eastAsia="Arial Unicode MS" w:hAnsi="Arial" w:cs="Arial"/>
                <w:color w:val="auto"/>
                <w:sz w:val="18"/>
                <w:szCs w:val="18"/>
              </w:rPr>
              <w:t>Display “</w:t>
            </w:r>
            <w:r w:rsidRPr="00257A28">
              <w:rPr>
                <w:rFonts w:ascii="Arial" w:eastAsia="Arial Unicode MS" w:hAnsi="Arial" w:cs="Arial"/>
                <w:b/>
                <w:bCs/>
                <w:color w:val="auto"/>
                <w:sz w:val="18"/>
                <w:szCs w:val="18"/>
              </w:rPr>
              <w:t>UWM Charge Capture Manager</w:t>
            </w:r>
            <w:r w:rsidRPr="00257A28">
              <w:rPr>
                <w:rFonts w:ascii="Arial" w:eastAsia="Arial Unicode MS" w:hAnsi="Arial" w:cs="Arial"/>
                <w:color w:val="auto"/>
                <w:sz w:val="18"/>
                <w:szCs w:val="18"/>
              </w:rPr>
              <w:t>” image</w:t>
            </w:r>
          </w:p>
        </w:tc>
        <w:tc>
          <w:tcPr>
            <w:tcW w:w="7118" w:type="dxa"/>
          </w:tcPr>
          <w:p w14:paraId="37224877" w14:textId="77777777" w:rsidR="00EF47B2" w:rsidRPr="00421291" w:rsidRDefault="00EF47B2" w:rsidP="005707CE">
            <w:pPr>
              <w:rPr>
                <w:rFonts w:ascii="Arial Unicode MS" w:eastAsia="Arial Unicode MS" w:hAnsi="Arial Unicode MS" w:cs="Arial Unicode MS"/>
                <w:color w:val="7F7F75" w:themeColor="background2" w:themeShade="80"/>
                <w:sz w:val="16"/>
                <w:szCs w:val="16"/>
              </w:rPr>
            </w:pPr>
            <w:r>
              <w:rPr>
                <w:noProof/>
              </w:rPr>
              <w:drawing>
                <wp:inline distT="0" distB="0" distL="0" distR="0" wp14:anchorId="45CD2345" wp14:editId="69CEEAAD">
                  <wp:extent cx="5943600" cy="5667375"/>
                  <wp:effectExtent l="0" t="0" r="0" b="0"/>
                  <wp:docPr id="10079" name="Picture 1007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 email&#10;&#10;Description automatically generated"/>
                          <pic:cNvPicPr/>
                        </pic:nvPicPr>
                        <pic:blipFill>
                          <a:blip r:embed="rId34"/>
                          <a:stretch>
                            <a:fillRect/>
                          </a:stretch>
                        </pic:blipFill>
                        <pic:spPr>
                          <a:xfrm>
                            <a:off x="0" y="0"/>
                            <a:ext cx="5943600" cy="5667375"/>
                          </a:xfrm>
                          <a:prstGeom prst="rect">
                            <a:avLst/>
                          </a:prstGeom>
                        </pic:spPr>
                      </pic:pic>
                    </a:graphicData>
                  </a:graphic>
                </wp:inline>
              </w:drawing>
            </w:r>
          </w:p>
        </w:tc>
      </w:tr>
      <w:tr w:rsidR="00EF47B2" w14:paraId="6FE16BEC" w14:textId="77777777" w:rsidTr="7720688F">
        <w:tc>
          <w:tcPr>
            <w:tcW w:w="725" w:type="dxa"/>
          </w:tcPr>
          <w:p w14:paraId="555E3268" w14:textId="77777777" w:rsidR="00EF47B2" w:rsidRPr="000F0DD8" w:rsidRDefault="00EF47B2" w:rsidP="005707CE">
            <w:pPr>
              <w:rPr>
                <w:rFonts w:ascii="Arial" w:eastAsia="Arial Unicode MS" w:hAnsi="Arial" w:cs="Arial"/>
                <w:color w:val="7F7F75" w:themeColor="background2" w:themeShade="80"/>
                <w:sz w:val="16"/>
                <w:szCs w:val="16"/>
              </w:rPr>
            </w:pPr>
            <w:r>
              <w:rPr>
                <w:rFonts w:ascii="Arial" w:eastAsia="Arial Unicode MS" w:hAnsi="Arial" w:cs="Arial"/>
                <w:color w:val="auto"/>
                <w:sz w:val="16"/>
                <w:szCs w:val="16"/>
              </w:rPr>
              <w:t>7</w:t>
            </w:r>
          </w:p>
        </w:tc>
        <w:tc>
          <w:tcPr>
            <w:tcW w:w="1435" w:type="dxa"/>
          </w:tcPr>
          <w:p w14:paraId="19C0A72F" w14:textId="77777777" w:rsidR="00EF47B2" w:rsidRPr="00257A28" w:rsidRDefault="00EF47B2" w:rsidP="005707CE">
            <w:pPr>
              <w:rPr>
                <w:rFonts w:ascii="Arial" w:eastAsia="Arial Unicode MS" w:hAnsi="Arial" w:cs="Arial"/>
                <w:color w:val="auto"/>
                <w:sz w:val="18"/>
                <w:szCs w:val="18"/>
              </w:rPr>
            </w:pPr>
            <w:r w:rsidRPr="00257A28">
              <w:rPr>
                <w:rFonts w:ascii="Arial" w:eastAsia="Arial Unicode MS" w:hAnsi="Arial" w:cs="Arial"/>
                <w:color w:val="auto"/>
                <w:sz w:val="18"/>
                <w:szCs w:val="18"/>
              </w:rPr>
              <w:t>Click “favorite” button to make it favorite and click Run Button</w:t>
            </w:r>
          </w:p>
        </w:tc>
        <w:tc>
          <w:tcPr>
            <w:tcW w:w="7118" w:type="dxa"/>
          </w:tcPr>
          <w:p w14:paraId="0EDA8307" w14:textId="77777777" w:rsidR="00EF47B2" w:rsidRPr="00D7167D" w:rsidRDefault="00EF47B2" w:rsidP="005707CE">
            <w:pPr>
              <w:rPr>
                <w:rFonts w:ascii="Arial Unicode MS" w:eastAsia="Arial Unicode MS" w:hAnsi="Arial Unicode MS" w:cs="Arial Unicode MS"/>
                <w:color w:val="7F7F75" w:themeColor="background2" w:themeShade="80"/>
                <w:sz w:val="16"/>
                <w:szCs w:val="16"/>
              </w:rPr>
            </w:pPr>
            <w:r>
              <w:rPr>
                <w:noProof/>
              </w:rPr>
              <w:drawing>
                <wp:inline distT="0" distB="0" distL="0" distR="0" wp14:anchorId="420DDC2B" wp14:editId="28C437FD">
                  <wp:extent cx="1981200" cy="2181225"/>
                  <wp:effectExtent l="0" t="0" r="0" b="9525"/>
                  <wp:docPr id="10080" name="Picture 1008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10;&#10;Description automatically generated"/>
                          <pic:cNvPicPr/>
                        </pic:nvPicPr>
                        <pic:blipFill>
                          <a:blip r:embed="rId35"/>
                          <a:stretch>
                            <a:fillRect/>
                          </a:stretch>
                        </pic:blipFill>
                        <pic:spPr>
                          <a:xfrm>
                            <a:off x="0" y="0"/>
                            <a:ext cx="1981200" cy="2181225"/>
                          </a:xfrm>
                          <a:prstGeom prst="rect">
                            <a:avLst/>
                          </a:prstGeom>
                        </pic:spPr>
                      </pic:pic>
                    </a:graphicData>
                  </a:graphic>
                </wp:inline>
              </w:drawing>
            </w:r>
          </w:p>
        </w:tc>
      </w:tr>
      <w:tr w:rsidR="00EF47B2" w14:paraId="6D75B16E" w14:textId="77777777" w:rsidTr="7720688F">
        <w:tc>
          <w:tcPr>
            <w:tcW w:w="725" w:type="dxa"/>
          </w:tcPr>
          <w:p w14:paraId="35F62868" w14:textId="77777777"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8</w:t>
            </w:r>
          </w:p>
        </w:tc>
        <w:tc>
          <w:tcPr>
            <w:tcW w:w="1435" w:type="dxa"/>
          </w:tcPr>
          <w:p w14:paraId="3F78F85F" w14:textId="5A6A6E53" w:rsidR="00EF47B2" w:rsidRPr="00B06421" w:rsidRDefault="00EF47B2" w:rsidP="005707CE">
            <w:pPr>
              <w:rPr>
                <w:rFonts w:ascii="Arial" w:eastAsia="Arial Unicode MS" w:hAnsi="Arial" w:cs="Arial"/>
                <w:color w:val="auto"/>
                <w:sz w:val="18"/>
                <w:szCs w:val="18"/>
              </w:rPr>
            </w:pPr>
            <w:r w:rsidRPr="00B06421">
              <w:rPr>
                <w:rFonts w:ascii="Arial" w:eastAsia="Arial Unicode MS" w:hAnsi="Arial" w:cs="Arial"/>
                <w:color w:val="auto"/>
                <w:sz w:val="18"/>
                <w:szCs w:val="18"/>
              </w:rPr>
              <w:t>Display “</w:t>
            </w:r>
            <w:r w:rsidRPr="00B06421">
              <w:rPr>
                <w:rFonts w:ascii="Arial" w:eastAsia="Arial Unicode MS" w:hAnsi="Arial" w:cs="Arial"/>
                <w:b/>
                <w:bCs/>
                <w:color w:val="auto"/>
                <w:sz w:val="18"/>
                <w:szCs w:val="18"/>
              </w:rPr>
              <w:t>UWM Charge Capture Manager</w:t>
            </w:r>
            <w:r w:rsidRPr="00B06421">
              <w:rPr>
                <w:rFonts w:ascii="Arial" w:eastAsia="Arial Unicode MS" w:hAnsi="Arial" w:cs="Arial"/>
                <w:color w:val="auto"/>
                <w:sz w:val="18"/>
                <w:szCs w:val="18"/>
              </w:rPr>
              <w:t>” dashboard</w:t>
            </w:r>
          </w:p>
        </w:tc>
        <w:tc>
          <w:tcPr>
            <w:tcW w:w="7118" w:type="dxa"/>
          </w:tcPr>
          <w:p w14:paraId="1EDD1F25" w14:textId="77777777" w:rsidR="00EF47B2" w:rsidRPr="00B06421" w:rsidRDefault="00EF47B2" w:rsidP="005707CE">
            <w:pPr>
              <w:rPr>
                <w:noProof/>
                <w:sz w:val="18"/>
                <w:szCs w:val="18"/>
              </w:rPr>
            </w:pPr>
            <w:r w:rsidRPr="00B06421">
              <w:rPr>
                <w:noProof/>
                <w:sz w:val="18"/>
                <w:szCs w:val="18"/>
              </w:rPr>
              <w:t>UWM Charge Capture Manager has 6 sections:</w:t>
            </w:r>
          </w:p>
          <w:p w14:paraId="24007E9F" w14:textId="77777777" w:rsidR="00EF47B2" w:rsidRDefault="00EF47B2" w:rsidP="005707CE">
            <w:pPr>
              <w:rPr>
                <w:noProof/>
                <w:sz w:val="16"/>
                <w:szCs w:val="16"/>
              </w:rPr>
            </w:pPr>
          </w:p>
          <w:p w14:paraId="42066BBC" w14:textId="7C67F4B2" w:rsidR="00EF47B2" w:rsidRDefault="00EF47B2" w:rsidP="005707CE">
            <w:pPr>
              <w:rPr>
                <w:noProof/>
                <w:sz w:val="16"/>
                <w:szCs w:val="16"/>
              </w:rPr>
            </w:pPr>
            <w:r>
              <w:rPr>
                <w:noProof/>
                <w:sz w:val="16"/>
                <w:szCs w:val="16"/>
              </w:rPr>
              <w:t>HB Charging Metrics</w:t>
            </w:r>
            <w:r w:rsidR="00B06421">
              <w:rPr>
                <w:noProof/>
                <w:sz w:val="16"/>
                <w:szCs w:val="16"/>
              </w:rPr>
              <w:t xml:space="preserve">  --- </w:t>
            </w:r>
            <w:r w:rsidR="00B06421" w:rsidRPr="00B06421">
              <w:rPr>
                <w:noProof/>
                <w:color w:val="FF0000"/>
                <w:sz w:val="16"/>
                <w:szCs w:val="16"/>
              </w:rPr>
              <w:t>Contains 4 metrics data</w:t>
            </w:r>
          </w:p>
          <w:p w14:paraId="0B5FDA33" w14:textId="77777777" w:rsidR="00EF47B2" w:rsidRDefault="00EF47B2" w:rsidP="005707CE">
            <w:pPr>
              <w:rPr>
                <w:noProof/>
                <w:sz w:val="16"/>
                <w:szCs w:val="16"/>
              </w:rPr>
            </w:pPr>
            <w:r>
              <w:rPr>
                <w:noProof/>
                <w:sz w:val="16"/>
                <w:szCs w:val="16"/>
              </w:rPr>
              <w:t>Yearly HB Charge Comparison</w:t>
            </w:r>
          </w:p>
          <w:p w14:paraId="77429444" w14:textId="4666A467" w:rsidR="00EF47B2" w:rsidRDefault="00EF47B2" w:rsidP="005707CE">
            <w:pPr>
              <w:rPr>
                <w:noProof/>
                <w:sz w:val="16"/>
                <w:szCs w:val="16"/>
              </w:rPr>
            </w:pPr>
            <w:r>
              <w:rPr>
                <w:noProof/>
                <w:sz w:val="16"/>
                <w:szCs w:val="16"/>
              </w:rPr>
              <w:t>Weekly HB Charges</w:t>
            </w:r>
            <w:r w:rsidR="00B06421">
              <w:rPr>
                <w:noProof/>
                <w:sz w:val="16"/>
                <w:szCs w:val="16"/>
              </w:rPr>
              <w:t xml:space="preserve"> --- </w:t>
            </w:r>
            <w:r w:rsidR="00B06421" w:rsidRPr="00B06421">
              <w:rPr>
                <w:noProof/>
                <w:color w:val="FF0000"/>
                <w:sz w:val="16"/>
                <w:szCs w:val="16"/>
              </w:rPr>
              <w:t xml:space="preserve">Contains </w:t>
            </w:r>
            <w:r w:rsidR="00B06421">
              <w:rPr>
                <w:noProof/>
                <w:color w:val="FF0000"/>
                <w:sz w:val="16"/>
                <w:szCs w:val="16"/>
              </w:rPr>
              <w:t>2</w:t>
            </w:r>
            <w:r w:rsidR="00B06421" w:rsidRPr="00B06421">
              <w:rPr>
                <w:noProof/>
                <w:color w:val="FF0000"/>
                <w:sz w:val="16"/>
                <w:szCs w:val="16"/>
              </w:rPr>
              <w:t xml:space="preserve"> metrics data</w:t>
            </w:r>
          </w:p>
          <w:p w14:paraId="503EE851" w14:textId="2D2A8733" w:rsidR="00EF47B2" w:rsidRDefault="00EF47B2" w:rsidP="0070169C">
            <w:pPr>
              <w:tabs>
                <w:tab w:val="left" w:pos="4560"/>
              </w:tabs>
              <w:rPr>
                <w:noProof/>
                <w:sz w:val="16"/>
                <w:szCs w:val="16"/>
              </w:rPr>
            </w:pPr>
            <w:r>
              <w:rPr>
                <w:noProof/>
                <w:sz w:val="16"/>
                <w:szCs w:val="16"/>
              </w:rPr>
              <w:lastRenderedPageBreak/>
              <w:t>HB Charge Timeliness – Last 4 Weeks by Percent On-Tim</w:t>
            </w:r>
            <w:r w:rsidR="0070169C">
              <w:rPr>
                <w:noProof/>
                <w:sz w:val="16"/>
                <w:szCs w:val="16"/>
              </w:rPr>
              <w:t xml:space="preserve">   --- </w:t>
            </w:r>
            <w:r w:rsidR="0070169C" w:rsidRPr="00B06421">
              <w:rPr>
                <w:noProof/>
                <w:color w:val="FF0000"/>
                <w:sz w:val="16"/>
                <w:szCs w:val="16"/>
              </w:rPr>
              <w:t xml:space="preserve">Contains </w:t>
            </w:r>
            <w:r w:rsidR="00424803">
              <w:rPr>
                <w:noProof/>
                <w:color w:val="FF0000"/>
                <w:sz w:val="16"/>
                <w:szCs w:val="16"/>
              </w:rPr>
              <w:t>6</w:t>
            </w:r>
            <w:r w:rsidR="0070169C" w:rsidRPr="00B06421">
              <w:rPr>
                <w:noProof/>
                <w:color w:val="FF0000"/>
                <w:sz w:val="16"/>
                <w:szCs w:val="16"/>
              </w:rPr>
              <w:t xml:space="preserve"> metrics data</w:t>
            </w:r>
          </w:p>
          <w:p w14:paraId="18634FC2" w14:textId="2EED2327" w:rsidR="00EF47B2" w:rsidRDefault="00EF47B2" w:rsidP="005707CE">
            <w:pPr>
              <w:rPr>
                <w:noProof/>
                <w:sz w:val="16"/>
                <w:szCs w:val="16"/>
              </w:rPr>
            </w:pPr>
            <w:r>
              <w:rPr>
                <w:noProof/>
                <w:sz w:val="16"/>
                <w:szCs w:val="16"/>
              </w:rPr>
              <w:t xml:space="preserve">Workqueues Needing Attention </w:t>
            </w:r>
          </w:p>
          <w:p w14:paraId="34F78145" w14:textId="77777777" w:rsidR="00EF47B2" w:rsidRDefault="00EF47B2" w:rsidP="005707CE">
            <w:pPr>
              <w:rPr>
                <w:noProof/>
                <w:sz w:val="16"/>
                <w:szCs w:val="16"/>
              </w:rPr>
            </w:pPr>
            <w:r>
              <w:rPr>
                <w:noProof/>
                <w:sz w:val="16"/>
                <w:szCs w:val="16"/>
              </w:rPr>
              <w:t>Toolkit</w:t>
            </w:r>
          </w:p>
          <w:p w14:paraId="16270BF6" w14:textId="77777777" w:rsidR="00EF47B2" w:rsidRPr="001B1785" w:rsidRDefault="00EF47B2" w:rsidP="005707CE">
            <w:pPr>
              <w:rPr>
                <w:noProof/>
                <w:sz w:val="16"/>
                <w:szCs w:val="16"/>
              </w:rPr>
            </w:pPr>
          </w:p>
          <w:p w14:paraId="73029250" w14:textId="77777777" w:rsidR="00EF47B2" w:rsidRDefault="00EF47B2" w:rsidP="005707CE">
            <w:pPr>
              <w:rPr>
                <w:noProof/>
              </w:rPr>
            </w:pPr>
            <w:r>
              <w:rPr>
                <w:noProof/>
              </w:rPr>
              <w:drawing>
                <wp:inline distT="0" distB="0" distL="0" distR="0" wp14:anchorId="0AA49AA3" wp14:editId="67CD1BC1">
                  <wp:extent cx="1981200" cy="4905375"/>
                  <wp:effectExtent l="0" t="0" r="0" b="9525"/>
                  <wp:docPr id="10244" name="Picture 102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 name="Picture 10244" descr="Graphical user interface, application&#10;&#10;Description automatically generated"/>
                          <pic:cNvPicPr/>
                        </pic:nvPicPr>
                        <pic:blipFill>
                          <a:blip r:embed="rId36"/>
                          <a:stretch>
                            <a:fillRect/>
                          </a:stretch>
                        </pic:blipFill>
                        <pic:spPr>
                          <a:xfrm>
                            <a:off x="0" y="0"/>
                            <a:ext cx="1981200" cy="4905375"/>
                          </a:xfrm>
                          <a:prstGeom prst="rect">
                            <a:avLst/>
                          </a:prstGeom>
                        </pic:spPr>
                      </pic:pic>
                    </a:graphicData>
                  </a:graphic>
                </wp:inline>
              </w:drawing>
            </w:r>
          </w:p>
          <w:p w14:paraId="44B3FEDF" w14:textId="77777777" w:rsidR="00EF47B2" w:rsidRDefault="00EF47B2" w:rsidP="005707CE">
            <w:pPr>
              <w:rPr>
                <w:noProof/>
              </w:rPr>
            </w:pPr>
          </w:p>
          <w:p w14:paraId="48459BEF" w14:textId="77777777" w:rsidR="00EF47B2" w:rsidRDefault="00EF47B2" w:rsidP="005707CE">
            <w:pPr>
              <w:rPr>
                <w:noProof/>
              </w:rPr>
            </w:pPr>
          </w:p>
          <w:p w14:paraId="317C0162" w14:textId="77777777" w:rsidR="00EF47B2" w:rsidRDefault="00EF47B2" w:rsidP="005707CE">
            <w:pPr>
              <w:rPr>
                <w:noProof/>
              </w:rPr>
            </w:pPr>
            <w:r>
              <w:rPr>
                <w:noProof/>
              </w:rPr>
              <w:t>Summary Level:  The default value is “Service Area”</w:t>
            </w:r>
          </w:p>
          <w:p w14:paraId="7D4DD31B" w14:textId="77777777" w:rsidR="00EF47B2" w:rsidRDefault="00EF47B2" w:rsidP="005707CE">
            <w:pPr>
              <w:rPr>
                <w:noProof/>
              </w:rPr>
            </w:pPr>
            <w:r>
              <w:rPr>
                <w:noProof/>
              </w:rPr>
              <w:t>Service Areas – for ALL Cost Center</w:t>
            </w:r>
          </w:p>
          <w:p w14:paraId="2DA8B017" w14:textId="77777777" w:rsidR="00EF47B2" w:rsidRDefault="00EF47B2" w:rsidP="005707CE">
            <w:pPr>
              <w:rPr>
                <w:noProof/>
              </w:rPr>
            </w:pPr>
          </w:p>
          <w:p w14:paraId="3B7830CE" w14:textId="77777777" w:rsidR="00EF47B2" w:rsidRDefault="00EF47B2" w:rsidP="005707CE">
            <w:pPr>
              <w:rPr>
                <w:noProof/>
              </w:rPr>
            </w:pPr>
            <w:r>
              <w:rPr>
                <w:noProof/>
              </w:rPr>
              <w:drawing>
                <wp:inline distT="0" distB="0" distL="0" distR="0" wp14:anchorId="42AEB253" wp14:editId="42FBF39E">
                  <wp:extent cx="3838575" cy="647700"/>
                  <wp:effectExtent l="0" t="0" r="9525" b="0"/>
                  <wp:docPr id="10096" name="Picture 10096"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6" name="Picture 10096" descr="A picture containing timeline&#10;&#10;Description automatically generated"/>
                          <pic:cNvPicPr/>
                        </pic:nvPicPr>
                        <pic:blipFill>
                          <a:blip r:embed="rId37"/>
                          <a:stretch>
                            <a:fillRect/>
                          </a:stretch>
                        </pic:blipFill>
                        <pic:spPr>
                          <a:xfrm>
                            <a:off x="0" y="0"/>
                            <a:ext cx="3838575" cy="647700"/>
                          </a:xfrm>
                          <a:prstGeom prst="rect">
                            <a:avLst/>
                          </a:prstGeom>
                        </pic:spPr>
                      </pic:pic>
                    </a:graphicData>
                  </a:graphic>
                </wp:inline>
              </w:drawing>
            </w:r>
          </w:p>
          <w:p w14:paraId="0CF52F7F" w14:textId="77777777" w:rsidR="00EF47B2" w:rsidRDefault="00EF47B2" w:rsidP="005707CE">
            <w:pPr>
              <w:rPr>
                <w:noProof/>
              </w:rPr>
            </w:pPr>
          </w:p>
          <w:p w14:paraId="352BDAC0" w14:textId="77777777" w:rsidR="00EF47B2" w:rsidRDefault="00EF47B2" w:rsidP="005707CE">
            <w:pPr>
              <w:rPr>
                <w:noProof/>
              </w:rPr>
            </w:pPr>
          </w:p>
          <w:p w14:paraId="6E73D9C1" w14:textId="77777777" w:rsidR="00EF47B2" w:rsidRDefault="00EF47B2" w:rsidP="005707CE">
            <w:pPr>
              <w:rPr>
                <w:rFonts w:ascii="Arial Unicode MS" w:eastAsia="Arial Unicode MS" w:hAnsi="Arial Unicode MS" w:cs="Arial Unicode MS"/>
                <w:color w:val="7F7F75" w:themeColor="background2" w:themeShade="80"/>
                <w:sz w:val="2"/>
                <w:szCs w:val="2"/>
              </w:rPr>
            </w:pPr>
          </w:p>
        </w:tc>
      </w:tr>
      <w:tr w:rsidR="00EF47B2" w14:paraId="46A88547" w14:textId="77777777" w:rsidTr="7720688F">
        <w:tc>
          <w:tcPr>
            <w:tcW w:w="725" w:type="dxa"/>
          </w:tcPr>
          <w:p w14:paraId="5724AD97" w14:textId="77777777"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lastRenderedPageBreak/>
              <w:t>8.1</w:t>
            </w:r>
          </w:p>
        </w:tc>
        <w:tc>
          <w:tcPr>
            <w:tcW w:w="1435" w:type="dxa"/>
          </w:tcPr>
          <w:p w14:paraId="35245199" w14:textId="77777777" w:rsidR="00EF47B2" w:rsidRPr="0070169C" w:rsidRDefault="00EF47B2" w:rsidP="005707CE">
            <w:pPr>
              <w:rPr>
                <w:rFonts w:ascii="Arial" w:eastAsia="Arial Unicode MS" w:hAnsi="Arial" w:cs="Arial"/>
                <w:color w:val="auto"/>
                <w:sz w:val="18"/>
                <w:szCs w:val="18"/>
              </w:rPr>
            </w:pPr>
            <w:r w:rsidRPr="0070169C">
              <w:rPr>
                <w:rFonts w:ascii="Arial" w:eastAsia="Arial Unicode MS" w:hAnsi="Arial" w:cs="Arial"/>
                <w:color w:val="auto"/>
                <w:sz w:val="18"/>
                <w:szCs w:val="18"/>
              </w:rPr>
              <w:t xml:space="preserve">If Summary Level is </w:t>
            </w:r>
            <w:r w:rsidRPr="0070169C">
              <w:rPr>
                <w:rFonts w:ascii="Arial" w:eastAsia="Arial Unicode MS" w:hAnsi="Arial" w:cs="Arial"/>
                <w:b/>
                <w:bCs/>
                <w:color w:val="auto"/>
                <w:sz w:val="18"/>
                <w:szCs w:val="18"/>
              </w:rPr>
              <w:t xml:space="preserve">Service Area, the ALL Cost </w:t>
            </w:r>
            <w:proofErr w:type="spellStart"/>
            <w:r w:rsidRPr="0070169C">
              <w:rPr>
                <w:rFonts w:ascii="Arial" w:eastAsia="Arial Unicode MS" w:hAnsi="Arial" w:cs="Arial"/>
                <w:b/>
                <w:bCs/>
                <w:color w:val="auto"/>
                <w:sz w:val="18"/>
                <w:szCs w:val="18"/>
              </w:rPr>
              <w:t>Cernter</w:t>
            </w:r>
            <w:proofErr w:type="spellEnd"/>
            <w:r w:rsidRPr="0070169C">
              <w:rPr>
                <w:rFonts w:ascii="Arial" w:eastAsia="Arial Unicode MS" w:hAnsi="Arial" w:cs="Arial"/>
                <w:b/>
                <w:bCs/>
                <w:color w:val="auto"/>
                <w:sz w:val="18"/>
                <w:szCs w:val="18"/>
              </w:rPr>
              <w:t xml:space="preserve"> metrics data </w:t>
            </w:r>
            <w:proofErr w:type="spellStart"/>
            <w:r w:rsidRPr="0070169C">
              <w:rPr>
                <w:rFonts w:ascii="Arial" w:eastAsia="Arial Unicode MS" w:hAnsi="Arial" w:cs="Arial"/>
                <w:b/>
                <w:bCs/>
                <w:color w:val="auto"/>
                <w:sz w:val="18"/>
                <w:szCs w:val="18"/>
              </w:rPr>
              <w:t>wil</w:t>
            </w:r>
            <w:proofErr w:type="spellEnd"/>
            <w:r w:rsidRPr="0070169C">
              <w:rPr>
                <w:rFonts w:ascii="Arial" w:eastAsia="Arial Unicode MS" w:hAnsi="Arial" w:cs="Arial"/>
                <w:b/>
                <w:bCs/>
                <w:color w:val="auto"/>
                <w:sz w:val="18"/>
                <w:szCs w:val="18"/>
              </w:rPr>
              <w:t xml:space="preserve"> add together, </w:t>
            </w:r>
            <w:r w:rsidRPr="0070169C">
              <w:rPr>
                <w:rFonts w:ascii="Arial" w:eastAsia="Arial Unicode MS" w:hAnsi="Arial" w:cs="Arial"/>
                <w:color w:val="auto"/>
                <w:sz w:val="18"/>
                <w:szCs w:val="18"/>
              </w:rPr>
              <w:t>you don’t know the metrics data for each Cost Center</w:t>
            </w:r>
          </w:p>
        </w:tc>
        <w:tc>
          <w:tcPr>
            <w:tcW w:w="7118" w:type="dxa"/>
          </w:tcPr>
          <w:p w14:paraId="4D5B28F5" w14:textId="77777777" w:rsidR="00EF47B2" w:rsidRDefault="00EF47B2" w:rsidP="005707CE">
            <w:pPr>
              <w:rPr>
                <w:noProof/>
              </w:rPr>
            </w:pPr>
            <w:r>
              <w:rPr>
                <w:noProof/>
              </w:rPr>
              <w:drawing>
                <wp:inline distT="0" distB="0" distL="0" distR="0" wp14:anchorId="56BDC997" wp14:editId="49EB93DA">
                  <wp:extent cx="4305300" cy="2590800"/>
                  <wp:effectExtent l="0" t="0" r="0" b="0"/>
                  <wp:docPr id="16" name="Picture 1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10;&#10;Description automatically generated"/>
                          <pic:cNvPicPr/>
                        </pic:nvPicPr>
                        <pic:blipFill>
                          <a:blip r:embed="rId38"/>
                          <a:stretch>
                            <a:fillRect/>
                          </a:stretch>
                        </pic:blipFill>
                        <pic:spPr>
                          <a:xfrm>
                            <a:off x="0" y="0"/>
                            <a:ext cx="4305300" cy="2590800"/>
                          </a:xfrm>
                          <a:prstGeom prst="rect">
                            <a:avLst/>
                          </a:prstGeom>
                        </pic:spPr>
                      </pic:pic>
                    </a:graphicData>
                  </a:graphic>
                </wp:inline>
              </w:drawing>
            </w:r>
          </w:p>
          <w:p w14:paraId="3D3F18B2" w14:textId="77777777" w:rsidR="00EF47B2" w:rsidRDefault="00EF47B2" w:rsidP="005707CE">
            <w:pPr>
              <w:rPr>
                <w:noProof/>
              </w:rPr>
            </w:pPr>
          </w:p>
          <w:p w14:paraId="38A32866" w14:textId="77777777" w:rsidR="00EF47B2" w:rsidRDefault="00EF47B2" w:rsidP="005707CE">
            <w:pPr>
              <w:rPr>
                <w:noProof/>
              </w:rPr>
            </w:pPr>
            <w:r>
              <w:rPr>
                <w:noProof/>
              </w:rPr>
              <w:t>Summary Level:  The default value is “Service Area”</w:t>
            </w:r>
          </w:p>
          <w:p w14:paraId="6651B2AF" w14:textId="77777777" w:rsidR="00EF47B2" w:rsidRDefault="00EF47B2" w:rsidP="005707CE">
            <w:pPr>
              <w:rPr>
                <w:noProof/>
              </w:rPr>
            </w:pPr>
            <w:r>
              <w:rPr>
                <w:noProof/>
              </w:rPr>
              <w:t>Service Areas:  for ALL Cost Center</w:t>
            </w:r>
          </w:p>
          <w:p w14:paraId="6740D769" w14:textId="77777777" w:rsidR="00EF47B2" w:rsidRDefault="00EF47B2" w:rsidP="005707CE">
            <w:pPr>
              <w:rPr>
                <w:noProof/>
              </w:rPr>
            </w:pPr>
            <w:r>
              <w:rPr>
                <w:noProof/>
              </w:rPr>
              <w:t>Service Area – Cost Center:  for specific Cost Center</w:t>
            </w:r>
          </w:p>
          <w:p w14:paraId="3D94D04E" w14:textId="77777777" w:rsidR="00EF47B2" w:rsidRDefault="00EF47B2" w:rsidP="005707CE">
            <w:pPr>
              <w:rPr>
                <w:noProof/>
              </w:rPr>
            </w:pPr>
          </w:p>
          <w:p w14:paraId="11080F2A" w14:textId="77777777" w:rsidR="00EF47B2" w:rsidRDefault="00EF47B2" w:rsidP="005707CE">
            <w:pPr>
              <w:rPr>
                <w:noProof/>
              </w:rPr>
            </w:pPr>
            <w:r>
              <w:rPr>
                <w:noProof/>
              </w:rPr>
              <w:drawing>
                <wp:inline distT="0" distB="0" distL="0" distR="0" wp14:anchorId="6D93DE8B" wp14:editId="5CCD7E38">
                  <wp:extent cx="4436745" cy="222250"/>
                  <wp:effectExtent l="0" t="0" r="190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436745" cy="222250"/>
                          </a:xfrm>
                          <a:prstGeom prst="rect">
                            <a:avLst/>
                          </a:prstGeom>
                        </pic:spPr>
                      </pic:pic>
                    </a:graphicData>
                  </a:graphic>
                </wp:inline>
              </w:drawing>
            </w:r>
          </w:p>
          <w:p w14:paraId="7D3A7507" w14:textId="77777777" w:rsidR="00EF47B2" w:rsidRDefault="00EF47B2" w:rsidP="005707CE">
            <w:pPr>
              <w:rPr>
                <w:noProof/>
              </w:rPr>
            </w:pPr>
          </w:p>
        </w:tc>
      </w:tr>
      <w:tr w:rsidR="00EF47B2" w14:paraId="1A52C443" w14:textId="77777777" w:rsidTr="7720688F">
        <w:tc>
          <w:tcPr>
            <w:tcW w:w="725" w:type="dxa"/>
          </w:tcPr>
          <w:p w14:paraId="4A0DD8D2" w14:textId="77777777"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8.2</w:t>
            </w:r>
          </w:p>
        </w:tc>
        <w:tc>
          <w:tcPr>
            <w:tcW w:w="1435" w:type="dxa"/>
          </w:tcPr>
          <w:p w14:paraId="1043DCF0" w14:textId="77777777" w:rsidR="00EF47B2" w:rsidRPr="0070169C" w:rsidRDefault="00EF47B2" w:rsidP="005707CE">
            <w:pPr>
              <w:rPr>
                <w:rFonts w:ascii="Arial" w:eastAsia="Arial Unicode MS" w:hAnsi="Arial" w:cs="Arial"/>
                <w:color w:val="auto"/>
                <w:sz w:val="18"/>
                <w:szCs w:val="18"/>
              </w:rPr>
            </w:pPr>
            <w:proofErr w:type="spellStart"/>
            <w:r w:rsidRPr="0070169C">
              <w:rPr>
                <w:rFonts w:ascii="Arial" w:eastAsia="Arial Unicode MS" w:hAnsi="Arial" w:cs="Arial"/>
                <w:color w:val="auto"/>
                <w:sz w:val="18"/>
                <w:szCs w:val="18"/>
              </w:rPr>
              <w:t>Sould</w:t>
            </w:r>
            <w:proofErr w:type="spellEnd"/>
            <w:r w:rsidRPr="0070169C">
              <w:rPr>
                <w:rFonts w:ascii="Arial" w:eastAsia="Arial Unicode MS" w:hAnsi="Arial" w:cs="Arial"/>
                <w:color w:val="auto"/>
                <w:sz w:val="18"/>
                <w:szCs w:val="18"/>
              </w:rPr>
              <w:t xml:space="preserve"> insert each Cost Center </w:t>
            </w:r>
          </w:p>
          <w:p w14:paraId="167FA534" w14:textId="77777777" w:rsidR="00EF47B2" w:rsidRPr="0070169C" w:rsidRDefault="00EF47B2" w:rsidP="005707CE">
            <w:pPr>
              <w:rPr>
                <w:rFonts w:ascii="Arial" w:eastAsia="Arial Unicode MS" w:hAnsi="Arial" w:cs="Arial"/>
                <w:color w:val="auto"/>
                <w:sz w:val="18"/>
                <w:szCs w:val="18"/>
              </w:rPr>
            </w:pPr>
          </w:p>
          <w:p w14:paraId="39F17057" w14:textId="77777777" w:rsidR="00EF47B2" w:rsidRDefault="00EF47B2" w:rsidP="005707CE">
            <w:pPr>
              <w:rPr>
                <w:rFonts w:ascii="Arial" w:eastAsia="Arial Unicode MS" w:hAnsi="Arial" w:cs="Arial"/>
                <w:color w:val="auto"/>
                <w:sz w:val="16"/>
                <w:szCs w:val="16"/>
              </w:rPr>
            </w:pPr>
            <w:r w:rsidRPr="0070169C">
              <w:rPr>
                <w:rFonts w:ascii="Arial" w:eastAsia="Arial Unicode MS" w:hAnsi="Arial" w:cs="Arial"/>
                <w:color w:val="auto"/>
                <w:sz w:val="18"/>
                <w:szCs w:val="18"/>
              </w:rPr>
              <w:t>To get All Metrics data for each Cost Center</w:t>
            </w:r>
          </w:p>
        </w:tc>
        <w:tc>
          <w:tcPr>
            <w:tcW w:w="7118" w:type="dxa"/>
          </w:tcPr>
          <w:p w14:paraId="7E6F9923" w14:textId="77777777" w:rsidR="00EF47B2" w:rsidRDefault="00EF47B2" w:rsidP="005707CE">
            <w:pPr>
              <w:rPr>
                <w:rFonts w:ascii="Arial Unicode MS" w:eastAsia="Arial Unicode MS" w:hAnsi="Arial Unicode MS" w:cs="Arial Unicode MS"/>
                <w:color w:val="7F7F75" w:themeColor="background2" w:themeShade="80"/>
                <w:sz w:val="2"/>
                <w:szCs w:val="2"/>
              </w:rPr>
            </w:pPr>
            <w:r>
              <w:rPr>
                <w:noProof/>
              </w:rPr>
              <w:drawing>
                <wp:inline distT="0" distB="0" distL="0" distR="0" wp14:anchorId="527010C5" wp14:editId="30403B05">
                  <wp:extent cx="4950372" cy="2197735"/>
                  <wp:effectExtent l="0" t="0" r="0" b="0"/>
                  <wp:docPr id="21" name="Picture 2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 email&#10;&#10;Description automatically generated"/>
                          <pic:cNvPicPr/>
                        </pic:nvPicPr>
                        <pic:blipFill>
                          <a:blip r:embed="rId40"/>
                          <a:stretch>
                            <a:fillRect/>
                          </a:stretch>
                        </pic:blipFill>
                        <pic:spPr>
                          <a:xfrm>
                            <a:off x="0" y="0"/>
                            <a:ext cx="4955155" cy="2199858"/>
                          </a:xfrm>
                          <a:prstGeom prst="rect">
                            <a:avLst/>
                          </a:prstGeom>
                        </pic:spPr>
                      </pic:pic>
                    </a:graphicData>
                  </a:graphic>
                </wp:inline>
              </w:drawing>
            </w:r>
          </w:p>
        </w:tc>
      </w:tr>
      <w:tr w:rsidR="00EF47B2" w14:paraId="35E391FF" w14:textId="77777777" w:rsidTr="7720688F">
        <w:tc>
          <w:tcPr>
            <w:tcW w:w="725" w:type="dxa"/>
          </w:tcPr>
          <w:p w14:paraId="743FEB38" w14:textId="77777777"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9</w:t>
            </w:r>
          </w:p>
        </w:tc>
        <w:tc>
          <w:tcPr>
            <w:tcW w:w="1435" w:type="dxa"/>
          </w:tcPr>
          <w:p w14:paraId="532FBBFA" w14:textId="77777777" w:rsidR="00EF47B2" w:rsidRPr="0070169C" w:rsidRDefault="00EF47B2" w:rsidP="005707CE">
            <w:pPr>
              <w:rPr>
                <w:rFonts w:ascii="Arial" w:eastAsia="Arial Unicode MS" w:hAnsi="Arial" w:cs="Arial"/>
                <w:color w:val="auto"/>
                <w:sz w:val="18"/>
                <w:szCs w:val="18"/>
              </w:rPr>
            </w:pPr>
            <w:r w:rsidRPr="0070169C">
              <w:rPr>
                <w:rFonts w:ascii="Arial" w:eastAsia="Arial Unicode MS" w:hAnsi="Arial" w:cs="Arial"/>
                <w:color w:val="auto"/>
                <w:sz w:val="18"/>
                <w:szCs w:val="18"/>
              </w:rPr>
              <w:t>On top of right corner, click “</w:t>
            </w:r>
            <w:r w:rsidRPr="0070169C">
              <w:rPr>
                <w:rFonts w:ascii="Arial" w:eastAsia="Arial Unicode MS" w:hAnsi="Arial" w:cs="Arial"/>
                <w:b/>
                <w:bCs/>
                <w:color w:val="auto"/>
                <w:sz w:val="18"/>
                <w:szCs w:val="18"/>
              </w:rPr>
              <w:t>Select a Date</w:t>
            </w:r>
            <w:r w:rsidRPr="0070169C">
              <w:rPr>
                <w:rFonts w:ascii="Arial" w:eastAsia="Arial Unicode MS" w:hAnsi="Arial" w:cs="Arial"/>
                <w:color w:val="auto"/>
                <w:sz w:val="18"/>
                <w:szCs w:val="18"/>
              </w:rPr>
              <w:t xml:space="preserve">” button to setup </w:t>
            </w:r>
            <w:proofErr w:type="gramStart"/>
            <w:r w:rsidRPr="0070169C">
              <w:rPr>
                <w:rFonts w:ascii="Arial" w:eastAsia="Arial Unicode MS" w:hAnsi="Arial" w:cs="Arial"/>
                <w:color w:val="auto"/>
                <w:sz w:val="18"/>
                <w:szCs w:val="18"/>
              </w:rPr>
              <w:t>date</w:t>
            </w:r>
            <w:proofErr w:type="gramEnd"/>
            <w:r w:rsidRPr="0070169C">
              <w:rPr>
                <w:rFonts w:ascii="Arial" w:eastAsia="Arial Unicode MS" w:hAnsi="Arial" w:cs="Arial"/>
                <w:color w:val="auto"/>
                <w:sz w:val="18"/>
                <w:szCs w:val="18"/>
              </w:rPr>
              <w:t xml:space="preserve"> </w:t>
            </w:r>
          </w:p>
          <w:p w14:paraId="694B50BE" w14:textId="77777777" w:rsidR="00EF47B2" w:rsidRDefault="00EF47B2" w:rsidP="005707CE">
            <w:pPr>
              <w:rPr>
                <w:rFonts w:ascii="Arial" w:eastAsia="Arial Unicode MS" w:hAnsi="Arial" w:cs="Arial"/>
                <w:color w:val="auto"/>
                <w:sz w:val="16"/>
                <w:szCs w:val="16"/>
              </w:rPr>
            </w:pPr>
          </w:p>
          <w:p w14:paraId="09656A95" w14:textId="77777777" w:rsidR="00EF47B2" w:rsidRPr="0070169C" w:rsidRDefault="00EF47B2" w:rsidP="005707CE">
            <w:pPr>
              <w:rPr>
                <w:rFonts w:ascii="Arial" w:eastAsia="Arial Unicode MS" w:hAnsi="Arial" w:cs="Arial"/>
                <w:color w:val="auto"/>
                <w:sz w:val="18"/>
                <w:szCs w:val="18"/>
              </w:rPr>
            </w:pPr>
            <w:r w:rsidRPr="0070169C">
              <w:rPr>
                <w:rFonts w:ascii="Arial" w:eastAsia="Arial Unicode MS" w:hAnsi="Arial" w:cs="Arial"/>
                <w:color w:val="auto"/>
                <w:sz w:val="18"/>
                <w:szCs w:val="18"/>
              </w:rPr>
              <w:t xml:space="preserve">Select “Day” Button first, </w:t>
            </w:r>
            <w:proofErr w:type="gramStart"/>
            <w:r w:rsidRPr="0070169C">
              <w:rPr>
                <w:rFonts w:ascii="Arial" w:eastAsia="Arial Unicode MS" w:hAnsi="Arial" w:cs="Arial"/>
                <w:color w:val="auto"/>
                <w:sz w:val="18"/>
                <w:szCs w:val="18"/>
              </w:rPr>
              <w:t>then</w:t>
            </w:r>
            <w:proofErr w:type="gramEnd"/>
          </w:p>
          <w:p w14:paraId="12B69CA4" w14:textId="77777777" w:rsidR="00EF47B2" w:rsidRPr="0070169C" w:rsidRDefault="00EF47B2" w:rsidP="005707CE">
            <w:pPr>
              <w:rPr>
                <w:rFonts w:ascii="Arial" w:eastAsia="Arial Unicode MS" w:hAnsi="Arial" w:cs="Arial"/>
                <w:color w:val="auto"/>
                <w:sz w:val="18"/>
                <w:szCs w:val="18"/>
              </w:rPr>
            </w:pPr>
            <w:r w:rsidRPr="0070169C">
              <w:rPr>
                <w:rFonts w:ascii="Arial" w:eastAsia="Arial Unicode MS" w:hAnsi="Arial" w:cs="Arial"/>
                <w:color w:val="auto"/>
                <w:sz w:val="18"/>
                <w:szCs w:val="18"/>
              </w:rPr>
              <w:t xml:space="preserve">insert </w:t>
            </w:r>
            <w:r w:rsidRPr="0070169C">
              <w:rPr>
                <w:rFonts w:ascii="Arial" w:eastAsia="Arial Unicode MS" w:hAnsi="Arial" w:cs="Arial"/>
                <w:b/>
                <w:bCs/>
                <w:color w:val="auto"/>
                <w:sz w:val="18"/>
                <w:szCs w:val="18"/>
              </w:rPr>
              <w:t>t-1</w:t>
            </w:r>
            <w:r w:rsidRPr="0070169C">
              <w:rPr>
                <w:rFonts w:ascii="Arial" w:eastAsia="Arial Unicode MS" w:hAnsi="Arial" w:cs="Arial"/>
                <w:color w:val="auto"/>
                <w:sz w:val="18"/>
                <w:szCs w:val="18"/>
              </w:rPr>
              <w:t xml:space="preserve"> to </w:t>
            </w:r>
            <w:r w:rsidRPr="0070169C">
              <w:rPr>
                <w:rFonts w:ascii="Arial" w:eastAsia="Arial Unicode MS" w:hAnsi="Arial" w:cs="Arial"/>
                <w:b/>
                <w:bCs/>
                <w:color w:val="auto"/>
                <w:sz w:val="18"/>
                <w:szCs w:val="18"/>
              </w:rPr>
              <w:t>t-1</w:t>
            </w:r>
            <w:r w:rsidRPr="0070169C">
              <w:rPr>
                <w:rFonts w:ascii="Arial" w:eastAsia="Arial Unicode MS" w:hAnsi="Arial" w:cs="Arial"/>
                <w:color w:val="auto"/>
                <w:sz w:val="18"/>
                <w:szCs w:val="18"/>
              </w:rPr>
              <w:t xml:space="preserve"> for daily </w:t>
            </w:r>
            <w:proofErr w:type="gramStart"/>
            <w:r w:rsidRPr="0070169C">
              <w:rPr>
                <w:rFonts w:ascii="Arial" w:eastAsia="Arial Unicode MS" w:hAnsi="Arial" w:cs="Arial"/>
                <w:color w:val="auto"/>
                <w:sz w:val="18"/>
                <w:szCs w:val="18"/>
              </w:rPr>
              <w:t>report</w:t>
            </w:r>
            <w:proofErr w:type="gramEnd"/>
          </w:p>
          <w:p w14:paraId="02A3F023" w14:textId="77777777" w:rsidR="00EF47B2" w:rsidRPr="0070169C" w:rsidRDefault="00EF47B2" w:rsidP="005707CE">
            <w:pPr>
              <w:rPr>
                <w:rFonts w:ascii="Arial" w:eastAsia="Arial Unicode MS" w:hAnsi="Arial" w:cs="Arial"/>
                <w:color w:val="auto"/>
                <w:sz w:val="18"/>
                <w:szCs w:val="18"/>
              </w:rPr>
            </w:pPr>
          </w:p>
          <w:p w14:paraId="664016CD" w14:textId="77777777" w:rsidR="00EF47B2" w:rsidRPr="0070169C" w:rsidRDefault="00EF47B2" w:rsidP="005707CE">
            <w:pPr>
              <w:rPr>
                <w:rFonts w:ascii="Arial" w:eastAsia="Arial Unicode MS" w:hAnsi="Arial" w:cs="Arial"/>
                <w:color w:val="auto"/>
                <w:sz w:val="18"/>
                <w:szCs w:val="18"/>
              </w:rPr>
            </w:pPr>
            <w:r w:rsidRPr="0070169C">
              <w:rPr>
                <w:rFonts w:ascii="Arial" w:eastAsia="Arial Unicode MS" w:hAnsi="Arial" w:cs="Arial"/>
                <w:color w:val="auto"/>
                <w:sz w:val="18"/>
                <w:szCs w:val="18"/>
              </w:rPr>
              <w:t xml:space="preserve">then click </w:t>
            </w:r>
            <w:r w:rsidRPr="0070169C">
              <w:rPr>
                <w:rFonts w:ascii="Arial" w:eastAsia="Arial Unicode MS" w:hAnsi="Arial" w:cs="Arial"/>
                <w:color w:val="auto"/>
                <w:sz w:val="18"/>
                <w:szCs w:val="18"/>
              </w:rPr>
              <w:br/>
              <w:t>“</w:t>
            </w:r>
            <w:r w:rsidRPr="0070169C">
              <w:rPr>
                <w:rFonts w:ascii="Arial" w:eastAsia="Arial Unicode MS" w:hAnsi="Arial" w:cs="Arial"/>
                <w:b/>
                <w:bCs/>
                <w:color w:val="auto"/>
                <w:sz w:val="18"/>
                <w:szCs w:val="18"/>
              </w:rPr>
              <w:t>Accept</w:t>
            </w:r>
            <w:r w:rsidRPr="0070169C">
              <w:rPr>
                <w:rFonts w:ascii="Arial" w:eastAsia="Arial Unicode MS" w:hAnsi="Arial" w:cs="Arial"/>
                <w:color w:val="auto"/>
                <w:sz w:val="18"/>
                <w:szCs w:val="18"/>
              </w:rPr>
              <w:t xml:space="preserve">” </w:t>
            </w:r>
            <w:proofErr w:type="gramStart"/>
            <w:r w:rsidRPr="0070169C">
              <w:rPr>
                <w:rFonts w:ascii="Arial" w:eastAsia="Arial Unicode MS" w:hAnsi="Arial" w:cs="Arial"/>
                <w:color w:val="auto"/>
                <w:sz w:val="18"/>
                <w:szCs w:val="18"/>
              </w:rPr>
              <w:t>button</w:t>
            </w:r>
            <w:proofErr w:type="gramEnd"/>
          </w:p>
          <w:p w14:paraId="43B79722" w14:textId="77777777" w:rsidR="00EF47B2" w:rsidRDefault="00EF47B2" w:rsidP="005707CE">
            <w:pPr>
              <w:rPr>
                <w:rFonts w:ascii="Arial" w:eastAsia="Arial Unicode MS" w:hAnsi="Arial" w:cs="Arial"/>
                <w:color w:val="auto"/>
                <w:sz w:val="16"/>
                <w:szCs w:val="16"/>
              </w:rPr>
            </w:pPr>
          </w:p>
        </w:tc>
        <w:tc>
          <w:tcPr>
            <w:tcW w:w="7118" w:type="dxa"/>
          </w:tcPr>
          <w:p w14:paraId="752DC9F7" w14:textId="77777777" w:rsidR="00EF47B2" w:rsidRDefault="00EF47B2" w:rsidP="005707CE">
            <w:pPr>
              <w:rPr>
                <w:rFonts w:ascii="Arial Unicode MS" w:eastAsia="Arial Unicode MS" w:hAnsi="Arial Unicode MS" w:cs="Arial Unicode MS"/>
                <w:color w:val="7F7F75" w:themeColor="background2" w:themeShade="80"/>
                <w:sz w:val="2"/>
                <w:szCs w:val="2"/>
              </w:rPr>
            </w:pPr>
          </w:p>
          <w:p w14:paraId="78AA0808" w14:textId="77777777" w:rsidR="00EF47B2" w:rsidRDefault="00EF47B2" w:rsidP="005707CE">
            <w:pPr>
              <w:rPr>
                <w:rFonts w:ascii="Arial Unicode MS" w:eastAsia="Arial Unicode MS" w:hAnsi="Arial Unicode MS" w:cs="Arial Unicode MS"/>
                <w:color w:val="7F7F75" w:themeColor="background2" w:themeShade="80"/>
                <w:sz w:val="2"/>
                <w:szCs w:val="2"/>
              </w:rPr>
            </w:pPr>
          </w:p>
          <w:p w14:paraId="2E030C20" w14:textId="77777777" w:rsidR="00EF47B2" w:rsidRDefault="00EF47B2" w:rsidP="005707CE">
            <w:pPr>
              <w:rPr>
                <w:rFonts w:ascii="Arial Unicode MS" w:eastAsia="Arial Unicode MS" w:hAnsi="Arial Unicode MS" w:cs="Arial Unicode MS"/>
                <w:color w:val="7F7F75" w:themeColor="background2" w:themeShade="80"/>
                <w:sz w:val="2"/>
                <w:szCs w:val="2"/>
              </w:rPr>
            </w:pPr>
          </w:p>
          <w:p w14:paraId="45F4ECC9" w14:textId="77777777" w:rsidR="00EF47B2" w:rsidRDefault="00EF47B2" w:rsidP="005707CE">
            <w:pPr>
              <w:rPr>
                <w:rFonts w:ascii="Arial Unicode MS" w:eastAsia="Arial Unicode MS" w:hAnsi="Arial Unicode MS" w:cs="Arial Unicode MS"/>
                <w:color w:val="7F7F75" w:themeColor="background2" w:themeShade="80"/>
                <w:sz w:val="2"/>
                <w:szCs w:val="2"/>
              </w:rPr>
            </w:pPr>
            <w:r>
              <w:rPr>
                <w:noProof/>
              </w:rPr>
              <w:drawing>
                <wp:inline distT="0" distB="0" distL="0" distR="0" wp14:anchorId="2B250669" wp14:editId="4673AA95">
                  <wp:extent cx="3533775" cy="1152525"/>
                  <wp:effectExtent l="0" t="0" r="9525" b="9525"/>
                  <wp:docPr id="10097" name="Picture 1009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 name="Picture 10097" descr="Graphical user interface, application&#10;&#10;Description automatically generated"/>
                          <pic:cNvPicPr/>
                        </pic:nvPicPr>
                        <pic:blipFill>
                          <a:blip r:embed="rId41"/>
                          <a:stretch>
                            <a:fillRect/>
                          </a:stretch>
                        </pic:blipFill>
                        <pic:spPr>
                          <a:xfrm>
                            <a:off x="0" y="0"/>
                            <a:ext cx="3533775" cy="1152525"/>
                          </a:xfrm>
                          <a:prstGeom prst="rect">
                            <a:avLst/>
                          </a:prstGeom>
                        </pic:spPr>
                      </pic:pic>
                    </a:graphicData>
                  </a:graphic>
                </wp:inline>
              </w:drawing>
            </w:r>
          </w:p>
          <w:p w14:paraId="602CA798" w14:textId="77777777" w:rsidR="00EF47B2" w:rsidRDefault="00EF47B2" w:rsidP="005707CE">
            <w:pPr>
              <w:rPr>
                <w:rFonts w:ascii="Arial Unicode MS" w:eastAsia="Arial Unicode MS" w:hAnsi="Arial Unicode MS" w:cs="Arial Unicode MS"/>
                <w:color w:val="7F7F75" w:themeColor="background2" w:themeShade="80"/>
                <w:sz w:val="2"/>
                <w:szCs w:val="2"/>
              </w:rPr>
            </w:pPr>
          </w:p>
          <w:p w14:paraId="2C26647C" w14:textId="77777777" w:rsidR="00EF47B2" w:rsidRDefault="00EF47B2" w:rsidP="005707CE">
            <w:pPr>
              <w:rPr>
                <w:rFonts w:ascii="Arial Unicode MS" w:eastAsia="Arial Unicode MS" w:hAnsi="Arial Unicode MS" w:cs="Arial Unicode MS"/>
                <w:color w:val="7F7F75" w:themeColor="background2" w:themeShade="80"/>
                <w:sz w:val="2"/>
                <w:szCs w:val="2"/>
              </w:rPr>
            </w:pPr>
          </w:p>
          <w:p w14:paraId="57E9C2F6" w14:textId="77777777" w:rsidR="00EF47B2" w:rsidRDefault="00EF47B2" w:rsidP="005707CE">
            <w:pPr>
              <w:rPr>
                <w:rFonts w:ascii="Arial Unicode MS" w:eastAsia="Arial Unicode MS" w:hAnsi="Arial Unicode MS" w:cs="Arial Unicode MS"/>
                <w:color w:val="7F7F75" w:themeColor="background2" w:themeShade="80"/>
                <w:sz w:val="16"/>
                <w:szCs w:val="16"/>
              </w:rPr>
            </w:pPr>
          </w:p>
          <w:p w14:paraId="3DE93002" w14:textId="77777777" w:rsidR="00EF47B2" w:rsidRPr="00FF475B" w:rsidRDefault="00EF47B2" w:rsidP="005707CE">
            <w:pPr>
              <w:rPr>
                <w:rFonts w:ascii="Arial Unicode MS" w:eastAsia="Arial Unicode MS" w:hAnsi="Arial Unicode MS" w:cs="Arial Unicode MS"/>
                <w:color w:val="7F7F75" w:themeColor="background2" w:themeShade="80"/>
                <w:sz w:val="16"/>
                <w:szCs w:val="16"/>
              </w:rPr>
            </w:pPr>
            <w:r>
              <w:rPr>
                <w:rFonts w:ascii="Arial Unicode MS" w:eastAsia="Arial Unicode MS" w:hAnsi="Arial Unicode MS" w:cs="Arial Unicode MS"/>
                <w:color w:val="7F7F75" w:themeColor="background2" w:themeShade="80"/>
                <w:sz w:val="16"/>
                <w:szCs w:val="16"/>
              </w:rPr>
              <w:t xml:space="preserve">The ALL Cost </w:t>
            </w:r>
            <w:proofErr w:type="spellStart"/>
            <w:r>
              <w:rPr>
                <w:rFonts w:ascii="Arial Unicode MS" w:eastAsia="Arial Unicode MS" w:hAnsi="Arial Unicode MS" w:cs="Arial Unicode MS"/>
                <w:color w:val="7F7F75" w:themeColor="background2" w:themeShade="80"/>
                <w:sz w:val="16"/>
                <w:szCs w:val="16"/>
              </w:rPr>
              <w:t>Certer</w:t>
            </w:r>
            <w:proofErr w:type="spellEnd"/>
            <w:r>
              <w:rPr>
                <w:rFonts w:ascii="Arial Unicode MS" w:eastAsia="Arial Unicode MS" w:hAnsi="Arial Unicode MS" w:cs="Arial Unicode MS"/>
                <w:color w:val="7F7F75" w:themeColor="background2" w:themeShade="80"/>
                <w:sz w:val="16"/>
                <w:szCs w:val="16"/>
              </w:rPr>
              <w:t xml:space="preserve"> report is daily report</w:t>
            </w:r>
          </w:p>
        </w:tc>
      </w:tr>
      <w:tr w:rsidR="00EF47B2" w14:paraId="1FD611FE" w14:textId="77777777" w:rsidTr="7720688F">
        <w:tc>
          <w:tcPr>
            <w:tcW w:w="725" w:type="dxa"/>
          </w:tcPr>
          <w:p w14:paraId="7664B23C" w14:textId="77777777"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10</w:t>
            </w:r>
          </w:p>
          <w:p w14:paraId="10169665" w14:textId="77777777" w:rsidR="00EF47B2" w:rsidRDefault="00EF47B2" w:rsidP="005707CE">
            <w:pPr>
              <w:rPr>
                <w:rFonts w:ascii="Arial" w:eastAsia="Arial Unicode MS" w:hAnsi="Arial" w:cs="Arial"/>
                <w:color w:val="auto"/>
                <w:sz w:val="16"/>
                <w:szCs w:val="16"/>
              </w:rPr>
            </w:pPr>
          </w:p>
          <w:p w14:paraId="4D945810" w14:textId="77777777" w:rsidR="00EF47B2" w:rsidRPr="00ED2864" w:rsidRDefault="00EF47B2" w:rsidP="005707CE">
            <w:pPr>
              <w:rPr>
                <w:rFonts w:ascii="Arial" w:eastAsia="Arial Unicode MS" w:hAnsi="Arial" w:cs="Arial"/>
                <w:color w:val="auto"/>
                <w:sz w:val="16"/>
                <w:szCs w:val="16"/>
              </w:rPr>
            </w:pPr>
          </w:p>
        </w:tc>
        <w:tc>
          <w:tcPr>
            <w:tcW w:w="1435" w:type="dxa"/>
          </w:tcPr>
          <w:p w14:paraId="4F034091" w14:textId="2C8D9BB8" w:rsidR="00EF47B2" w:rsidRPr="00C54A34" w:rsidRDefault="00EF47B2" w:rsidP="005707CE">
            <w:pPr>
              <w:rPr>
                <w:rFonts w:ascii="Arial" w:eastAsia="Arial Unicode MS" w:hAnsi="Arial" w:cs="Arial"/>
                <w:color w:val="auto"/>
                <w:sz w:val="16"/>
                <w:szCs w:val="16"/>
              </w:rPr>
            </w:pPr>
            <w:r w:rsidRPr="0070169C">
              <w:rPr>
                <w:rFonts w:ascii="Arial" w:eastAsia="Arial Unicode MS" w:hAnsi="Arial" w:cs="Arial"/>
                <w:color w:val="auto"/>
                <w:sz w:val="18"/>
                <w:szCs w:val="18"/>
              </w:rPr>
              <w:t xml:space="preserve">Get all </w:t>
            </w:r>
            <w:r w:rsidR="0070169C" w:rsidRPr="0070169C">
              <w:rPr>
                <w:rFonts w:ascii="Arial" w:eastAsia="Arial Unicode MS" w:hAnsi="Arial" w:cs="Arial"/>
                <w:color w:val="auto"/>
                <w:sz w:val="18"/>
                <w:szCs w:val="18"/>
              </w:rPr>
              <w:t xml:space="preserve">metrics </w:t>
            </w:r>
            <w:r w:rsidRPr="0070169C">
              <w:rPr>
                <w:rFonts w:ascii="Arial" w:eastAsia="Arial Unicode MS" w:hAnsi="Arial" w:cs="Arial"/>
                <w:color w:val="auto"/>
                <w:sz w:val="18"/>
                <w:szCs w:val="18"/>
              </w:rPr>
              <w:t xml:space="preserve">data from </w:t>
            </w:r>
            <w:r w:rsidRPr="0070169C">
              <w:rPr>
                <w:rFonts w:ascii="Arial" w:eastAsia="Arial Unicode MS" w:hAnsi="Arial" w:cs="Arial"/>
                <w:b/>
                <w:bCs/>
                <w:color w:val="auto"/>
                <w:sz w:val="18"/>
                <w:szCs w:val="18"/>
              </w:rPr>
              <w:t xml:space="preserve">Epic – UWM </w:t>
            </w:r>
            <w:r w:rsidRPr="0070169C">
              <w:rPr>
                <w:rFonts w:ascii="Arial" w:eastAsia="Arial Unicode MS" w:hAnsi="Arial" w:cs="Arial"/>
                <w:b/>
                <w:bCs/>
                <w:color w:val="auto"/>
                <w:sz w:val="18"/>
                <w:szCs w:val="18"/>
              </w:rPr>
              <w:lastRenderedPageBreak/>
              <w:t>Charge Capture</w:t>
            </w:r>
            <w:r w:rsidRPr="007B60D2">
              <w:rPr>
                <w:rFonts w:ascii="Arial" w:eastAsia="Arial Unicode MS" w:hAnsi="Arial" w:cs="Arial"/>
                <w:b/>
                <w:bCs/>
                <w:color w:val="auto"/>
                <w:sz w:val="16"/>
                <w:szCs w:val="16"/>
              </w:rPr>
              <w:t xml:space="preserve"> Manager</w:t>
            </w:r>
            <w:r>
              <w:rPr>
                <w:rFonts w:ascii="Arial" w:eastAsia="Arial Unicode MS" w:hAnsi="Arial" w:cs="Arial"/>
                <w:color w:val="auto"/>
                <w:sz w:val="16"/>
                <w:szCs w:val="16"/>
              </w:rPr>
              <w:t xml:space="preserve"> </w:t>
            </w:r>
            <w:r w:rsidRPr="0070169C">
              <w:rPr>
                <w:rFonts w:ascii="Arial" w:eastAsia="Arial Unicode MS" w:hAnsi="Arial" w:cs="Arial"/>
                <w:color w:val="auto"/>
                <w:sz w:val="18"/>
                <w:szCs w:val="18"/>
              </w:rPr>
              <w:t xml:space="preserve">Dashboard for </w:t>
            </w:r>
            <w:r w:rsidR="0070169C">
              <w:rPr>
                <w:rFonts w:ascii="Arial" w:eastAsia="Arial Unicode MS" w:hAnsi="Arial" w:cs="Arial"/>
                <w:color w:val="auto"/>
                <w:sz w:val="18"/>
                <w:szCs w:val="18"/>
              </w:rPr>
              <w:t xml:space="preserve">different </w:t>
            </w:r>
            <w:r w:rsidRPr="0070169C">
              <w:rPr>
                <w:rFonts w:ascii="Arial" w:eastAsia="Arial Unicode MS" w:hAnsi="Arial" w:cs="Arial"/>
                <w:color w:val="auto"/>
                <w:sz w:val="18"/>
                <w:szCs w:val="18"/>
              </w:rPr>
              <w:t>cost centers daily report</w:t>
            </w:r>
          </w:p>
        </w:tc>
        <w:tc>
          <w:tcPr>
            <w:tcW w:w="7118" w:type="dxa"/>
          </w:tcPr>
          <w:p w14:paraId="4AD0E3F3" w14:textId="77777777" w:rsidR="00EF47B2" w:rsidRDefault="00EF47B2" w:rsidP="005707CE">
            <w:pPr>
              <w:rPr>
                <w:rFonts w:ascii="Arial Unicode MS" w:eastAsia="Arial Unicode MS" w:hAnsi="Arial Unicode MS" w:cs="Arial Unicode MS"/>
                <w:color w:val="7F7F75" w:themeColor="background2" w:themeShade="80"/>
                <w:sz w:val="2"/>
                <w:szCs w:val="2"/>
              </w:rPr>
            </w:pPr>
          </w:p>
          <w:p w14:paraId="4AC5C2FC" w14:textId="77777777" w:rsidR="00EF47B2" w:rsidRPr="001B0048" w:rsidRDefault="00EF47B2" w:rsidP="005707CE">
            <w:pPr>
              <w:rPr>
                <w:rFonts w:ascii="Arial Unicode MS" w:eastAsia="Arial Unicode MS" w:hAnsi="Arial Unicode MS" w:cs="Arial Unicode MS"/>
                <w:color w:val="7F7F75" w:themeColor="background2" w:themeShade="80"/>
                <w:sz w:val="2"/>
                <w:szCs w:val="2"/>
              </w:rPr>
            </w:pPr>
            <w:r>
              <w:rPr>
                <w:noProof/>
              </w:rPr>
              <w:lastRenderedPageBreak/>
              <w:drawing>
                <wp:inline distT="0" distB="0" distL="0" distR="0" wp14:anchorId="5E63F80F" wp14:editId="3C3040CD">
                  <wp:extent cx="4436745" cy="3658235"/>
                  <wp:effectExtent l="0" t="0" r="1905" b="0"/>
                  <wp:docPr id="10027" name="Picture 1002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 name="Picture 10027" descr="Graphical user interface, text, application, email&#10;&#10;Description automatically generated"/>
                          <pic:cNvPicPr/>
                        </pic:nvPicPr>
                        <pic:blipFill>
                          <a:blip r:embed="rId42"/>
                          <a:stretch>
                            <a:fillRect/>
                          </a:stretch>
                        </pic:blipFill>
                        <pic:spPr>
                          <a:xfrm>
                            <a:off x="0" y="0"/>
                            <a:ext cx="4436745" cy="3658235"/>
                          </a:xfrm>
                          <a:prstGeom prst="rect">
                            <a:avLst/>
                          </a:prstGeom>
                        </pic:spPr>
                      </pic:pic>
                    </a:graphicData>
                  </a:graphic>
                </wp:inline>
              </w:drawing>
            </w:r>
          </w:p>
        </w:tc>
      </w:tr>
      <w:tr w:rsidR="00EF47B2" w14:paraId="0794B588" w14:textId="77777777" w:rsidTr="7720688F">
        <w:tc>
          <w:tcPr>
            <w:tcW w:w="725" w:type="dxa"/>
          </w:tcPr>
          <w:p w14:paraId="727D0BF2" w14:textId="77777777" w:rsidR="00EF47B2" w:rsidRPr="00ED2864"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lastRenderedPageBreak/>
              <w:t>10.1</w:t>
            </w:r>
          </w:p>
        </w:tc>
        <w:tc>
          <w:tcPr>
            <w:tcW w:w="1435" w:type="dxa"/>
          </w:tcPr>
          <w:p w14:paraId="4240387A" w14:textId="23738625" w:rsidR="00EF47B2" w:rsidRPr="0070169C" w:rsidRDefault="00EF47B2" w:rsidP="005707CE">
            <w:pPr>
              <w:rPr>
                <w:rFonts w:ascii="Arial" w:eastAsia="Arial Unicode MS" w:hAnsi="Arial" w:cs="Arial"/>
                <w:color w:val="auto"/>
                <w:sz w:val="18"/>
                <w:szCs w:val="18"/>
              </w:rPr>
            </w:pPr>
            <w:r w:rsidRPr="0070169C">
              <w:rPr>
                <w:rFonts w:ascii="Arial" w:eastAsia="Arial Unicode MS" w:hAnsi="Arial" w:cs="Arial"/>
                <w:color w:val="auto"/>
                <w:sz w:val="18"/>
                <w:szCs w:val="18"/>
              </w:rPr>
              <w:t xml:space="preserve">Get </w:t>
            </w:r>
            <w:r w:rsidR="0070169C" w:rsidRPr="0070169C">
              <w:rPr>
                <w:rFonts w:ascii="Arial" w:eastAsia="Arial Unicode MS" w:hAnsi="Arial" w:cs="Arial"/>
                <w:color w:val="auto"/>
                <w:sz w:val="18"/>
                <w:szCs w:val="18"/>
              </w:rPr>
              <w:t>4</w:t>
            </w:r>
            <w:r w:rsidRPr="0070169C">
              <w:rPr>
                <w:rFonts w:ascii="Arial" w:eastAsia="Arial Unicode MS" w:hAnsi="Arial" w:cs="Arial"/>
                <w:color w:val="auto"/>
                <w:sz w:val="18"/>
                <w:szCs w:val="18"/>
              </w:rPr>
              <w:t xml:space="preserve"> data from “</w:t>
            </w:r>
            <w:r w:rsidRPr="0070169C">
              <w:rPr>
                <w:rFonts w:ascii="Arial" w:eastAsia="Arial Unicode MS" w:hAnsi="Arial" w:cs="Arial"/>
                <w:b/>
                <w:bCs/>
                <w:color w:val="auto"/>
                <w:sz w:val="18"/>
                <w:szCs w:val="18"/>
              </w:rPr>
              <w:t>HB Charging Metrics</w:t>
            </w:r>
            <w:r w:rsidRPr="0070169C">
              <w:rPr>
                <w:rFonts w:ascii="Arial" w:eastAsia="Arial Unicode MS" w:hAnsi="Arial" w:cs="Arial"/>
                <w:color w:val="auto"/>
                <w:sz w:val="18"/>
                <w:szCs w:val="18"/>
              </w:rPr>
              <w:t>” section</w:t>
            </w:r>
          </w:p>
        </w:tc>
        <w:tc>
          <w:tcPr>
            <w:tcW w:w="7118" w:type="dxa"/>
          </w:tcPr>
          <w:p w14:paraId="34C37A03" w14:textId="77777777" w:rsidR="00EF47B2" w:rsidRDefault="00EF47B2" w:rsidP="005707CE">
            <w:pPr>
              <w:rPr>
                <w:noProof/>
                <w:sz w:val="16"/>
                <w:szCs w:val="16"/>
              </w:rPr>
            </w:pPr>
            <w:r w:rsidRPr="000905D6">
              <w:rPr>
                <w:noProof/>
                <w:sz w:val="16"/>
                <w:szCs w:val="16"/>
              </w:rPr>
              <w:t>HB Charges by Post Date</w:t>
            </w:r>
          </w:p>
          <w:p w14:paraId="2989E849" w14:textId="77777777" w:rsidR="00EF47B2" w:rsidRPr="000905D6" w:rsidRDefault="00EF47B2" w:rsidP="005707CE">
            <w:pPr>
              <w:rPr>
                <w:noProof/>
                <w:sz w:val="16"/>
                <w:szCs w:val="16"/>
              </w:rPr>
            </w:pPr>
            <w:r w:rsidRPr="000905D6">
              <w:rPr>
                <w:noProof/>
                <w:sz w:val="16"/>
                <w:szCs w:val="16"/>
              </w:rPr>
              <w:t>HB Average Charge Lag</w:t>
            </w:r>
          </w:p>
          <w:p w14:paraId="2AA105FF" w14:textId="77777777" w:rsidR="00EF47B2" w:rsidRPr="00B84AD9" w:rsidRDefault="00EF47B2" w:rsidP="005707CE">
            <w:pPr>
              <w:rPr>
                <w:noProof/>
                <w:sz w:val="16"/>
                <w:szCs w:val="16"/>
              </w:rPr>
            </w:pPr>
            <w:r w:rsidRPr="00B84AD9">
              <w:rPr>
                <w:noProof/>
                <w:sz w:val="16"/>
                <w:szCs w:val="16"/>
              </w:rPr>
              <w:t>HB Charges on Time % (Service Date +3)</w:t>
            </w:r>
          </w:p>
          <w:p w14:paraId="241BA327" w14:textId="77777777" w:rsidR="00EF47B2" w:rsidRDefault="00EF47B2" w:rsidP="005707CE">
            <w:pPr>
              <w:rPr>
                <w:noProof/>
                <w:sz w:val="16"/>
                <w:szCs w:val="16"/>
              </w:rPr>
            </w:pPr>
            <w:r w:rsidRPr="00B97D35">
              <w:rPr>
                <w:noProof/>
                <w:sz w:val="16"/>
                <w:szCs w:val="16"/>
              </w:rPr>
              <w:t>HB Charges on Time % (Before Bill)</w:t>
            </w:r>
          </w:p>
          <w:p w14:paraId="4A94649D" w14:textId="77777777" w:rsidR="00EF47B2" w:rsidRDefault="00EF47B2" w:rsidP="005707CE">
            <w:pPr>
              <w:rPr>
                <w:noProof/>
              </w:rPr>
            </w:pPr>
          </w:p>
          <w:p w14:paraId="1D25C52C" w14:textId="3F207604" w:rsidR="00EF47B2" w:rsidRDefault="00EF47B2" w:rsidP="005707CE">
            <w:pPr>
              <w:rPr>
                <w:noProof/>
              </w:rPr>
            </w:pPr>
            <w:r>
              <w:rPr>
                <w:noProof/>
              </w:rPr>
              <w:drawing>
                <wp:inline distT="0" distB="0" distL="0" distR="0" wp14:anchorId="2232BAC9" wp14:editId="0F348159">
                  <wp:extent cx="2095500" cy="1971675"/>
                  <wp:effectExtent l="0" t="0" r="0" b="9525"/>
                  <wp:docPr id="10138" name="Picture 1013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8" name="Picture 10138" descr="Text&#10;&#10;Description automatically generated with medium confidence"/>
                          <pic:cNvPicPr/>
                        </pic:nvPicPr>
                        <pic:blipFill>
                          <a:blip r:embed="rId43"/>
                          <a:stretch>
                            <a:fillRect/>
                          </a:stretch>
                        </pic:blipFill>
                        <pic:spPr>
                          <a:xfrm>
                            <a:off x="0" y="0"/>
                            <a:ext cx="2095500" cy="1971675"/>
                          </a:xfrm>
                          <a:prstGeom prst="rect">
                            <a:avLst/>
                          </a:prstGeom>
                        </pic:spPr>
                      </pic:pic>
                    </a:graphicData>
                  </a:graphic>
                </wp:inline>
              </w:drawing>
            </w:r>
            <w:r>
              <w:rPr>
                <w:noProof/>
              </w:rPr>
              <w:t xml:space="preserve"> </w:t>
            </w:r>
            <w:r w:rsidR="0070169C">
              <w:rPr>
                <w:noProof/>
              </w:rPr>
              <w:t xml:space="preserve">   </w:t>
            </w:r>
            <w:r w:rsidR="0070169C">
              <w:rPr>
                <w:noProof/>
              </w:rPr>
              <w:drawing>
                <wp:inline distT="0" distB="0" distL="0" distR="0" wp14:anchorId="4631FDFD" wp14:editId="06E99C45">
                  <wp:extent cx="2676525" cy="1800225"/>
                  <wp:effectExtent l="0" t="0" r="9525" b="9525"/>
                  <wp:docPr id="26" name="Picture 2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 name="Picture 10028" descr="Table&#10;&#10;Description automatically generated"/>
                          <pic:cNvPicPr/>
                        </pic:nvPicPr>
                        <pic:blipFill>
                          <a:blip r:embed="rId44"/>
                          <a:stretch>
                            <a:fillRect/>
                          </a:stretch>
                        </pic:blipFill>
                        <pic:spPr>
                          <a:xfrm>
                            <a:off x="0" y="0"/>
                            <a:ext cx="2676525" cy="1800225"/>
                          </a:xfrm>
                          <a:prstGeom prst="rect">
                            <a:avLst/>
                          </a:prstGeom>
                        </pic:spPr>
                      </pic:pic>
                    </a:graphicData>
                  </a:graphic>
                </wp:inline>
              </w:drawing>
            </w:r>
          </w:p>
          <w:p w14:paraId="4D09E60D" w14:textId="74E1C6CD" w:rsidR="00EF47B2" w:rsidRDefault="00EF47B2" w:rsidP="005707CE">
            <w:pPr>
              <w:rPr>
                <w:noProof/>
              </w:rPr>
            </w:pPr>
          </w:p>
          <w:p w14:paraId="0FCB5BFD" w14:textId="77777777" w:rsidR="00EF47B2" w:rsidRDefault="00EF47B2" w:rsidP="005707CE">
            <w:pPr>
              <w:rPr>
                <w:noProof/>
              </w:rPr>
            </w:pPr>
          </w:p>
        </w:tc>
      </w:tr>
      <w:tr w:rsidR="00EF47B2" w14:paraId="7DB1D0A8" w14:textId="77777777" w:rsidTr="7720688F">
        <w:tc>
          <w:tcPr>
            <w:tcW w:w="725" w:type="dxa"/>
          </w:tcPr>
          <w:p w14:paraId="41AAC452" w14:textId="0111ABA1" w:rsidR="00EF47B2" w:rsidRDefault="00EF47B2" w:rsidP="005707CE">
            <w:pPr>
              <w:rPr>
                <w:rFonts w:ascii="Arial" w:eastAsia="Arial Unicode MS" w:hAnsi="Arial" w:cs="Arial"/>
                <w:color w:val="auto"/>
                <w:sz w:val="16"/>
                <w:szCs w:val="16"/>
              </w:rPr>
            </w:pPr>
            <w:r w:rsidRPr="00D30635">
              <w:rPr>
                <w:rFonts w:ascii="Arial" w:eastAsia="Arial Unicode MS" w:hAnsi="Arial" w:cs="Arial"/>
                <w:color w:val="auto"/>
                <w:sz w:val="16"/>
                <w:szCs w:val="16"/>
              </w:rPr>
              <w:lastRenderedPageBreak/>
              <w:t>10.</w:t>
            </w:r>
            <w:r w:rsidR="0070169C">
              <w:rPr>
                <w:rFonts w:ascii="Arial" w:eastAsia="Arial Unicode MS" w:hAnsi="Arial" w:cs="Arial"/>
                <w:color w:val="auto"/>
                <w:sz w:val="16"/>
                <w:szCs w:val="16"/>
              </w:rPr>
              <w:t>2</w:t>
            </w:r>
          </w:p>
          <w:p w14:paraId="4F3A46C5" w14:textId="77777777" w:rsidR="00EF47B2" w:rsidRDefault="00EF47B2" w:rsidP="005707CE">
            <w:pPr>
              <w:rPr>
                <w:rFonts w:ascii="Arial" w:eastAsia="Arial Unicode MS" w:hAnsi="Arial" w:cs="Arial"/>
                <w:color w:val="auto"/>
                <w:sz w:val="16"/>
                <w:szCs w:val="16"/>
              </w:rPr>
            </w:pPr>
          </w:p>
          <w:p w14:paraId="09B9CA43" w14:textId="77777777" w:rsidR="00EF47B2" w:rsidRDefault="00EF47B2" w:rsidP="005707CE">
            <w:pPr>
              <w:rPr>
                <w:rFonts w:ascii="Arial" w:eastAsia="Arial Unicode MS" w:hAnsi="Arial" w:cs="Arial"/>
                <w:color w:val="auto"/>
                <w:sz w:val="16"/>
                <w:szCs w:val="16"/>
              </w:rPr>
            </w:pPr>
          </w:p>
          <w:p w14:paraId="379125E3" w14:textId="77777777" w:rsidR="00EF47B2" w:rsidRDefault="00EF47B2" w:rsidP="005707CE">
            <w:pPr>
              <w:rPr>
                <w:rFonts w:ascii="Arial" w:eastAsia="Arial Unicode MS" w:hAnsi="Arial" w:cs="Arial"/>
                <w:color w:val="auto"/>
                <w:sz w:val="16"/>
                <w:szCs w:val="16"/>
              </w:rPr>
            </w:pPr>
          </w:p>
        </w:tc>
        <w:tc>
          <w:tcPr>
            <w:tcW w:w="1435" w:type="dxa"/>
          </w:tcPr>
          <w:p w14:paraId="56673C1F" w14:textId="754DCC27" w:rsidR="00EF47B2" w:rsidRPr="0070169C" w:rsidRDefault="00EF47B2" w:rsidP="005707CE">
            <w:pPr>
              <w:rPr>
                <w:rFonts w:ascii="Arial" w:eastAsia="Arial Unicode MS" w:hAnsi="Arial" w:cs="Arial"/>
                <w:color w:val="auto"/>
                <w:sz w:val="18"/>
                <w:szCs w:val="18"/>
              </w:rPr>
            </w:pPr>
            <w:r w:rsidRPr="0070169C">
              <w:rPr>
                <w:rFonts w:ascii="Arial" w:eastAsia="Arial Unicode MS" w:hAnsi="Arial" w:cs="Arial"/>
                <w:color w:val="auto"/>
                <w:sz w:val="18"/>
                <w:szCs w:val="18"/>
              </w:rPr>
              <w:t xml:space="preserve">Get </w:t>
            </w:r>
            <w:r w:rsidR="0070169C">
              <w:rPr>
                <w:rFonts w:ascii="Arial" w:eastAsia="Arial Unicode MS" w:hAnsi="Arial" w:cs="Arial"/>
                <w:color w:val="auto"/>
                <w:sz w:val="18"/>
                <w:szCs w:val="18"/>
              </w:rPr>
              <w:t>2</w:t>
            </w:r>
            <w:r w:rsidRPr="0070169C">
              <w:rPr>
                <w:rFonts w:ascii="Arial" w:eastAsia="Arial Unicode MS" w:hAnsi="Arial" w:cs="Arial"/>
                <w:color w:val="auto"/>
                <w:sz w:val="18"/>
                <w:szCs w:val="18"/>
              </w:rPr>
              <w:t xml:space="preserve"> Data </w:t>
            </w:r>
          </w:p>
          <w:p w14:paraId="517A561D" w14:textId="77777777" w:rsidR="00EF47B2" w:rsidRPr="0070169C" w:rsidRDefault="00EF47B2" w:rsidP="005707CE">
            <w:pPr>
              <w:rPr>
                <w:rFonts w:ascii="Arial" w:eastAsia="Arial Unicode MS" w:hAnsi="Arial" w:cs="Arial"/>
                <w:color w:val="auto"/>
                <w:sz w:val="18"/>
                <w:szCs w:val="18"/>
              </w:rPr>
            </w:pPr>
            <w:r w:rsidRPr="0070169C">
              <w:rPr>
                <w:rFonts w:ascii="Arial" w:eastAsia="Arial Unicode MS" w:hAnsi="Arial" w:cs="Arial"/>
                <w:color w:val="auto"/>
                <w:sz w:val="18"/>
                <w:szCs w:val="18"/>
              </w:rPr>
              <w:t>from “</w:t>
            </w:r>
            <w:r w:rsidRPr="0070169C">
              <w:rPr>
                <w:rFonts w:ascii="Arial" w:eastAsia="Arial Unicode MS" w:hAnsi="Arial" w:cs="Arial"/>
                <w:b/>
                <w:bCs/>
                <w:color w:val="auto"/>
                <w:sz w:val="18"/>
                <w:szCs w:val="18"/>
              </w:rPr>
              <w:t>Weekly HB Charges</w:t>
            </w:r>
            <w:r w:rsidRPr="0070169C">
              <w:rPr>
                <w:rFonts w:ascii="Arial" w:eastAsia="Arial Unicode MS" w:hAnsi="Arial" w:cs="Arial"/>
                <w:color w:val="auto"/>
                <w:sz w:val="18"/>
                <w:szCs w:val="18"/>
              </w:rPr>
              <w:t>” section</w:t>
            </w:r>
          </w:p>
          <w:p w14:paraId="5D46831B" w14:textId="77777777" w:rsidR="00EF47B2" w:rsidRPr="0070169C" w:rsidRDefault="00EF47B2" w:rsidP="005707CE">
            <w:pPr>
              <w:rPr>
                <w:rFonts w:ascii="Arial" w:eastAsia="Arial Unicode MS" w:hAnsi="Arial" w:cs="Arial"/>
                <w:color w:val="auto"/>
                <w:sz w:val="18"/>
                <w:szCs w:val="18"/>
              </w:rPr>
            </w:pPr>
          </w:p>
          <w:p w14:paraId="75208436" w14:textId="77777777" w:rsidR="00EF47B2" w:rsidRPr="0070169C" w:rsidRDefault="00EF47B2" w:rsidP="005707CE">
            <w:pPr>
              <w:rPr>
                <w:rFonts w:ascii="Arial" w:eastAsia="Arial Unicode MS" w:hAnsi="Arial" w:cs="Arial"/>
                <w:color w:val="auto"/>
                <w:sz w:val="18"/>
                <w:szCs w:val="18"/>
              </w:rPr>
            </w:pPr>
          </w:p>
          <w:p w14:paraId="7B7D10E9" w14:textId="77777777" w:rsidR="00EF47B2" w:rsidRPr="0070169C" w:rsidRDefault="00EF47B2" w:rsidP="005707CE">
            <w:pPr>
              <w:rPr>
                <w:rFonts w:ascii="Arial" w:eastAsia="Arial Unicode MS" w:hAnsi="Arial" w:cs="Arial"/>
                <w:color w:val="auto"/>
                <w:sz w:val="18"/>
                <w:szCs w:val="18"/>
              </w:rPr>
            </w:pPr>
          </w:p>
        </w:tc>
        <w:tc>
          <w:tcPr>
            <w:tcW w:w="7118" w:type="dxa"/>
          </w:tcPr>
          <w:p w14:paraId="5321DF44" w14:textId="77777777" w:rsidR="00EF47B2" w:rsidRDefault="00EF47B2" w:rsidP="005707CE">
            <w:pPr>
              <w:rPr>
                <w:noProof/>
                <w:sz w:val="16"/>
                <w:szCs w:val="16"/>
              </w:rPr>
            </w:pPr>
            <w:r w:rsidRPr="00263FE8">
              <w:rPr>
                <w:noProof/>
                <w:sz w:val="16"/>
                <w:szCs w:val="16"/>
              </w:rPr>
              <w:t xml:space="preserve">HB Charges by Post Date- </w:t>
            </w:r>
            <w:r>
              <w:rPr>
                <w:noProof/>
                <w:sz w:val="16"/>
                <w:szCs w:val="16"/>
              </w:rPr>
              <w:t>M</w:t>
            </w:r>
            <w:r w:rsidRPr="00263FE8">
              <w:rPr>
                <w:noProof/>
                <w:sz w:val="16"/>
                <w:szCs w:val="16"/>
              </w:rPr>
              <w:t>TD</w:t>
            </w:r>
          </w:p>
          <w:p w14:paraId="557F1E40" w14:textId="77777777" w:rsidR="00EF47B2" w:rsidRDefault="00EF47B2" w:rsidP="005707CE">
            <w:pPr>
              <w:rPr>
                <w:noProof/>
                <w:sz w:val="16"/>
                <w:szCs w:val="16"/>
              </w:rPr>
            </w:pPr>
            <w:r w:rsidRPr="00263FE8">
              <w:rPr>
                <w:noProof/>
                <w:sz w:val="16"/>
                <w:szCs w:val="16"/>
              </w:rPr>
              <w:t xml:space="preserve">HB Charges by Post Date- </w:t>
            </w:r>
            <w:r>
              <w:rPr>
                <w:noProof/>
                <w:sz w:val="16"/>
                <w:szCs w:val="16"/>
              </w:rPr>
              <w:t>W</w:t>
            </w:r>
            <w:r w:rsidRPr="00263FE8">
              <w:rPr>
                <w:noProof/>
                <w:sz w:val="16"/>
                <w:szCs w:val="16"/>
              </w:rPr>
              <w:t>TD</w:t>
            </w:r>
          </w:p>
          <w:p w14:paraId="24A10BA1" w14:textId="77777777" w:rsidR="00EF47B2" w:rsidRDefault="00EF47B2" w:rsidP="005707CE">
            <w:pPr>
              <w:rPr>
                <w:noProof/>
                <w:sz w:val="16"/>
                <w:szCs w:val="16"/>
              </w:rPr>
            </w:pPr>
          </w:p>
          <w:p w14:paraId="5147F488" w14:textId="77777777" w:rsidR="00EF47B2" w:rsidRPr="00677B11" w:rsidRDefault="00EF47B2" w:rsidP="005707CE">
            <w:pPr>
              <w:rPr>
                <w:noProof/>
                <w:sz w:val="4"/>
                <w:szCs w:val="4"/>
              </w:rPr>
            </w:pPr>
            <w:r>
              <w:rPr>
                <w:noProof/>
              </w:rPr>
              <w:drawing>
                <wp:inline distT="0" distB="0" distL="0" distR="0" wp14:anchorId="4A945AF5" wp14:editId="38723E46">
                  <wp:extent cx="2038350" cy="1085850"/>
                  <wp:effectExtent l="0" t="0" r="0" b="0"/>
                  <wp:docPr id="10032" name="Picture 1003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 name="Picture 10032" descr="Graphical user interface, text&#10;&#10;Description automatically generated"/>
                          <pic:cNvPicPr/>
                        </pic:nvPicPr>
                        <pic:blipFill>
                          <a:blip r:embed="rId45"/>
                          <a:stretch>
                            <a:fillRect/>
                          </a:stretch>
                        </pic:blipFill>
                        <pic:spPr>
                          <a:xfrm>
                            <a:off x="0" y="0"/>
                            <a:ext cx="2038350" cy="1085850"/>
                          </a:xfrm>
                          <a:prstGeom prst="rect">
                            <a:avLst/>
                          </a:prstGeom>
                        </pic:spPr>
                      </pic:pic>
                    </a:graphicData>
                  </a:graphic>
                </wp:inline>
              </w:drawing>
            </w:r>
          </w:p>
          <w:p w14:paraId="507CE577" w14:textId="77777777" w:rsidR="00EF47B2" w:rsidRDefault="00EF47B2" w:rsidP="005707CE">
            <w:pPr>
              <w:rPr>
                <w:noProof/>
                <w:sz w:val="16"/>
                <w:szCs w:val="16"/>
              </w:rPr>
            </w:pPr>
          </w:p>
          <w:p w14:paraId="627BDAD3" w14:textId="77777777" w:rsidR="00EF47B2" w:rsidRDefault="00EF47B2" w:rsidP="005707CE">
            <w:pPr>
              <w:rPr>
                <w:noProof/>
              </w:rPr>
            </w:pPr>
            <w:r>
              <w:rPr>
                <w:noProof/>
              </w:rPr>
              <w:drawing>
                <wp:inline distT="0" distB="0" distL="0" distR="0" wp14:anchorId="11CBD208" wp14:editId="53454523">
                  <wp:extent cx="4436745" cy="685800"/>
                  <wp:effectExtent l="0" t="0" r="1905" b="0"/>
                  <wp:docPr id="10033" name="Picture 1003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3" name="Picture 10033" descr="A picture containing graphical user interface&#10;&#10;Description automatically generated"/>
                          <pic:cNvPicPr/>
                        </pic:nvPicPr>
                        <pic:blipFill>
                          <a:blip r:embed="rId46"/>
                          <a:stretch>
                            <a:fillRect/>
                          </a:stretch>
                        </pic:blipFill>
                        <pic:spPr>
                          <a:xfrm>
                            <a:off x="0" y="0"/>
                            <a:ext cx="4436745" cy="685800"/>
                          </a:xfrm>
                          <a:prstGeom prst="rect">
                            <a:avLst/>
                          </a:prstGeom>
                        </pic:spPr>
                      </pic:pic>
                    </a:graphicData>
                  </a:graphic>
                </wp:inline>
              </w:drawing>
            </w:r>
          </w:p>
          <w:p w14:paraId="4486AD44" w14:textId="77777777" w:rsidR="00EF47B2" w:rsidRPr="006E2C88" w:rsidRDefault="00EF47B2" w:rsidP="005707CE">
            <w:pPr>
              <w:rPr>
                <w:noProof/>
                <w:sz w:val="8"/>
                <w:szCs w:val="8"/>
              </w:rPr>
            </w:pPr>
          </w:p>
        </w:tc>
      </w:tr>
      <w:tr w:rsidR="00EF47B2" w14:paraId="7DF27218" w14:textId="77777777" w:rsidTr="7720688F">
        <w:tc>
          <w:tcPr>
            <w:tcW w:w="725" w:type="dxa"/>
          </w:tcPr>
          <w:p w14:paraId="299EBDC2" w14:textId="71A95F3F"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10.</w:t>
            </w:r>
            <w:r w:rsidR="0070169C">
              <w:rPr>
                <w:rFonts w:ascii="Arial" w:eastAsia="Arial Unicode MS" w:hAnsi="Arial" w:cs="Arial"/>
                <w:color w:val="auto"/>
                <w:sz w:val="16"/>
                <w:szCs w:val="16"/>
              </w:rPr>
              <w:t>3</w:t>
            </w:r>
          </w:p>
        </w:tc>
        <w:tc>
          <w:tcPr>
            <w:tcW w:w="1435" w:type="dxa"/>
          </w:tcPr>
          <w:p w14:paraId="49E297B7" w14:textId="77777777" w:rsidR="00EF47B2" w:rsidRPr="0070169C" w:rsidRDefault="00EF47B2" w:rsidP="005707CE">
            <w:pPr>
              <w:rPr>
                <w:rFonts w:ascii="Arial" w:eastAsia="Arial Unicode MS" w:hAnsi="Arial" w:cs="Arial"/>
                <w:color w:val="auto"/>
                <w:sz w:val="18"/>
                <w:szCs w:val="18"/>
              </w:rPr>
            </w:pPr>
            <w:r w:rsidRPr="0070169C">
              <w:rPr>
                <w:rFonts w:ascii="Arial" w:eastAsia="Arial Unicode MS" w:hAnsi="Arial" w:cs="Arial"/>
                <w:color w:val="auto"/>
                <w:sz w:val="18"/>
                <w:szCs w:val="18"/>
              </w:rPr>
              <w:t>Get data from “</w:t>
            </w:r>
            <w:r w:rsidRPr="0070169C">
              <w:rPr>
                <w:rFonts w:ascii="Arial" w:eastAsia="Arial Unicode MS" w:hAnsi="Arial" w:cs="Arial"/>
                <w:b/>
                <w:bCs/>
                <w:color w:val="auto"/>
                <w:sz w:val="18"/>
                <w:szCs w:val="18"/>
              </w:rPr>
              <w:t>HB Charge Timeliness – Last 4 weeks by percent On-Time</w:t>
            </w:r>
            <w:r w:rsidRPr="0070169C">
              <w:rPr>
                <w:rFonts w:ascii="Arial" w:eastAsia="Arial Unicode MS" w:hAnsi="Arial" w:cs="Arial"/>
                <w:color w:val="auto"/>
                <w:sz w:val="18"/>
                <w:szCs w:val="18"/>
              </w:rPr>
              <w:t xml:space="preserve">” </w:t>
            </w:r>
            <w:proofErr w:type="gramStart"/>
            <w:r w:rsidRPr="0070169C">
              <w:rPr>
                <w:rFonts w:ascii="Arial" w:eastAsia="Arial Unicode MS" w:hAnsi="Arial" w:cs="Arial"/>
                <w:color w:val="auto"/>
                <w:sz w:val="18"/>
                <w:szCs w:val="18"/>
              </w:rPr>
              <w:t>section</w:t>
            </w:r>
            <w:proofErr w:type="gramEnd"/>
          </w:p>
          <w:p w14:paraId="14E311F6" w14:textId="77777777" w:rsidR="00EF47B2" w:rsidRPr="0070169C" w:rsidRDefault="00EF47B2" w:rsidP="005707CE">
            <w:pPr>
              <w:rPr>
                <w:rFonts w:ascii="Arial" w:eastAsia="Arial Unicode MS" w:hAnsi="Arial" w:cs="Arial"/>
                <w:color w:val="auto"/>
                <w:sz w:val="18"/>
                <w:szCs w:val="18"/>
              </w:rPr>
            </w:pPr>
          </w:p>
          <w:p w14:paraId="6634D2F8" w14:textId="77777777" w:rsidR="00EF47B2" w:rsidRPr="0070169C" w:rsidRDefault="00EF47B2" w:rsidP="005707CE">
            <w:pPr>
              <w:rPr>
                <w:rFonts w:ascii="Arial" w:eastAsia="Arial Unicode MS" w:hAnsi="Arial" w:cs="Arial"/>
                <w:color w:val="auto"/>
                <w:sz w:val="18"/>
                <w:szCs w:val="18"/>
              </w:rPr>
            </w:pPr>
            <w:r w:rsidRPr="0070169C">
              <w:rPr>
                <w:rFonts w:ascii="Arial" w:eastAsia="Arial Unicode MS" w:hAnsi="Arial" w:cs="Arial"/>
                <w:color w:val="auto"/>
                <w:sz w:val="18"/>
                <w:szCs w:val="18"/>
              </w:rPr>
              <w:t>Click “</w:t>
            </w:r>
            <w:r w:rsidRPr="0070169C">
              <w:rPr>
                <w:rFonts w:ascii="Arial" w:eastAsia="Arial Unicode MS" w:hAnsi="Arial" w:cs="Arial"/>
                <w:b/>
                <w:bCs/>
                <w:color w:val="auto"/>
                <w:sz w:val="18"/>
                <w:szCs w:val="18"/>
              </w:rPr>
              <w:t>View All Cost Centers</w:t>
            </w:r>
            <w:r w:rsidRPr="0070169C">
              <w:rPr>
                <w:rFonts w:ascii="Arial" w:eastAsia="Arial Unicode MS" w:hAnsi="Arial" w:cs="Arial"/>
                <w:color w:val="auto"/>
                <w:sz w:val="18"/>
                <w:szCs w:val="18"/>
              </w:rPr>
              <w:t xml:space="preserve">” button, display </w:t>
            </w:r>
            <w:proofErr w:type="gramStart"/>
            <w:r w:rsidRPr="0070169C">
              <w:rPr>
                <w:rFonts w:ascii="Arial" w:eastAsia="Arial Unicode MS" w:hAnsi="Arial" w:cs="Arial"/>
                <w:color w:val="auto"/>
                <w:sz w:val="18"/>
                <w:szCs w:val="18"/>
              </w:rPr>
              <w:t>report</w:t>
            </w:r>
            <w:proofErr w:type="gramEnd"/>
          </w:p>
          <w:p w14:paraId="138E74AC" w14:textId="77777777" w:rsidR="00EF47B2" w:rsidRPr="0070169C" w:rsidRDefault="00EF47B2" w:rsidP="005707CE">
            <w:pPr>
              <w:rPr>
                <w:rFonts w:ascii="Arial" w:eastAsia="Arial Unicode MS" w:hAnsi="Arial" w:cs="Arial"/>
                <w:color w:val="auto"/>
                <w:sz w:val="18"/>
                <w:szCs w:val="18"/>
              </w:rPr>
            </w:pPr>
          </w:p>
        </w:tc>
        <w:tc>
          <w:tcPr>
            <w:tcW w:w="7118" w:type="dxa"/>
          </w:tcPr>
          <w:p w14:paraId="5B1EB8A2" w14:textId="77777777" w:rsidR="00EF47B2" w:rsidRPr="00F648DD" w:rsidRDefault="00EF47B2" w:rsidP="005707CE">
            <w:pPr>
              <w:rPr>
                <w:noProof/>
                <w:sz w:val="16"/>
                <w:szCs w:val="16"/>
              </w:rPr>
            </w:pPr>
            <w:r>
              <w:rPr>
                <w:noProof/>
              </w:rPr>
              <w:drawing>
                <wp:inline distT="0" distB="0" distL="0" distR="0" wp14:anchorId="237A2D74" wp14:editId="212E7789">
                  <wp:extent cx="4382770" cy="1137920"/>
                  <wp:effectExtent l="0" t="0" r="0" b="5080"/>
                  <wp:docPr id="43" name="Picture 43"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table&#10;&#10;Description automatically generated"/>
                          <pic:cNvPicPr/>
                        </pic:nvPicPr>
                        <pic:blipFill>
                          <a:blip r:embed="rId47"/>
                          <a:stretch>
                            <a:fillRect/>
                          </a:stretch>
                        </pic:blipFill>
                        <pic:spPr>
                          <a:xfrm>
                            <a:off x="0" y="0"/>
                            <a:ext cx="4382770" cy="1137920"/>
                          </a:xfrm>
                          <a:prstGeom prst="rect">
                            <a:avLst/>
                          </a:prstGeom>
                        </pic:spPr>
                      </pic:pic>
                    </a:graphicData>
                  </a:graphic>
                </wp:inline>
              </w:drawing>
            </w:r>
          </w:p>
          <w:p w14:paraId="449E0A00" w14:textId="77777777" w:rsidR="00EF47B2" w:rsidRPr="00791B78" w:rsidRDefault="00EF47B2" w:rsidP="005707CE">
            <w:pPr>
              <w:rPr>
                <w:noProof/>
                <w:sz w:val="8"/>
                <w:szCs w:val="8"/>
              </w:rPr>
            </w:pPr>
          </w:p>
        </w:tc>
      </w:tr>
      <w:tr w:rsidR="00302E2E" w14:paraId="095A8989" w14:textId="77777777" w:rsidTr="7720688F">
        <w:tc>
          <w:tcPr>
            <w:tcW w:w="725" w:type="dxa"/>
          </w:tcPr>
          <w:p w14:paraId="6704D617" w14:textId="1E6E7C9A" w:rsidR="00302E2E" w:rsidRPr="00196FBF" w:rsidRDefault="00302E2E" w:rsidP="005707CE">
            <w:pPr>
              <w:rPr>
                <w:rFonts w:ascii="Arial" w:eastAsia="Arial Unicode MS" w:hAnsi="Arial" w:cs="Arial"/>
                <w:color w:val="auto"/>
                <w:sz w:val="16"/>
                <w:szCs w:val="16"/>
              </w:rPr>
            </w:pPr>
            <w:r>
              <w:rPr>
                <w:rFonts w:ascii="Arial" w:eastAsia="Arial Unicode MS" w:hAnsi="Arial" w:cs="Arial"/>
                <w:color w:val="auto"/>
                <w:sz w:val="16"/>
                <w:szCs w:val="16"/>
              </w:rPr>
              <w:t>10.3.1</w:t>
            </w:r>
          </w:p>
        </w:tc>
        <w:tc>
          <w:tcPr>
            <w:tcW w:w="1435" w:type="dxa"/>
          </w:tcPr>
          <w:p w14:paraId="3F961B0E" w14:textId="70C8CD9D" w:rsidR="00302E2E" w:rsidRPr="0070169C" w:rsidRDefault="00302E2E" w:rsidP="005707CE">
            <w:pPr>
              <w:rPr>
                <w:rFonts w:ascii="Arial" w:eastAsia="Arial Unicode MS" w:hAnsi="Arial" w:cs="Arial"/>
                <w:color w:val="auto"/>
                <w:sz w:val="18"/>
                <w:szCs w:val="18"/>
              </w:rPr>
            </w:pPr>
            <w:r>
              <w:rPr>
                <w:rFonts w:ascii="Calibri" w:hAnsi="Calibri" w:cs="Calibri"/>
                <w:color w:val="242424"/>
                <w:sz w:val="22"/>
                <w:szCs w:val="22"/>
                <w:shd w:val="clear" w:color="auto" w:fill="FFFFFF"/>
              </w:rPr>
              <w:t xml:space="preserve">the bot </w:t>
            </w:r>
            <w:proofErr w:type="gramStart"/>
            <w:r>
              <w:rPr>
                <w:rFonts w:ascii="Calibri" w:hAnsi="Calibri" w:cs="Calibri"/>
                <w:color w:val="242424"/>
                <w:sz w:val="22"/>
                <w:szCs w:val="22"/>
                <w:shd w:val="clear" w:color="auto" w:fill="FFFFFF"/>
              </w:rPr>
              <w:t>select</w:t>
            </w:r>
            <w:proofErr w:type="gramEnd"/>
            <w:r>
              <w:rPr>
                <w:rFonts w:ascii="Calibri" w:hAnsi="Calibri" w:cs="Calibri"/>
                <w:color w:val="242424"/>
                <w:sz w:val="22"/>
                <w:szCs w:val="22"/>
                <w:shd w:val="clear" w:color="auto" w:fill="FFFFFF"/>
              </w:rPr>
              <w:t xml:space="preserve"> the definition “</w:t>
            </w:r>
            <w:r w:rsidRPr="00302E2E">
              <w:rPr>
                <w:rFonts w:ascii="Calibri" w:hAnsi="Calibri" w:cs="Calibri"/>
                <w:b/>
                <w:bCs/>
                <w:color w:val="242424"/>
                <w:sz w:val="22"/>
                <w:szCs w:val="22"/>
                <w:shd w:val="clear" w:color="auto" w:fill="FFFFFF"/>
              </w:rPr>
              <w:t>Charge posted more than 3 days from service date</w:t>
            </w:r>
            <w:r>
              <w:rPr>
                <w:rFonts w:ascii="Calibri" w:hAnsi="Calibri" w:cs="Calibri"/>
                <w:color w:val="242424"/>
                <w:sz w:val="22"/>
                <w:szCs w:val="22"/>
                <w:shd w:val="clear" w:color="auto" w:fill="FFFFFF"/>
              </w:rPr>
              <w:t>” and scrape the values after that value has been selected</w:t>
            </w:r>
          </w:p>
        </w:tc>
        <w:tc>
          <w:tcPr>
            <w:tcW w:w="7118" w:type="dxa"/>
          </w:tcPr>
          <w:p w14:paraId="7C98B4BC" w14:textId="14C3CCC9" w:rsidR="00302E2E" w:rsidRDefault="00302E2E" w:rsidP="005707CE">
            <w:pPr>
              <w:rPr>
                <w:noProof/>
              </w:rPr>
            </w:pPr>
            <w:r>
              <w:rPr>
                <w:noProof/>
              </w:rPr>
              <w:drawing>
                <wp:inline distT="0" distB="0" distL="0" distR="0" wp14:anchorId="1D7D9396" wp14:editId="4E1EF5AD">
                  <wp:extent cx="4382770" cy="1172845"/>
                  <wp:effectExtent l="0" t="0" r="0" b="8255"/>
                  <wp:docPr id="1123868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382770" cy="1172845"/>
                          </a:xfrm>
                          <a:prstGeom prst="rect">
                            <a:avLst/>
                          </a:prstGeom>
                          <a:noFill/>
                          <a:ln>
                            <a:noFill/>
                          </a:ln>
                        </pic:spPr>
                      </pic:pic>
                    </a:graphicData>
                  </a:graphic>
                </wp:inline>
              </w:drawing>
            </w:r>
          </w:p>
        </w:tc>
      </w:tr>
      <w:tr w:rsidR="00EF47B2" w14:paraId="5816923F" w14:textId="77777777" w:rsidTr="7720688F">
        <w:tc>
          <w:tcPr>
            <w:tcW w:w="725" w:type="dxa"/>
          </w:tcPr>
          <w:p w14:paraId="59100997" w14:textId="43980963" w:rsidR="00EF47B2" w:rsidRDefault="00EF47B2" w:rsidP="005707CE">
            <w:pPr>
              <w:rPr>
                <w:rFonts w:ascii="Arial" w:eastAsia="Arial Unicode MS" w:hAnsi="Arial" w:cs="Arial"/>
                <w:color w:val="auto"/>
                <w:sz w:val="16"/>
                <w:szCs w:val="16"/>
              </w:rPr>
            </w:pPr>
            <w:r w:rsidRPr="00196FBF">
              <w:rPr>
                <w:rFonts w:ascii="Arial" w:eastAsia="Arial Unicode MS" w:hAnsi="Arial" w:cs="Arial"/>
                <w:color w:val="auto"/>
                <w:sz w:val="16"/>
                <w:szCs w:val="16"/>
              </w:rPr>
              <w:t>10.</w:t>
            </w:r>
            <w:r w:rsidR="0070169C">
              <w:rPr>
                <w:rFonts w:ascii="Arial" w:eastAsia="Arial Unicode MS" w:hAnsi="Arial" w:cs="Arial"/>
                <w:color w:val="auto"/>
                <w:sz w:val="16"/>
                <w:szCs w:val="16"/>
              </w:rPr>
              <w:t>3</w:t>
            </w:r>
            <w:r w:rsidRPr="00196FBF">
              <w:rPr>
                <w:rFonts w:ascii="Arial" w:eastAsia="Arial Unicode MS" w:hAnsi="Arial" w:cs="Arial"/>
                <w:color w:val="auto"/>
                <w:sz w:val="16"/>
                <w:szCs w:val="16"/>
              </w:rPr>
              <w:t>.</w:t>
            </w:r>
            <w:r w:rsidR="00302E2E">
              <w:rPr>
                <w:rFonts w:ascii="Arial" w:eastAsia="Arial Unicode MS" w:hAnsi="Arial" w:cs="Arial"/>
                <w:color w:val="auto"/>
                <w:sz w:val="16"/>
                <w:szCs w:val="16"/>
              </w:rPr>
              <w:t>2</w:t>
            </w:r>
          </w:p>
          <w:p w14:paraId="574CBDE5" w14:textId="77777777" w:rsidR="00EF47B2" w:rsidRDefault="00EF47B2" w:rsidP="005707CE">
            <w:pPr>
              <w:rPr>
                <w:rFonts w:ascii="Arial" w:eastAsia="Arial Unicode MS" w:hAnsi="Arial" w:cs="Arial"/>
                <w:color w:val="auto"/>
                <w:sz w:val="16"/>
                <w:szCs w:val="16"/>
              </w:rPr>
            </w:pPr>
          </w:p>
          <w:p w14:paraId="361DE471" w14:textId="77777777" w:rsidR="00EF47B2" w:rsidRDefault="00EF47B2" w:rsidP="005707CE">
            <w:pPr>
              <w:rPr>
                <w:rFonts w:ascii="Arial" w:eastAsia="Arial Unicode MS" w:hAnsi="Arial" w:cs="Arial"/>
                <w:color w:val="auto"/>
                <w:sz w:val="16"/>
                <w:szCs w:val="16"/>
              </w:rPr>
            </w:pPr>
          </w:p>
          <w:p w14:paraId="33D18C42" w14:textId="77777777" w:rsidR="00EF47B2" w:rsidRDefault="00EF47B2" w:rsidP="005707CE">
            <w:pPr>
              <w:rPr>
                <w:rFonts w:ascii="Arial" w:eastAsia="Arial Unicode MS" w:hAnsi="Arial" w:cs="Arial"/>
                <w:color w:val="auto"/>
                <w:sz w:val="16"/>
                <w:szCs w:val="16"/>
              </w:rPr>
            </w:pPr>
          </w:p>
        </w:tc>
        <w:tc>
          <w:tcPr>
            <w:tcW w:w="1435" w:type="dxa"/>
          </w:tcPr>
          <w:p w14:paraId="08FE8537" w14:textId="239592F7" w:rsidR="00EF47B2" w:rsidRPr="0070169C" w:rsidRDefault="00EF47B2" w:rsidP="005707CE">
            <w:pPr>
              <w:rPr>
                <w:rFonts w:ascii="Arial" w:eastAsia="Arial Unicode MS" w:hAnsi="Arial" w:cs="Arial"/>
                <w:color w:val="auto"/>
                <w:sz w:val="18"/>
                <w:szCs w:val="18"/>
              </w:rPr>
            </w:pPr>
            <w:r w:rsidRPr="0070169C">
              <w:rPr>
                <w:rFonts w:ascii="Arial" w:eastAsia="Arial Unicode MS" w:hAnsi="Arial" w:cs="Arial"/>
                <w:color w:val="auto"/>
                <w:sz w:val="18"/>
                <w:szCs w:val="18"/>
              </w:rPr>
              <w:t xml:space="preserve">Get </w:t>
            </w:r>
            <w:r w:rsidR="007C4626">
              <w:rPr>
                <w:rFonts w:ascii="Arial" w:eastAsia="Arial Unicode MS" w:hAnsi="Arial" w:cs="Arial"/>
                <w:color w:val="auto"/>
                <w:sz w:val="18"/>
                <w:szCs w:val="18"/>
              </w:rPr>
              <w:t>6</w:t>
            </w:r>
            <w:r w:rsidRPr="0070169C">
              <w:rPr>
                <w:rFonts w:ascii="Arial" w:eastAsia="Arial Unicode MS" w:hAnsi="Arial" w:cs="Arial"/>
                <w:color w:val="auto"/>
                <w:sz w:val="18"/>
                <w:szCs w:val="18"/>
              </w:rPr>
              <w:t xml:space="preserve"> Data </w:t>
            </w:r>
          </w:p>
          <w:p w14:paraId="27493C2A" w14:textId="77777777" w:rsidR="00EF47B2" w:rsidRPr="0070169C" w:rsidRDefault="00EF47B2" w:rsidP="005707CE">
            <w:pPr>
              <w:rPr>
                <w:rFonts w:ascii="Arial" w:eastAsia="Arial Unicode MS" w:hAnsi="Arial" w:cs="Arial"/>
                <w:color w:val="auto"/>
                <w:sz w:val="18"/>
                <w:szCs w:val="18"/>
              </w:rPr>
            </w:pPr>
            <w:r w:rsidRPr="0070169C">
              <w:rPr>
                <w:rFonts w:ascii="Arial" w:eastAsia="Arial Unicode MS" w:hAnsi="Arial" w:cs="Arial"/>
                <w:color w:val="auto"/>
                <w:sz w:val="18"/>
                <w:szCs w:val="18"/>
              </w:rPr>
              <w:t>from “</w:t>
            </w:r>
            <w:r w:rsidRPr="0070169C">
              <w:rPr>
                <w:rFonts w:ascii="Arial" w:eastAsia="Arial Unicode MS" w:hAnsi="Arial" w:cs="Arial"/>
                <w:b/>
                <w:bCs/>
                <w:color w:val="auto"/>
                <w:sz w:val="18"/>
                <w:szCs w:val="18"/>
              </w:rPr>
              <w:t>HB Charge Timeliness – Last 4 Weeks by Percent On-Time</w:t>
            </w:r>
            <w:r w:rsidRPr="0070169C">
              <w:rPr>
                <w:rFonts w:ascii="Arial" w:eastAsia="Arial Unicode MS" w:hAnsi="Arial" w:cs="Arial"/>
                <w:color w:val="auto"/>
                <w:sz w:val="18"/>
                <w:szCs w:val="18"/>
              </w:rPr>
              <w:t>” section</w:t>
            </w:r>
          </w:p>
          <w:p w14:paraId="3F95DF0A" w14:textId="70BAD648" w:rsidR="00EF47B2" w:rsidRPr="0070169C" w:rsidRDefault="00EF47B2" w:rsidP="005707CE">
            <w:pPr>
              <w:rPr>
                <w:rFonts w:ascii="Arial" w:eastAsia="Arial Unicode MS" w:hAnsi="Arial" w:cs="Arial"/>
                <w:color w:val="auto"/>
                <w:sz w:val="18"/>
                <w:szCs w:val="18"/>
              </w:rPr>
            </w:pPr>
          </w:p>
          <w:p w14:paraId="4ABB7254" w14:textId="141DE932" w:rsidR="002010A0" w:rsidRPr="0070169C" w:rsidRDefault="002010A0" w:rsidP="005707CE">
            <w:pPr>
              <w:rPr>
                <w:rFonts w:ascii="Arial" w:eastAsia="Arial Unicode MS" w:hAnsi="Arial" w:cs="Arial"/>
                <w:color w:val="auto"/>
                <w:sz w:val="18"/>
                <w:szCs w:val="18"/>
              </w:rPr>
            </w:pPr>
          </w:p>
          <w:p w14:paraId="26D513AD" w14:textId="77777777" w:rsidR="002010A0" w:rsidRPr="0070169C" w:rsidRDefault="002010A0" w:rsidP="002010A0">
            <w:pPr>
              <w:rPr>
                <w:rFonts w:ascii="Arial" w:eastAsia="Arial Unicode MS" w:hAnsi="Arial" w:cs="Arial"/>
                <w:color w:val="auto"/>
                <w:sz w:val="18"/>
                <w:szCs w:val="18"/>
              </w:rPr>
            </w:pPr>
            <w:r w:rsidRPr="0070169C">
              <w:rPr>
                <w:rFonts w:ascii="Arial" w:eastAsia="Arial Unicode MS" w:hAnsi="Arial" w:cs="Arial"/>
                <w:color w:val="auto"/>
                <w:sz w:val="18"/>
                <w:szCs w:val="18"/>
                <w:highlight w:val="yellow"/>
              </w:rPr>
              <w:t xml:space="preserve">These matrix date for ALL Cost Centers in one report, can get Timeliness data first for </w:t>
            </w:r>
            <w:r w:rsidRPr="0070169C">
              <w:rPr>
                <w:rFonts w:ascii="Arial" w:eastAsia="Arial Unicode MS" w:hAnsi="Arial" w:cs="Arial"/>
                <w:color w:val="auto"/>
                <w:sz w:val="18"/>
                <w:szCs w:val="18"/>
                <w:highlight w:val="yellow"/>
              </w:rPr>
              <w:lastRenderedPageBreak/>
              <w:t>ALL Cost Center, then get other matrix data one by one for each cost center</w:t>
            </w:r>
          </w:p>
          <w:p w14:paraId="5A87CD1F" w14:textId="77777777" w:rsidR="002010A0" w:rsidRDefault="002010A0" w:rsidP="005707CE">
            <w:pPr>
              <w:rPr>
                <w:rFonts w:ascii="Arial" w:eastAsia="Arial Unicode MS" w:hAnsi="Arial" w:cs="Arial"/>
                <w:color w:val="auto"/>
                <w:sz w:val="16"/>
                <w:szCs w:val="16"/>
              </w:rPr>
            </w:pPr>
          </w:p>
          <w:p w14:paraId="739A5CEB" w14:textId="77777777" w:rsidR="00EF47B2" w:rsidRDefault="00EF47B2" w:rsidP="005707CE">
            <w:pPr>
              <w:rPr>
                <w:rFonts w:ascii="Arial" w:eastAsia="Arial Unicode MS" w:hAnsi="Arial" w:cs="Arial"/>
                <w:color w:val="auto"/>
                <w:sz w:val="16"/>
                <w:szCs w:val="16"/>
              </w:rPr>
            </w:pPr>
          </w:p>
          <w:p w14:paraId="03EB9EDB" w14:textId="77777777" w:rsidR="00EF47B2" w:rsidRDefault="00EF47B2" w:rsidP="005707CE">
            <w:pPr>
              <w:rPr>
                <w:rFonts w:ascii="Arial" w:eastAsia="Arial Unicode MS" w:hAnsi="Arial" w:cs="Arial"/>
                <w:color w:val="auto"/>
                <w:sz w:val="16"/>
                <w:szCs w:val="16"/>
              </w:rPr>
            </w:pPr>
          </w:p>
          <w:p w14:paraId="0139F83A" w14:textId="77777777" w:rsidR="00EF47B2" w:rsidRDefault="00EF47B2" w:rsidP="005707CE">
            <w:pPr>
              <w:rPr>
                <w:rFonts w:ascii="Arial" w:eastAsia="Arial Unicode MS" w:hAnsi="Arial" w:cs="Arial"/>
                <w:color w:val="auto"/>
                <w:sz w:val="16"/>
                <w:szCs w:val="16"/>
              </w:rPr>
            </w:pPr>
          </w:p>
          <w:p w14:paraId="27F4732F" w14:textId="77777777" w:rsidR="00EF47B2" w:rsidRDefault="00EF47B2" w:rsidP="005707CE">
            <w:pPr>
              <w:rPr>
                <w:rFonts w:ascii="Arial" w:eastAsia="Arial Unicode MS" w:hAnsi="Arial" w:cs="Arial"/>
                <w:color w:val="auto"/>
                <w:sz w:val="16"/>
                <w:szCs w:val="16"/>
              </w:rPr>
            </w:pPr>
          </w:p>
          <w:p w14:paraId="67F388B2" w14:textId="77777777" w:rsidR="00EF47B2" w:rsidRDefault="00EF47B2" w:rsidP="005707CE">
            <w:pPr>
              <w:rPr>
                <w:rFonts w:ascii="Arial" w:eastAsia="Arial Unicode MS" w:hAnsi="Arial" w:cs="Arial"/>
                <w:color w:val="auto"/>
                <w:sz w:val="16"/>
                <w:szCs w:val="16"/>
              </w:rPr>
            </w:pPr>
          </w:p>
          <w:p w14:paraId="04D009F8" w14:textId="77777777" w:rsidR="00EF47B2" w:rsidRDefault="00EF47B2" w:rsidP="005707CE">
            <w:pPr>
              <w:rPr>
                <w:rFonts w:ascii="Arial" w:eastAsia="Arial Unicode MS" w:hAnsi="Arial" w:cs="Arial"/>
                <w:color w:val="auto"/>
                <w:sz w:val="16"/>
                <w:szCs w:val="16"/>
              </w:rPr>
            </w:pPr>
          </w:p>
        </w:tc>
        <w:tc>
          <w:tcPr>
            <w:tcW w:w="7118" w:type="dxa"/>
          </w:tcPr>
          <w:p w14:paraId="3C1B1D1A" w14:textId="77777777" w:rsidR="00EF47B2" w:rsidRDefault="00EF47B2" w:rsidP="005707CE">
            <w:pPr>
              <w:rPr>
                <w:noProof/>
              </w:rPr>
            </w:pPr>
          </w:p>
          <w:p w14:paraId="77383626" w14:textId="77777777" w:rsidR="00EF47B2" w:rsidRDefault="00EF47B2" w:rsidP="005707CE">
            <w:pPr>
              <w:rPr>
                <w:noProof/>
                <w:sz w:val="16"/>
                <w:szCs w:val="16"/>
              </w:rPr>
            </w:pPr>
            <w:r>
              <w:rPr>
                <w:noProof/>
              </w:rPr>
              <w:lastRenderedPageBreak/>
              <w:drawing>
                <wp:inline distT="0" distB="0" distL="0" distR="0" wp14:anchorId="0EAC85AF" wp14:editId="0B9145EC">
                  <wp:extent cx="3400425" cy="2314575"/>
                  <wp:effectExtent l="0" t="0" r="9525" b="9525"/>
                  <wp:docPr id="10251" name="Picture 1025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 name="Picture 10251" descr="Graphical user interface&#10;&#10;Description automatically generated with medium confidence"/>
                          <pic:cNvPicPr/>
                        </pic:nvPicPr>
                        <pic:blipFill>
                          <a:blip r:embed="rId49"/>
                          <a:stretch>
                            <a:fillRect/>
                          </a:stretch>
                        </pic:blipFill>
                        <pic:spPr>
                          <a:xfrm>
                            <a:off x="0" y="0"/>
                            <a:ext cx="3400425" cy="2314575"/>
                          </a:xfrm>
                          <a:prstGeom prst="rect">
                            <a:avLst/>
                          </a:prstGeom>
                        </pic:spPr>
                      </pic:pic>
                    </a:graphicData>
                  </a:graphic>
                </wp:inline>
              </w:drawing>
            </w:r>
          </w:p>
          <w:p w14:paraId="4282497D" w14:textId="77777777" w:rsidR="00EF47B2" w:rsidRDefault="00EF47B2" w:rsidP="005707CE">
            <w:pPr>
              <w:rPr>
                <w:noProof/>
                <w:sz w:val="16"/>
                <w:szCs w:val="16"/>
              </w:rPr>
            </w:pPr>
          </w:p>
          <w:p w14:paraId="72C4B72C" w14:textId="77777777" w:rsidR="0016423F" w:rsidRDefault="0016423F" w:rsidP="0016423F">
            <w:pPr>
              <w:rPr>
                <w:noProof/>
                <w:sz w:val="16"/>
                <w:szCs w:val="16"/>
              </w:rPr>
            </w:pPr>
            <w:r w:rsidRPr="00E43230">
              <w:rPr>
                <w:noProof/>
                <w:sz w:val="16"/>
                <w:szCs w:val="16"/>
              </w:rPr>
              <w:t>HB Charge Timeliness Last 4 Weeks by Percent On Time - % On Time</w:t>
            </w:r>
          </w:p>
          <w:p w14:paraId="7FB3F74F" w14:textId="77777777" w:rsidR="0016423F" w:rsidRDefault="0016423F" w:rsidP="0016423F">
            <w:pPr>
              <w:rPr>
                <w:noProof/>
                <w:sz w:val="16"/>
                <w:szCs w:val="16"/>
              </w:rPr>
            </w:pPr>
            <w:r w:rsidRPr="00DB20E0">
              <w:rPr>
                <w:noProof/>
                <w:sz w:val="16"/>
                <w:szCs w:val="16"/>
              </w:rPr>
              <w:t>HB Charge Timeliness Last 4 Weeks by Percent On Time - Avg Chg Lag</w:t>
            </w:r>
          </w:p>
          <w:p w14:paraId="36239A4B" w14:textId="77777777" w:rsidR="0016423F" w:rsidRDefault="0016423F" w:rsidP="0016423F">
            <w:pPr>
              <w:rPr>
                <w:noProof/>
                <w:sz w:val="16"/>
                <w:szCs w:val="16"/>
              </w:rPr>
            </w:pPr>
            <w:r w:rsidRPr="00744906">
              <w:rPr>
                <w:noProof/>
                <w:sz w:val="16"/>
                <w:szCs w:val="16"/>
              </w:rPr>
              <w:t>HB Charge Timeliness Last 4 Weeks by Percent On Time - Late Chg Cnt</w:t>
            </w:r>
          </w:p>
          <w:p w14:paraId="0EE30E2F" w14:textId="60633673" w:rsidR="0016423F" w:rsidRDefault="0016423F" w:rsidP="0016423F">
            <w:pPr>
              <w:rPr>
                <w:noProof/>
                <w:sz w:val="16"/>
                <w:szCs w:val="16"/>
              </w:rPr>
            </w:pPr>
            <w:r w:rsidRPr="00744906">
              <w:rPr>
                <w:noProof/>
                <w:sz w:val="16"/>
                <w:szCs w:val="16"/>
              </w:rPr>
              <w:t xml:space="preserve">HB Charge Timeliness Last 4 Weeks by Percent On Time </w:t>
            </w:r>
            <w:r>
              <w:rPr>
                <w:noProof/>
                <w:sz w:val="16"/>
                <w:szCs w:val="16"/>
              </w:rPr>
              <w:t>–</w:t>
            </w:r>
            <w:r w:rsidRPr="00744906">
              <w:rPr>
                <w:noProof/>
                <w:sz w:val="16"/>
                <w:szCs w:val="16"/>
              </w:rPr>
              <w:t xml:space="preserve"> </w:t>
            </w:r>
            <w:r>
              <w:rPr>
                <w:noProof/>
                <w:sz w:val="16"/>
                <w:szCs w:val="16"/>
              </w:rPr>
              <w:t>Tot Chg Cnt</w:t>
            </w:r>
          </w:p>
          <w:p w14:paraId="27CA6E55" w14:textId="0224E97F" w:rsidR="00424803" w:rsidRDefault="00424803" w:rsidP="00424803">
            <w:pPr>
              <w:rPr>
                <w:noProof/>
                <w:sz w:val="16"/>
                <w:szCs w:val="16"/>
              </w:rPr>
            </w:pPr>
            <w:r w:rsidRPr="00744906">
              <w:rPr>
                <w:noProof/>
                <w:sz w:val="16"/>
                <w:szCs w:val="16"/>
              </w:rPr>
              <w:t xml:space="preserve">HB Charge Timeliness Last 4 Weeks by Percent On Time </w:t>
            </w:r>
            <w:r>
              <w:rPr>
                <w:noProof/>
                <w:sz w:val="16"/>
                <w:szCs w:val="16"/>
              </w:rPr>
              <w:t>–</w:t>
            </w:r>
            <w:r w:rsidRPr="00744906">
              <w:rPr>
                <w:noProof/>
                <w:sz w:val="16"/>
                <w:szCs w:val="16"/>
              </w:rPr>
              <w:t xml:space="preserve"> </w:t>
            </w:r>
            <w:r>
              <w:rPr>
                <w:noProof/>
                <w:sz w:val="16"/>
                <w:szCs w:val="16"/>
              </w:rPr>
              <w:t>Tot Chg Amt</w:t>
            </w:r>
          </w:p>
          <w:p w14:paraId="37A3D9DF" w14:textId="77777777" w:rsidR="0016423F" w:rsidRDefault="0016423F" w:rsidP="0016423F">
            <w:pPr>
              <w:rPr>
                <w:noProof/>
              </w:rPr>
            </w:pPr>
            <w:r w:rsidRPr="008A47BF">
              <w:rPr>
                <w:noProof/>
                <w:sz w:val="16"/>
                <w:szCs w:val="16"/>
              </w:rPr>
              <w:t>HB Charge Timeliness Last 4 Weeks by Percent On Time - Tot Ch</w:t>
            </w:r>
            <w:r>
              <w:rPr>
                <w:noProof/>
                <w:sz w:val="16"/>
                <w:szCs w:val="16"/>
              </w:rPr>
              <w:t>g</w:t>
            </w:r>
            <w:r w:rsidRPr="008A47BF">
              <w:rPr>
                <w:noProof/>
                <w:sz w:val="16"/>
                <w:szCs w:val="16"/>
              </w:rPr>
              <w:t xml:space="preserve"> Amt</w:t>
            </w:r>
          </w:p>
          <w:p w14:paraId="55FD9769" w14:textId="77777777" w:rsidR="00EF47B2" w:rsidRDefault="00EF47B2" w:rsidP="005707CE">
            <w:pPr>
              <w:rPr>
                <w:noProof/>
                <w:sz w:val="16"/>
                <w:szCs w:val="16"/>
              </w:rPr>
            </w:pPr>
          </w:p>
          <w:p w14:paraId="7CA66D02" w14:textId="77777777" w:rsidR="00EF47B2" w:rsidRDefault="00EF47B2" w:rsidP="005707CE">
            <w:pPr>
              <w:rPr>
                <w:noProof/>
              </w:rPr>
            </w:pPr>
          </w:p>
          <w:p w14:paraId="17B0EC13" w14:textId="77777777" w:rsidR="00EF47B2" w:rsidRDefault="00EF47B2" w:rsidP="005707CE">
            <w:pPr>
              <w:rPr>
                <w:noProof/>
              </w:rPr>
            </w:pPr>
            <w:r>
              <w:rPr>
                <w:noProof/>
              </w:rPr>
              <w:drawing>
                <wp:inline distT="0" distB="0" distL="0" distR="0" wp14:anchorId="5F341CD0" wp14:editId="6D424C99">
                  <wp:extent cx="4408509" cy="1116457"/>
                  <wp:effectExtent l="0" t="0" r="0" b="7620"/>
                  <wp:docPr id="10203" name="Picture 1020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3" name="Picture 10203" descr="Table&#10;&#10;Description automatically generated"/>
                          <pic:cNvPicPr/>
                        </pic:nvPicPr>
                        <pic:blipFill>
                          <a:blip r:embed="rId50"/>
                          <a:stretch>
                            <a:fillRect/>
                          </a:stretch>
                        </pic:blipFill>
                        <pic:spPr>
                          <a:xfrm>
                            <a:off x="0" y="0"/>
                            <a:ext cx="4429653" cy="1121812"/>
                          </a:xfrm>
                          <a:prstGeom prst="rect">
                            <a:avLst/>
                          </a:prstGeom>
                        </pic:spPr>
                      </pic:pic>
                    </a:graphicData>
                  </a:graphic>
                </wp:inline>
              </w:drawing>
            </w:r>
          </w:p>
          <w:p w14:paraId="795D629A" w14:textId="77777777" w:rsidR="00EF47B2" w:rsidRDefault="00EF47B2" w:rsidP="005707CE">
            <w:pPr>
              <w:rPr>
                <w:noProof/>
              </w:rPr>
            </w:pPr>
          </w:p>
          <w:p w14:paraId="2E824ED2" w14:textId="77777777" w:rsidR="00EF47B2" w:rsidRPr="009B3F1C" w:rsidRDefault="00EF47B2" w:rsidP="005707CE">
            <w:pPr>
              <w:rPr>
                <w:noProof/>
                <w:sz w:val="8"/>
                <w:szCs w:val="8"/>
              </w:rPr>
            </w:pPr>
          </w:p>
        </w:tc>
      </w:tr>
      <w:tr w:rsidR="00EF47B2" w14:paraId="0EDDF0C5" w14:textId="77777777" w:rsidTr="7720688F">
        <w:tc>
          <w:tcPr>
            <w:tcW w:w="725" w:type="dxa"/>
          </w:tcPr>
          <w:p w14:paraId="74F5716C" w14:textId="69A57A4E"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lastRenderedPageBreak/>
              <w:t>10.</w:t>
            </w:r>
            <w:r w:rsidR="001A1EFC">
              <w:rPr>
                <w:rFonts w:ascii="Arial" w:eastAsia="Arial Unicode MS" w:hAnsi="Arial" w:cs="Arial"/>
                <w:color w:val="auto"/>
                <w:sz w:val="16"/>
                <w:szCs w:val="16"/>
              </w:rPr>
              <w:t>3</w:t>
            </w:r>
            <w:r>
              <w:rPr>
                <w:rFonts w:ascii="Arial" w:eastAsia="Arial Unicode MS" w:hAnsi="Arial" w:cs="Arial"/>
                <w:color w:val="auto"/>
                <w:sz w:val="16"/>
                <w:szCs w:val="16"/>
              </w:rPr>
              <w:t>.</w:t>
            </w:r>
            <w:r w:rsidR="00302E2E">
              <w:rPr>
                <w:rFonts w:ascii="Arial" w:eastAsia="Arial Unicode MS" w:hAnsi="Arial" w:cs="Arial"/>
                <w:color w:val="auto"/>
                <w:sz w:val="16"/>
                <w:szCs w:val="16"/>
              </w:rPr>
              <w:t>3</w:t>
            </w:r>
          </w:p>
        </w:tc>
        <w:tc>
          <w:tcPr>
            <w:tcW w:w="1435" w:type="dxa"/>
          </w:tcPr>
          <w:p w14:paraId="070D23B7" w14:textId="77777777" w:rsidR="00EF47B2" w:rsidRPr="001A1EFC" w:rsidRDefault="00EF47B2" w:rsidP="005707CE">
            <w:pPr>
              <w:rPr>
                <w:rFonts w:ascii="Arial" w:hAnsi="Arial" w:cs="Arial"/>
                <w:noProof/>
                <w:color w:val="auto"/>
                <w:sz w:val="18"/>
                <w:szCs w:val="18"/>
              </w:rPr>
            </w:pPr>
            <w:r w:rsidRPr="001A1EFC">
              <w:rPr>
                <w:rFonts w:ascii="Arial" w:hAnsi="Arial" w:cs="Arial"/>
                <w:noProof/>
                <w:color w:val="auto"/>
                <w:sz w:val="18"/>
                <w:szCs w:val="18"/>
              </w:rPr>
              <w:t>Click back button back to “</w:t>
            </w:r>
            <w:r w:rsidRPr="001A1EFC">
              <w:rPr>
                <w:rFonts w:ascii="Arial" w:hAnsi="Arial" w:cs="Arial"/>
                <w:b/>
                <w:bCs/>
                <w:noProof/>
                <w:color w:val="auto"/>
                <w:sz w:val="18"/>
                <w:szCs w:val="18"/>
              </w:rPr>
              <w:t>UWM Charge Capture Manager</w:t>
            </w:r>
            <w:r w:rsidRPr="001A1EFC">
              <w:rPr>
                <w:rFonts w:ascii="Arial" w:hAnsi="Arial" w:cs="Arial"/>
                <w:noProof/>
                <w:color w:val="auto"/>
                <w:sz w:val="18"/>
                <w:szCs w:val="18"/>
              </w:rPr>
              <w:t>” dashboard</w:t>
            </w:r>
          </w:p>
        </w:tc>
        <w:tc>
          <w:tcPr>
            <w:tcW w:w="7118" w:type="dxa"/>
          </w:tcPr>
          <w:p w14:paraId="1E1FD11D" w14:textId="77777777" w:rsidR="00EF47B2" w:rsidRDefault="00EF47B2" w:rsidP="005707CE">
            <w:pPr>
              <w:rPr>
                <w:noProof/>
                <w:sz w:val="4"/>
                <w:szCs w:val="4"/>
              </w:rPr>
            </w:pPr>
            <w:r>
              <w:rPr>
                <w:noProof/>
              </w:rPr>
              <w:drawing>
                <wp:inline distT="0" distB="0" distL="0" distR="0" wp14:anchorId="682E4416" wp14:editId="51F6E19F">
                  <wp:extent cx="3143250" cy="609600"/>
                  <wp:effectExtent l="0" t="0" r="0" b="0"/>
                  <wp:docPr id="10253" name="Picture 1025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3" name="Picture 10253" descr="Graphical user interface, text, application&#10;&#10;Description automatically generated"/>
                          <pic:cNvPicPr/>
                        </pic:nvPicPr>
                        <pic:blipFill>
                          <a:blip r:embed="rId51"/>
                          <a:stretch>
                            <a:fillRect/>
                          </a:stretch>
                        </pic:blipFill>
                        <pic:spPr>
                          <a:xfrm>
                            <a:off x="0" y="0"/>
                            <a:ext cx="3143250" cy="609600"/>
                          </a:xfrm>
                          <a:prstGeom prst="rect">
                            <a:avLst/>
                          </a:prstGeom>
                        </pic:spPr>
                      </pic:pic>
                    </a:graphicData>
                  </a:graphic>
                </wp:inline>
              </w:drawing>
            </w:r>
          </w:p>
          <w:p w14:paraId="45A610C3" w14:textId="77777777" w:rsidR="00EF47B2" w:rsidRPr="006D7471" w:rsidRDefault="00EF47B2" w:rsidP="005707CE">
            <w:pPr>
              <w:rPr>
                <w:noProof/>
                <w:sz w:val="4"/>
                <w:szCs w:val="4"/>
              </w:rPr>
            </w:pPr>
          </w:p>
        </w:tc>
      </w:tr>
      <w:tr w:rsidR="00EF47B2" w14:paraId="663B4CBD" w14:textId="77777777" w:rsidTr="7720688F">
        <w:tc>
          <w:tcPr>
            <w:tcW w:w="725" w:type="dxa"/>
          </w:tcPr>
          <w:p w14:paraId="736A6691" w14:textId="3F3E5091"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10.</w:t>
            </w:r>
            <w:r w:rsidR="001A1EFC">
              <w:rPr>
                <w:rFonts w:ascii="Arial" w:eastAsia="Arial Unicode MS" w:hAnsi="Arial" w:cs="Arial"/>
                <w:color w:val="auto"/>
                <w:sz w:val="16"/>
                <w:szCs w:val="16"/>
              </w:rPr>
              <w:t>3</w:t>
            </w:r>
            <w:r>
              <w:rPr>
                <w:rFonts w:ascii="Arial" w:eastAsia="Arial Unicode MS" w:hAnsi="Arial" w:cs="Arial"/>
                <w:color w:val="auto"/>
                <w:sz w:val="16"/>
                <w:szCs w:val="16"/>
              </w:rPr>
              <w:t>.</w:t>
            </w:r>
            <w:r w:rsidR="00302E2E">
              <w:rPr>
                <w:rFonts w:ascii="Arial" w:eastAsia="Arial Unicode MS" w:hAnsi="Arial" w:cs="Arial"/>
                <w:color w:val="auto"/>
                <w:sz w:val="16"/>
                <w:szCs w:val="16"/>
              </w:rPr>
              <w:t>4</w:t>
            </w:r>
          </w:p>
        </w:tc>
        <w:tc>
          <w:tcPr>
            <w:tcW w:w="1435" w:type="dxa"/>
          </w:tcPr>
          <w:p w14:paraId="53EDC0EF" w14:textId="0CE24997" w:rsidR="00EF47B2" w:rsidRPr="001A1EFC" w:rsidRDefault="00EF47B2" w:rsidP="005707CE">
            <w:pPr>
              <w:rPr>
                <w:rFonts w:ascii="Arial" w:hAnsi="Arial" w:cs="Arial"/>
                <w:noProof/>
                <w:color w:val="auto"/>
                <w:sz w:val="18"/>
                <w:szCs w:val="18"/>
              </w:rPr>
            </w:pPr>
            <w:r w:rsidRPr="001A1EFC">
              <w:rPr>
                <w:rFonts w:ascii="Arial" w:hAnsi="Arial" w:cs="Arial"/>
                <w:noProof/>
                <w:color w:val="auto"/>
                <w:sz w:val="18"/>
                <w:szCs w:val="18"/>
              </w:rPr>
              <w:t>Repeat 8.2 – 10.</w:t>
            </w:r>
            <w:r w:rsidR="001A1EFC" w:rsidRPr="001A1EFC">
              <w:rPr>
                <w:rFonts w:ascii="Arial" w:hAnsi="Arial" w:cs="Arial"/>
                <w:noProof/>
                <w:color w:val="auto"/>
                <w:sz w:val="18"/>
                <w:szCs w:val="18"/>
              </w:rPr>
              <w:t>3</w:t>
            </w:r>
            <w:r w:rsidRPr="001A1EFC">
              <w:rPr>
                <w:rFonts w:ascii="Arial" w:hAnsi="Arial" w:cs="Arial"/>
                <w:noProof/>
                <w:color w:val="auto"/>
                <w:sz w:val="18"/>
                <w:szCs w:val="18"/>
              </w:rPr>
              <w:t xml:space="preserve">.2 to get </w:t>
            </w:r>
            <w:r w:rsidR="001A1EFC" w:rsidRPr="001A1EFC">
              <w:rPr>
                <w:rFonts w:ascii="Arial" w:hAnsi="Arial" w:cs="Arial"/>
                <w:noProof/>
                <w:color w:val="auto"/>
                <w:sz w:val="18"/>
                <w:szCs w:val="18"/>
              </w:rPr>
              <w:t>each</w:t>
            </w:r>
            <w:r w:rsidRPr="001A1EFC">
              <w:rPr>
                <w:rFonts w:ascii="Arial" w:hAnsi="Arial" w:cs="Arial"/>
                <w:noProof/>
                <w:color w:val="auto"/>
                <w:sz w:val="18"/>
                <w:szCs w:val="18"/>
              </w:rPr>
              <w:t xml:space="preserve"> Cost Center Metrics data from dashboard</w:t>
            </w:r>
          </w:p>
          <w:p w14:paraId="630F7F31" w14:textId="77777777" w:rsidR="00EF47B2" w:rsidRDefault="00EF47B2" w:rsidP="005707CE">
            <w:pPr>
              <w:rPr>
                <w:rFonts w:ascii="Arial" w:hAnsi="Arial" w:cs="Arial"/>
                <w:noProof/>
                <w:color w:val="auto"/>
                <w:sz w:val="16"/>
                <w:szCs w:val="16"/>
              </w:rPr>
            </w:pPr>
          </w:p>
        </w:tc>
        <w:tc>
          <w:tcPr>
            <w:tcW w:w="7118" w:type="dxa"/>
          </w:tcPr>
          <w:p w14:paraId="648F69FE" w14:textId="77777777" w:rsidR="00EF47B2" w:rsidRDefault="00EF47B2" w:rsidP="005707CE">
            <w:pPr>
              <w:rPr>
                <w:noProof/>
                <w:sz w:val="4"/>
                <w:szCs w:val="4"/>
              </w:rPr>
            </w:pPr>
          </w:p>
          <w:p w14:paraId="6CE22464" w14:textId="547CB3DB" w:rsidR="00EF47B2" w:rsidRDefault="001A1EFC" w:rsidP="005707CE">
            <w:pPr>
              <w:rPr>
                <w:noProof/>
                <w:sz w:val="4"/>
                <w:szCs w:val="4"/>
              </w:rPr>
            </w:pPr>
            <w:r>
              <w:rPr>
                <w:noProof/>
              </w:rPr>
              <w:drawing>
                <wp:inline distT="0" distB="0" distL="0" distR="0" wp14:anchorId="4F0CC4C1" wp14:editId="37E5050B">
                  <wp:extent cx="4382770" cy="734695"/>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382770" cy="734695"/>
                          </a:xfrm>
                          <a:prstGeom prst="rect">
                            <a:avLst/>
                          </a:prstGeom>
                        </pic:spPr>
                      </pic:pic>
                    </a:graphicData>
                  </a:graphic>
                </wp:inline>
              </w:drawing>
            </w:r>
          </w:p>
          <w:p w14:paraId="3A9AF87B" w14:textId="77777777" w:rsidR="00EF47B2" w:rsidRPr="00937DFA" w:rsidRDefault="00EF47B2" w:rsidP="005707CE">
            <w:pPr>
              <w:rPr>
                <w:noProof/>
                <w:sz w:val="4"/>
                <w:szCs w:val="4"/>
              </w:rPr>
            </w:pPr>
          </w:p>
        </w:tc>
      </w:tr>
      <w:tr w:rsidR="00EF47B2" w14:paraId="178C7F71" w14:textId="77777777" w:rsidTr="7720688F">
        <w:tc>
          <w:tcPr>
            <w:tcW w:w="725" w:type="dxa"/>
          </w:tcPr>
          <w:p w14:paraId="5956841B" w14:textId="1D9C459A"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10.</w:t>
            </w:r>
            <w:r w:rsidR="001A1EFC">
              <w:rPr>
                <w:rFonts w:ascii="Arial" w:eastAsia="Arial Unicode MS" w:hAnsi="Arial" w:cs="Arial"/>
                <w:color w:val="auto"/>
                <w:sz w:val="16"/>
                <w:szCs w:val="16"/>
              </w:rPr>
              <w:t>4</w:t>
            </w:r>
          </w:p>
        </w:tc>
        <w:tc>
          <w:tcPr>
            <w:tcW w:w="1435" w:type="dxa"/>
          </w:tcPr>
          <w:p w14:paraId="6716DAEB" w14:textId="4C996D38" w:rsidR="00EF47B2" w:rsidRPr="001A1EFC" w:rsidRDefault="00EF47B2" w:rsidP="005707CE">
            <w:pPr>
              <w:rPr>
                <w:rFonts w:ascii="Arial" w:hAnsi="Arial" w:cs="Arial"/>
                <w:color w:val="auto"/>
                <w:sz w:val="18"/>
                <w:szCs w:val="18"/>
              </w:rPr>
            </w:pPr>
            <w:r w:rsidRPr="001A1EFC">
              <w:rPr>
                <w:rFonts w:ascii="Arial" w:hAnsi="Arial" w:cs="Arial"/>
                <w:color w:val="auto"/>
                <w:sz w:val="18"/>
                <w:szCs w:val="18"/>
                <w:highlight w:val="green"/>
              </w:rPr>
              <w:t>Get Epic – RWB data</w:t>
            </w:r>
            <w:r w:rsidR="00B571EE">
              <w:rPr>
                <w:rFonts w:ascii="Arial" w:hAnsi="Arial" w:cs="Arial"/>
                <w:color w:val="auto"/>
                <w:sz w:val="18"/>
                <w:szCs w:val="18"/>
              </w:rPr>
              <w:t xml:space="preserve"> -  31C group</w:t>
            </w:r>
          </w:p>
          <w:p w14:paraId="72D964C6" w14:textId="77777777" w:rsidR="00EF47B2" w:rsidRPr="001A1EFC" w:rsidRDefault="00EF47B2" w:rsidP="005707CE">
            <w:pPr>
              <w:rPr>
                <w:rFonts w:ascii="Arial" w:hAnsi="Arial" w:cs="Arial"/>
                <w:color w:val="auto"/>
                <w:sz w:val="18"/>
                <w:szCs w:val="18"/>
              </w:rPr>
            </w:pPr>
          </w:p>
        </w:tc>
        <w:tc>
          <w:tcPr>
            <w:tcW w:w="7118" w:type="dxa"/>
          </w:tcPr>
          <w:p w14:paraId="18FC065B" w14:textId="4008B347" w:rsidR="00EF47B2" w:rsidRPr="001A1EFC" w:rsidRDefault="001A1EFC" w:rsidP="005707CE">
            <w:pPr>
              <w:rPr>
                <w:noProof/>
                <w:sz w:val="18"/>
                <w:szCs w:val="18"/>
              </w:rPr>
            </w:pPr>
            <w:r w:rsidRPr="001A1EFC">
              <w:rPr>
                <w:noProof/>
                <w:sz w:val="18"/>
                <w:szCs w:val="18"/>
              </w:rPr>
              <w:t>Timeliness Of Closed Encounters</w:t>
            </w:r>
          </w:p>
        </w:tc>
      </w:tr>
      <w:tr w:rsidR="00EF47B2" w14:paraId="799329A0" w14:textId="77777777" w:rsidTr="7720688F">
        <w:tc>
          <w:tcPr>
            <w:tcW w:w="725" w:type="dxa"/>
          </w:tcPr>
          <w:p w14:paraId="0BB90D2D" w14:textId="7B2459A5"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lastRenderedPageBreak/>
              <w:t>10.</w:t>
            </w:r>
            <w:r w:rsidR="00954EB2">
              <w:rPr>
                <w:rFonts w:ascii="Arial" w:eastAsia="Arial Unicode MS" w:hAnsi="Arial" w:cs="Arial"/>
                <w:color w:val="auto"/>
                <w:sz w:val="16"/>
                <w:szCs w:val="16"/>
              </w:rPr>
              <w:t>5</w:t>
            </w:r>
          </w:p>
        </w:tc>
        <w:tc>
          <w:tcPr>
            <w:tcW w:w="1435" w:type="dxa"/>
          </w:tcPr>
          <w:p w14:paraId="553B2042" w14:textId="77777777" w:rsidR="00EF47B2" w:rsidRPr="001A1EFC" w:rsidRDefault="00EF47B2" w:rsidP="005707CE">
            <w:pPr>
              <w:rPr>
                <w:rFonts w:ascii="Arial" w:hAnsi="Arial" w:cs="Arial"/>
                <w:color w:val="auto"/>
                <w:sz w:val="18"/>
                <w:szCs w:val="18"/>
              </w:rPr>
            </w:pPr>
            <w:r w:rsidRPr="001A1EFC">
              <w:rPr>
                <w:rFonts w:ascii="Arial" w:hAnsi="Arial" w:cs="Arial"/>
                <w:color w:val="auto"/>
                <w:sz w:val="18"/>
                <w:szCs w:val="18"/>
              </w:rPr>
              <w:t>In the “</w:t>
            </w:r>
            <w:r w:rsidRPr="001A1EFC">
              <w:rPr>
                <w:rFonts w:ascii="Arial" w:hAnsi="Arial" w:cs="Arial"/>
                <w:b/>
                <w:bCs/>
                <w:color w:val="auto"/>
                <w:sz w:val="18"/>
                <w:szCs w:val="18"/>
              </w:rPr>
              <w:t>Revenue Guardian Encounter Report</w:t>
            </w:r>
            <w:r w:rsidRPr="001A1EFC">
              <w:rPr>
                <w:rFonts w:ascii="Arial" w:hAnsi="Arial" w:cs="Arial"/>
                <w:color w:val="auto"/>
                <w:sz w:val="18"/>
                <w:szCs w:val="18"/>
              </w:rPr>
              <w:t xml:space="preserve">”, </w:t>
            </w:r>
          </w:p>
          <w:p w14:paraId="5851648F" w14:textId="77777777" w:rsidR="00EF47B2" w:rsidRPr="001A1EFC" w:rsidRDefault="00EF47B2" w:rsidP="005707CE">
            <w:pPr>
              <w:rPr>
                <w:rFonts w:ascii="Arial" w:hAnsi="Arial" w:cs="Arial"/>
                <w:color w:val="auto"/>
                <w:sz w:val="18"/>
                <w:szCs w:val="18"/>
              </w:rPr>
            </w:pPr>
          </w:p>
          <w:p w14:paraId="18AABD22" w14:textId="77777777" w:rsidR="00EF47B2" w:rsidRPr="001A1EFC" w:rsidRDefault="00EF47B2" w:rsidP="005707CE">
            <w:pPr>
              <w:rPr>
                <w:rFonts w:ascii="Arial" w:hAnsi="Arial" w:cs="Arial"/>
                <w:color w:val="auto"/>
                <w:sz w:val="18"/>
                <w:szCs w:val="18"/>
              </w:rPr>
            </w:pPr>
          </w:p>
          <w:p w14:paraId="69268AEE" w14:textId="497386E3" w:rsidR="00EF47B2" w:rsidRPr="001A1EFC" w:rsidRDefault="00264256" w:rsidP="005707CE">
            <w:pPr>
              <w:rPr>
                <w:rFonts w:ascii="Arial" w:hAnsi="Arial" w:cs="Arial"/>
                <w:color w:val="0085CA" w:themeColor="accent2"/>
                <w:sz w:val="18"/>
                <w:szCs w:val="18"/>
              </w:rPr>
            </w:pPr>
            <w:r w:rsidRPr="001A1EFC">
              <w:rPr>
                <w:rFonts w:ascii="Arial" w:hAnsi="Arial" w:cs="Arial"/>
                <w:color w:val="0085CA" w:themeColor="accent2"/>
                <w:sz w:val="18"/>
                <w:szCs w:val="18"/>
              </w:rPr>
              <w:t>1</w:t>
            </w:r>
            <w:r w:rsidR="00EF47B2" w:rsidRPr="001A1EFC">
              <w:rPr>
                <w:rFonts w:ascii="Arial" w:hAnsi="Arial" w:cs="Arial"/>
                <w:color w:val="0085CA" w:themeColor="accent2"/>
                <w:sz w:val="18"/>
                <w:szCs w:val="18"/>
              </w:rPr>
              <w:t xml:space="preserve">.get </w:t>
            </w:r>
            <w:r w:rsidR="001A1EFC" w:rsidRPr="001A1EFC">
              <w:rPr>
                <w:rFonts w:ascii="Arial" w:hAnsi="Arial" w:cs="Arial"/>
                <w:color w:val="0085CA" w:themeColor="accent2"/>
                <w:sz w:val="18"/>
                <w:szCs w:val="18"/>
              </w:rPr>
              <w:t>one</w:t>
            </w:r>
            <w:r w:rsidR="00EF47B2" w:rsidRPr="001A1EFC">
              <w:rPr>
                <w:rFonts w:ascii="Arial" w:hAnsi="Arial" w:cs="Arial"/>
                <w:color w:val="0085CA" w:themeColor="accent2"/>
                <w:sz w:val="18"/>
                <w:szCs w:val="18"/>
              </w:rPr>
              <w:t xml:space="preserve"> Epic – </w:t>
            </w:r>
            <w:r w:rsidR="00EF47B2" w:rsidRPr="001A1EFC">
              <w:rPr>
                <w:rFonts w:ascii="Arial" w:hAnsi="Arial" w:cs="Arial"/>
                <w:b/>
                <w:bCs/>
                <w:color w:val="0085CA" w:themeColor="accent2"/>
                <w:sz w:val="18"/>
                <w:szCs w:val="18"/>
              </w:rPr>
              <w:t>RWB data</w:t>
            </w:r>
            <w:r w:rsidR="00EF47B2" w:rsidRPr="001A1EFC">
              <w:rPr>
                <w:rFonts w:ascii="Arial" w:hAnsi="Arial" w:cs="Arial"/>
                <w:color w:val="0085CA" w:themeColor="accent2"/>
                <w:sz w:val="18"/>
                <w:szCs w:val="18"/>
              </w:rPr>
              <w:t>.</w:t>
            </w:r>
          </w:p>
          <w:p w14:paraId="06ACB48A" w14:textId="77777777" w:rsidR="00EF47B2" w:rsidRPr="001A1EFC" w:rsidRDefault="00EF47B2" w:rsidP="005707CE">
            <w:pPr>
              <w:rPr>
                <w:rFonts w:ascii="Arial" w:hAnsi="Arial" w:cs="Arial"/>
                <w:color w:val="auto"/>
                <w:sz w:val="18"/>
                <w:szCs w:val="18"/>
              </w:rPr>
            </w:pPr>
          </w:p>
          <w:p w14:paraId="2A96D113" w14:textId="77777777" w:rsidR="00EF47B2" w:rsidRDefault="00EF47B2" w:rsidP="005707CE">
            <w:pPr>
              <w:rPr>
                <w:rFonts w:ascii="Arial" w:hAnsi="Arial" w:cs="Arial"/>
                <w:color w:val="auto"/>
                <w:sz w:val="16"/>
                <w:szCs w:val="16"/>
              </w:rPr>
            </w:pPr>
            <w:r w:rsidRPr="001A1EFC">
              <w:rPr>
                <w:rFonts w:ascii="Arial" w:hAnsi="Arial" w:cs="Arial"/>
                <w:color w:val="auto"/>
                <w:sz w:val="18"/>
                <w:szCs w:val="18"/>
              </w:rPr>
              <w:t>Click “</w:t>
            </w:r>
            <w:r w:rsidRPr="001A1EFC">
              <w:rPr>
                <w:rFonts w:ascii="Arial" w:hAnsi="Arial" w:cs="Arial"/>
                <w:b/>
                <w:bCs/>
                <w:color w:val="auto"/>
                <w:sz w:val="18"/>
                <w:szCs w:val="18"/>
              </w:rPr>
              <w:t>Revenue Guardian Encounters Report</w:t>
            </w:r>
            <w:r w:rsidRPr="001A1EFC">
              <w:rPr>
                <w:rFonts w:ascii="Arial" w:hAnsi="Arial" w:cs="Arial"/>
                <w:color w:val="auto"/>
                <w:sz w:val="18"/>
                <w:szCs w:val="18"/>
              </w:rPr>
              <w:t>”</w:t>
            </w:r>
            <w:r>
              <w:rPr>
                <w:rFonts w:ascii="Arial" w:hAnsi="Arial" w:cs="Arial"/>
                <w:color w:val="auto"/>
                <w:sz w:val="16"/>
                <w:szCs w:val="16"/>
              </w:rPr>
              <w:br/>
            </w:r>
          </w:p>
        </w:tc>
        <w:tc>
          <w:tcPr>
            <w:tcW w:w="7118" w:type="dxa"/>
          </w:tcPr>
          <w:p w14:paraId="76DF8F8E" w14:textId="77777777" w:rsidR="00EF47B2" w:rsidRPr="008B6248" w:rsidRDefault="00EF47B2" w:rsidP="005707CE">
            <w:pPr>
              <w:rPr>
                <w:noProof/>
                <w:sz w:val="4"/>
                <w:szCs w:val="4"/>
              </w:rPr>
            </w:pPr>
            <w:r>
              <w:rPr>
                <w:noProof/>
              </w:rPr>
              <w:drawing>
                <wp:inline distT="0" distB="0" distL="0" distR="0" wp14:anchorId="5C92509F" wp14:editId="742BB954">
                  <wp:extent cx="4200525" cy="2724150"/>
                  <wp:effectExtent l="0" t="0" r="9525" b="0"/>
                  <wp:docPr id="10225" name="Picture 1022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5" name="Picture 10225" descr="Graphical user interface, text, application&#10;&#10;Description automatically generated"/>
                          <pic:cNvPicPr/>
                        </pic:nvPicPr>
                        <pic:blipFill>
                          <a:blip r:embed="rId53"/>
                          <a:stretch>
                            <a:fillRect/>
                          </a:stretch>
                        </pic:blipFill>
                        <pic:spPr>
                          <a:xfrm>
                            <a:off x="0" y="0"/>
                            <a:ext cx="4200525" cy="2724150"/>
                          </a:xfrm>
                          <a:prstGeom prst="rect">
                            <a:avLst/>
                          </a:prstGeom>
                        </pic:spPr>
                      </pic:pic>
                    </a:graphicData>
                  </a:graphic>
                </wp:inline>
              </w:drawing>
            </w:r>
          </w:p>
        </w:tc>
      </w:tr>
      <w:tr w:rsidR="00EF47B2" w14:paraId="1B74CBE1" w14:textId="77777777" w:rsidTr="7720688F">
        <w:tc>
          <w:tcPr>
            <w:tcW w:w="725" w:type="dxa"/>
          </w:tcPr>
          <w:p w14:paraId="1DB0E6D3" w14:textId="7F39FDD2"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10.</w:t>
            </w:r>
            <w:r w:rsidR="00954EB2">
              <w:rPr>
                <w:rFonts w:ascii="Arial" w:eastAsia="Arial Unicode MS" w:hAnsi="Arial" w:cs="Arial"/>
                <w:color w:val="auto"/>
                <w:sz w:val="16"/>
                <w:szCs w:val="16"/>
              </w:rPr>
              <w:t>5</w:t>
            </w:r>
            <w:r>
              <w:rPr>
                <w:rFonts w:ascii="Arial" w:eastAsia="Arial Unicode MS" w:hAnsi="Arial" w:cs="Arial"/>
                <w:color w:val="auto"/>
                <w:sz w:val="16"/>
                <w:szCs w:val="16"/>
              </w:rPr>
              <w:t>.1</w:t>
            </w:r>
          </w:p>
        </w:tc>
        <w:tc>
          <w:tcPr>
            <w:tcW w:w="1435" w:type="dxa"/>
          </w:tcPr>
          <w:p w14:paraId="2693DE55" w14:textId="77777777" w:rsidR="00EF47B2" w:rsidRPr="001A1EFC" w:rsidRDefault="00EF47B2" w:rsidP="005707CE">
            <w:pPr>
              <w:rPr>
                <w:rFonts w:ascii="Arial" w:hAnsi="Arial" w:cs="Arial"/>
                <w:color w:val="auto"/>
                <w:sz w:val="18"/>
                <w:szCs w:val="18"/>
              </w:rPr>
            </w:pPr>
            <w:r w:rsidRPr="001A1EFC">
              <w:rPr>
                <w:rFonts w:ascii="Arial" w:hAnsi="Arial" w:cs="Arial"/>
                <w:color w:val="auto"/>
                <w:sz w:val="18"/>
                <w:szCs w:val="18"/>
              </w:rPr>
              <w:t>Display “</w:t>
            </w:r>
            <w:r w:rsidRPr="001A1EFC">
              <w:rPr>
                <w:rFonts w:ascii="Arial" w:hAnsi="Arial" w:cs="Arial"/>
                <w:b/>
                <w:bCs/>
                <w:color w:val="auto"/>
                <w:sz w:val="18"/>
                <w:szCs w:val="18"/>
              </w:rPr>
              <w:t>Find Scheduled Encounters and Admissions</w:t>
            </w:r>
            <w:r w:rsidRPr="001A1EFC">
              <w:rPr>
                <w:rFonts w:ascii="Arial" w:hAnsi="Arial" w:cs="Arial"/>
                <w:color w:val="auto"/>
                <w:sz w:val="18"/>
                <w:szCs w:val="18"/>
              </w:rPr>
              <w:t xml:space="preserve">” </w:t>
            </w:r>
            <w:proofErr w:type="gramStart"/>
            <w:r w:rsidRPr="001A1EFC">
              <w:rPr>
                <w:rFonts w:ascii="Arial" w:hAnsi="Arial" w:cs="Arial"/>
                <w:color w:val="auto"/>
                <w:sz w:val="18"/>
                <w:szCs w:val="18"/>
              </w:rPr>
              <w:t>window</w:t>
            </w:r>
            <w:proofErr w:type="gramEnd"/>
          </w:p>
          <w:p w14:paraId="11C526C4" w14:textId="77777777" w:rsidR="00EF47B2" w:rsidRPr="001A1EFC" w:rsidRDefault="00EF47B2" w:rsidP="005707CE">
            <w:pPr>
              <w:rPr>
                <w:rFonts w:ascii="Arial" w:hAnsi="Arial" w:cs="Arial"/>
                <w:color w:val="auto"/>
                <w:sz w:val="18"/>
                <w:szCs w:val="18"/>
              </w:rPr>
            </w:pPr>
          </w:p>
          <w:p w14:paraId="536CF668" w14:textId="77777777" w:rsidR="00EF47B2" w:rsidRPr="001A1EFC" w:rsidRDefault="00EF47B2" w:rsidP="005707CE">
            <w:pPr>
              <w:rPr>
                <w:rFonts w:ascii="Arial" w:hAnsi="Arial" w:cs="Arial"/>
                <w:color w:val="auto"/>
                <w:sz w:val="18"/>
                <w:szCs w:val="18"/>
              </w:rPr>
            </w:pPr>
            <w:r w:rsidRPr="001A1EFC">
              <w:rPr>
                <w:rFonts w:ascii="Arial" w:hAnsi="Arial" w:cs="Arial"/>
                <w:color w:val="auto"/>
                <w:sz w:val="18"/>
                <w:szCs w:val="18"/>
              </w:rPr>
              <w:t>On the left side, search “</w:t>
            </w:r>
            <w:r w:rsidRPr="001A1EFC">
              <w:rPr>
                <w:rFonts w:ascii="Arial" w:hAnsi="Arial" w:cs="Arial"/>
                <w:b/>
                <w:bCs/>
                <w:color w:val="auto"/>
                <w:sz w:val="18"/>
                <w:szCs w:val="18"/>
              </w:rPr>
              <w:t>charge capture</w:t>
            </w:r>
            <w:r w:rsidRPr="001A1EFC">
              <w:rPr>
                <w:rFonts w:ascii="Arial" w:hAnsi="Arial" w:cs="Arial"/>
                <w:color w:val="auto"/>
                <w:sz w:val="18"/>
                <w:szCs w:val="18"/>
              </w:rPr>
              <w:t>” on the Available Reports, then enter, display “</w:t>
            </w:r>
            <w:r w:rsidRPr="001A1EFC">
              <w:rPr>
                <w:rFonts w:ascii="Arial" w:hAnsi="Arial" w:cs="Arial"/>
                <w:b/>
                <w:bCs/>
                <w:color w:val="auto"/>
                <w:sz w:val="18"/>
                <w:szCs w:val="18"/>
              </w:rPr>
              <w:t>Charge Capture Daily Reconciliation Base Report</w:t>
            </w:r>
            <w:r w:rsidRPr="001A1EFC">
              <w:rPr>
                <w:rFonts w:ascii="Arial" w:hAnsi="Arial" w:cs="Arial"/>
                <w:color w:val="auto"/>
                <w:sz w:val="18"/>
                <w:szCs w:val="18"/>
              </w:rPr>
              <w:t xml:space="preserve">”, click </w:t>
            </w:r>
            <w:proofErr w:type="gramStart"/>
            <w:r w:rsidRPr="001A1EFC">
              <w:rPr>
                <w:rFonts w:ascii="Arial" w:hAnsi="Arial" w:cs="Arial"/>
                <w:color w:val="auto"/>
                <w:sz w:val="18"/>
                <w:szCs w:val="18"/>
              </w:rPr>
              <w:t>it</w:t>
            </w:r>
            <w:proofErr w:type="gramEnd"/>
          </w:p>
          <w:p w14:paraId="1635DF62" w14:textId="77777777" w:rsidR="00EF47B2" w:rsidRPr="001A1EFC" w:rsidRDefault="00EF47B2" w:rsidP="005707CE">
            <w:pPr>
              <w:rPr>
                <w:rFonts w:ascii="Arial" w:hAnsi="Arial" w:cs="Arial"/>
                <w:color w:val="auto"/>
                <w:sz w:val="18"/>
                <w:szCs w:val="18"/>
              </w:rPr>
            </w:pPr>
          </w:p>
          <w:p w14:paraId="2BC75FC9" w14:textId="77777777" w:rsidR="00EF47B2" w:rsidRPr="001A1EFC" w:rsidRDefault="00EF47B2" w:rsidP="005707CE">
            <w:pPr>
              <w:rPr>
                <w:rFonts w:ascii="Arial" w:hAnsi="Arial" w:cs="Arial"/>
                <w:color w:val="auto"/>
                <w:sz w:val="18"/>
                <w:szCs w:val="18"/>
              </w:rPr>
            </w:pPr>
            <w:r w:rsidRPr="001A1EFC">
              <w:rPr>
                <w:rFonts w:ascii="Arial" w:hAnsi="Arial" w:cs="Arial"/>
                <w:color w:val="auto"/>
                <w:sz w:val="18"/>
                <w:szCs w:val="18"/>
              </w:rPr>
              <w:t>check the Date Range</w:t>
            </w:r>
          </w:p>
          <w:p w14:paraId="1AB269CE" w14:textId="77777777" w:rsidR="00EF47B2" w:rsidRPr="001A1EFC" w:rsidRDefault="00EF47B2" w:rsidP="005707CE">
            <w:pPr>
              <w:rPr>
                <w:rFonts w:ascii="Arial" w:hAnsi="Arial" w:cs="Arial"/>
                <w:color w:val="auto"/>
                <w:sz w:val="18"/>
                <w:szCs w:val="18"/>
              </w:rPr>
            </w:pPr>
          </w:p>
          <w:p w14:paraId="4991B7C3" w14:textId="77777777" w:rsidR="00EF47B2" w:rsidRPr="001A1EFC" w:rsidRDefault="00EF47B2" w:rsidP="005707CE">
            <w:pPr>
              <w:rPr>
                <w:rFonts w:ascii="Arial" w:hAnsi="Arial" w:cs="Arial"/>
                <w:color w:val="auto"/>
                <w:sz w:val="18"/>
                <w:szCs w:val="18"/>
                <w:highlight w:val="red"/>
              </w:rPr>
            </w:pPr>
          </w:p>
        </w:tc>
        <w:tc>
          <w:tcPr>
            <w:tcW w:w="7118" w:type="dxa"/>
          </w:tcPr>
          <w:p w14:paraId="764388F5" w14:textId="77777777" w:rsidR="00EF47B2" w:rsidRPr="00CA69A4" w:rsidRDefault="00EF47B2" w:rsidP="005707CE">
            <w:pPr>
              <w:rPr>
                <w:noProof/>
                <w:sz w:val="4"/>
                <w:szCs w:val="4"/>
              </w:rPr>
            </w:pPr>
          </w:p>
          <w:p w14:paraId="17EA0608" w14:textId="77777777" w:rsidR="00EF47B2" w:rsidRDefault="00EF47B2" w:rsidP="005707CE">
            <w:pPr>
              <w:rPr>
                <w:noProof/>
                <w:sz w:val="4"/>
                <w:szCs w:val="4"/>
              </w:rPr>
            </w:pPr>
          </w:p>
          <w:p w14:paraId="07F63175" w14:textId="77777777" w:rsidR="00EF47B2" w:rsidRDefault="00EF47B2" w:rsidP="005707CE">
            <w:pPr>
              <w:rPr>
                <w:noProof/>
                <w:sz w:val="4"/>
                <w:szCs w:val="4"/>
              </w:rPr>
            </w:pPr>
          </w:p>
          <w:p w14:paraId="0AD41319" w14:textId="77777777" w:rsidR="00EF47B2" w:rsidRDefault="00EF47B2" w:rsidP="005707CE">
            <w:pPr>
              <w:rPr>
                <w:noProof/>
                <w:sz w:val="4"/>
                <w:szCs w:val="4"/>
              </w:rPr>
            </w:pPr>
          </w:p>
          <w:p w14:paraId="04ED6566" w14:textId="77777777" w:rsidR="00EF47B2" w:rsidRDefault="00EF47B2" w:rsidP="005707CE">
            <w:pPr>
              <w:rPr>
                <w:noProof/>
                <w:sz w:val="4"/>
                <w:szCs w:val="4"/>
              </w:rPr>
            </w:pPr>
          </w:p>
          <w:p w14:paraId="2257C031" w14:textId="77777777" w:rsidR="00EF47B2" w:rsidRPr="00F43102" w:rsidRDefault="00EF47B2" w:rsidP="005707CE">
            <w:pPr>
              <w:rPr>
                <w:noProof/>
                <w:sz w:val="4"/>
                <w:szCs w:val="4"/>
              </w:rPr>
            </w:pPr>
            <w:r>
              <w:rPr>
                <w:noProof/>
              </w:rPr>
              <w:drawing>
                <wp:inline distT="0" distB="0" distL="0" distR="0" wp14:anchorId="4C71B5FD" wp14:editId="415F8918">
                  <wp:extent cx="4436745" cy="3100705"/>
                  <wp:effectExtent l="0" t="0" r="1905" b="4445"/>
                  <wp:docPr id="10035" name="Picture 1003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 name="Picture 10035" descr="Graphical user interface, text, application, email&#10;&#10;Description automatically generated"/>
                          <pic:cNvPicPr/>
                        </pic:nvPicPr>
                        <pic:blipFill>
                          <a:blip r:embed="rId54"/>
                          <a:stretch>
                            <a:fillRect/>
                          </a:stretch>
                        </pic:blipFill>
                        <pic:spPr>
                          <a:xfrm>
                            <a:off x="0" y="0"/>
                            <a:ext cx="4436745" cy="3100705"/>
                          </a:xfrm>
                          <a:prstGeom prst="rect">
                            <a:avLst/>
                          </a:prstGeom>
                        </pic:spPr>
                      </pic:pic>
                    </a:graphicData>
                  </a:graphic>
                </wp:inline>
              </w:drawing>
            </w:r>
          </w:p>
        </w:tc>
      </w:tr>
      <w:tr w:rsidR="00EF47B2" w14:paraId="71DE8F9D" w14:textId="77777777" w:rsidTr="7720688F">
        <w:tc>
          <w:tcPr>
            <w:tcW w:w="725" w:type="dxa"/>
          </w:tcPr>
          <w:p w14:paraId="6ABE336E" w14:textId="0AEC5603"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10.</w:t>
            </w:r>
            <w:r w:rsidR="00954EB2">
              <w:rPr>
                <w:rFonts w:ascii="Arial" w:eastAsia="Arial Unicode MS" w:hAnsi="Arial" w:cs="Arial"/>
                <w:color w:val="auto"/>
                <w:sz w:val="16"/>
                <w:szCs w:val="16"/>
              </w:rPr>
              <w:t>5</w:t>
            </w:r>
            <w:r>
              <w:rPr>
                <w:rFonts w:ascii="Arial" w:eastAsia="Arial Unicode MS" w:hAnsi="Arial" w:cs="Arial"/>
                <w:color w:val="auto"/>
                <w:sz w:val="16"/>
                <w:szCs w:val="16"/>
              </w:rPr>
              <w:t>.2</w:t>
            </w:r>
          </w:p>
        </w:tc>
        <w:tc>
          <w:tcPr>
            <w:tcW w:w="1435" w:type="dxa"/>
          </w:tcPr>
          <w:p w14:paraId="1DC7E1BF" w14:textId="77777777" w:rsidR="00EF47B2" w:rsidRPr="001A1EFC" w:rsidRDefault="00EF47B2" w:rsidP="005707CE">
            <w:pPr>
              <w:rPr>
                <w:rFonts w:ascii="Arial" w:hAnsi="Arial" w:cs="Arial"/>
                <w:color w:val="auto"/>
                <w:sz w:val="18"/>
                <w:szCs w:val="18"/>
              </w:rPr>
            </w:pPr>
            <w:r w:rsidRPr="001A1EFC">
              <w:rPr>
                <w:rFonts w:ascii="Arial" w:hAnsi="Arial" w:cs="Arial"/>
                <w:color w:val="0085CA" w:themeColor="accent2"/>
                <w:sz w:val="18"/>
                <w:szCs w:val="18"/>
              </w:rPr>
              <w:t>Click “</w:t>
            </w:r>
            <w:r w:rsidRPr="001A1EFC">
              <w:rPr>
                <w:rFonts w:ascii="Arial" w:hAnsi="Arial" w:cs="Arial"/>
                <w:b/>
                <w:bCs/>
                <w:color w:val="0085CA" w:themeColor="accent2"/>
                <w:sz w:val="18"/>
                <w:szCs w:val="18"/>
              </w:rPr>
              <w:t>Edit</w:t>
            </w:r>
            <w:r w:rsidRPr="001A1EFC">
              <w:rPr>
                <w:rFonts w:ascii="Arial" w:hAnsi="Arial" w:cs="Arial"/>
                <w:color w:val="0085CA" w:themeColor="accent2"/>
                <w:sz w:val="18"/>
                <w:szCs w:val="18"/>
              </w:rPr>
              <w:t xml:space="preserve">” button to setup </w:t>
            </w:r>
            <w:r w:rsidRPr="001A1EFC">
              <w:rPr>
                <w:rFonts w:ascii="Arial" w:hAnsi="Arial" w:cs="Arial"/>
                <w:b/>
                <w:bCs/>
                <w:color w:val="0085CA" w:themeColor="accent2"/>
                <w:sz w:val="18"/>
                <w:szCs w:val="18"/>
              </w:rPr>
              <w:t>Date Range</w:t>
            </w:r>
          </w:p>
        </w:tc>
        <w:tc>
          <w:tcPr>
            <w:tcW w:w="7118" w:type="dxa"/>
          </w:tcPr>
          <w:p w14:paraId="182C2D9D" w14:textId="77777777" w:rsidR="00EF47B2" w:rsidRPr="00990D6E" w:rsidRDefault="00EF47B2" w:rsidP="005707CE">
            <w:pPr>
              <w:rPr>
                <w:noProof/>
                <w:sz w:val="16"/>
                <w:szCs w:val="16"/>
              </w:rPr>
            </w:pPr>
            <w:r>
              <w:rPr>
                <w:noProof/>
              </w:rPr>
              <w:drawing>
                <wp:inline distT="0" distB="0" distL="0" distR="0" wp14:anchorId="091B43ED" wp14:editId="76098548">
                  <wp:extent cx="4382770" cy="890270"/>
                  <wp:effectExtent l="0" t="0" r="0" b="5080"/>
                  <wp:docPr id="46" name="Picture 46"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website&#10;&#10;Description automatically generated"/>
                          <pic:cNvPicPr/>
                        </pic:nvPicPr>
                        <pic:blipFill>
                          <a:blip r:embed="rId55"/>
                          <a:stretch>
                            <a:fillRect/>
                          </a:stretch>
                        </pic:blipFill>
                        <pic:spPr>
                          <a:xfrm>
                            <a:off x="0" y="0"/>
                            <a:ext cx="4382770" cy="890270"/>
                          </a:xfrm>
                          <a:prstGeom prst="rect">
                            <a:avLst/>
                          </a:prstGeom>
                        </pic:spPr>
                      </pic:pic>
                    </a:graphicData>
                  </a:graphic>
                </wp:inline>
              </w:drawing>
            </w:r>
          </w:p>
        </w:tc>
      </w:tr>
      <w:tr w:rsidR="00EF47B2" w14:paraId="28039600" w14:textId="77777777" w:rsidTr="7720688F">
        <w:tc>
          <w:tcPr>
            <w:tcW w:w="725" w:type="dxa"/>
          </w:tcPr>
          <w:p w14:paraId="023860FE" w14:textId="195BFA37"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lastRenderedPageBreak/>
              <w:t>10.</w:t>
            </w:r>
            <w:r w:rsidR="00954EB2">
              <w:rPr>
                <w:rFonts w:ascii="Arial" w:eastAsia="Arial Unicode MS" w:hAnsi="Arial" w:cs="Arial"/>
                <w:color w:val="auto"/>
                <w:sz w:val="16"/>
                <w:szCs w:val="16"/>
              </w:rPr>
              <w:t>5</w:t>
            </w:r>
            <w:r>
              <w:rPr>
                <w:rFonts w:ascii="Arial" w:eastAsia="Arial Unicode MS" w:hAnsi="Arial" w:cs="Arial"/>
                <w:color w:val="auto"/>
                <w:sz w:val="16"/>
                <w:szCs w:val="16"/>
              </w:rPr>
              <w:t>.3</w:t>
            </w:r>
          </w:p>
        </w:tc>
        <w:tc>
          <w:tcPr>
            <w:tcW w:w="1435" w:type="dxa"/>
          </w:tcPr>
          <w:p w14:paraId="47ED9391" w14:textId="37C8B14D" w:rsidR="00EF47B2" w:rsidRPr="001A1EFC" w:rsidRDefault="7720688F" w:rsidP="7720688F">
            <w:pPr>
              <w:rPr>
                <w:rFonts w:ascii="Arial" w:hAnsi="Arial" w:cs="Arial"/>
                <w:color w:val="auto"/>
                <w:sz w:val="18"/>
                <w:szCs w:val="18"/>
              </w:rPr>
            </w:pPr>
            <w:r w:rsidRPr="001A1EFC">
              <w:rPr>
                <w:rFonts w:ascii="Arial" w:hAnsi="Arial" w:cs="Arial"/>
                <w:color w:val="auto"/>
                <w:sz w:val="18"/>
                <w:szCs w:val="18"/>
              </w:rPr>
              <w:t xml:space="preserve">Click trash can image </w:t>
            </w:r>
            <w:proofErr w:type="gramStart"/>
            <w:r w:rsidRPr="001A1EFC">
              <w:rPr>
                <w:rFonts w:ascii="Arial" w:hAnsi="Arial" w:cs="Arial"/>
                <w:color w:val="auto"/>
                <w:sz w:val="18"/>
                <w:szCs w:val="18"/>
              </w:rPr>
              <w:t>to  remove</w:t>
            </w:r>
            <w:proofErr w:type="gramEnd"/>
            <w:r w:rsidRPr="001A1EFC">
              <w:rPr>
                <w:rFonts w:ascii="Arial" w:hAnsi="Arial" w:cs="Arial"/>
                <w:color w:val="auto"/>
                <w:sz w:val="18"/>
                <w:szCs w:val="18"/>
              </w:rPr>
              <w:t xml:space="preserve"> “</w:t>
            </w:r>
            <w:r w:rsidRPr="001A1EFC">
              <w:rPr>
                <w:rFonts w:ascii="Arial" w:hAnsi="Arial" w:cs="Arial"/>
                <w:b/>
                <w:bCs/>
                <w:color w:val="auto"/>
                <w:sz w:val="18"/>
                <w:szCs w:val="18"/>
              </w:rPr>
              <w:t>Review statuses</w:t>
            </w:r>
            <w:r w:rsidRPr="001A1EFC">
              <w:rPr>
                <w:rFonts w:ascii="Arial" w:hAnsi="Arial" w:cs="Arial"/>
                <w:color w:val="auto"/>
                <w:sz w:val="18"/>
                <w:szCs w:val="18"/>
              </w:rPr>
              <w:t xml:space="preserve">” </w:t>
            </w:r>
          </w:p>
          <w:p w14:paraId="0042EA5D" w14:textId="77777777" w:rsidR="00EF47B2" w:rsidRPr="001A1EFC" w:rsidRDefault="00EF47B2" w:rsidP="005707CE">
            <w:pPr>
              <w:rPr>
                <w:rFonts w:ascii="Arial" w:hAnsi="Arial" w:cs="Arial"/>
                <w:color w:val="auto"/>
                <w:sz w:val="18"/>
                <w:szCs w:val="18"/>
              </w:rPr>
            </w:pPr>
          </w:p>
          <w:p w14:paraId="22259D3F" w14:textId="77777777" w:rsidR="00EF47B2" w:rsidRPr="001A1EFC" w:rsidRDefault="00EF47B2" w:rsidP="005707CE">
            <w:pPr>
              <w:rPr>
                <w:rFonts w:ascii="Arial" w:hAnsi="Arial" w:cs="Arial"/>
                <w:color w:val="auto"/>
                <w:sz w:val="18"/>
                <w:szCs w:val="18"/>
              </w:rPr>
            </w:pPr>
            <w:r w:rsidRPr="001A1EFC">
              <w:rPr>
                <w:rFonts w:ascii="Arial" w:hAnsi="Arial" w:cs="Arial"/>
                <w:color w:val="auto"/>
                <w:sz w:val="18"/>
                <w:szCs w:val="18"/>
              </w:rPr>
              <w:t>Click “</w:t>
            </w:r>
            <w:r w:rsidRPr="001A1EFC">
              <w:rPr>
                <w:rFonts w:ascii="Arial" w:hAnsi="Arial" w:cs="Arial"/>
                <w:b/>
                <w:bCs/>
                <w:color w:val="auto"/>
                <w:sz w:val="18"/>
                <w:szCs w:val="18"/>
              </w:rPr>
              <w:t>Patient department</w:t>
            </w:r>
            <w:r w:rsidRPr="001A1EFC">
              <w:rPr>
                <w:rFonts w:ascii="Arial" w:hAnsi="Arial" w:cs="Arial"/>
                <w:color w:val="auto"/>
                <w:sz w:val="18"/>
                <w:szCs w:val="18"/>
              </w:rPr>
              <w:t xml:space="preserve">” dropdown list to select </w:t>
            </w:r>
            <w:proofErr w:type="gramStart"/>
            <w:r w:rsidRPr="001A1EFC">
              <w:rPr>
                <w:rFonts w:ascii="Arial" w:hAnsi="Arial" w:cs="Arial"/>
                <w:color w:val="auto"/>
                <w:sz w:val="18"/>
                <w:szCs w:val="18"/>
              </w:rPr>
              <w:t>department</w:t>
            </w:r>
            <w:proofErr w:type="gramEnd"/>
          </w:p>
          <w:p w14:paraId="180E3ADB" w14:textId="77777777" w:rsidR="00EF47B2" w:rsidRDefault="00EF47B2" w:rsidP="005707CE">
            <w:pPr>
              <w:rPr>
                <w:rFonts w:ascii="Arial" w:hAnsi="Arial" w:cs="Arial"/>
                <w:color w:val="auto"/>
                <w:sz w:val="16"/>
                <w:szCs w:val="16"/>
              </w:rPr>
            </w:pPr>
          </w:p>
          <w:p w14:paraId="74F49190" w14:textId="77777777" w:rsidR="00EF47B2" w:rsidRPr="006D04D5" w:rsidRDefault="00EF47B2" w:rsidP="005707CE">
            <w:pPr>
              <w:rPr>
                <w:rFonts w:ascii="Arial" w:hAnsi="Arial" w:cs="Arial"/>
                <w:color w:val="auto"/>
                <w:sz w:val="16"/>
                <w:szCs w:val="16"/>
                <w:highlight w:val="red"/>
              </w:rPr>
            </w:pPr>
          </w:p>
        </w:tc>
        <w:tc>
          <w:tcPr>
            <w:tcW w:w="7118" w:type="dxa"/>
          </w:tcPr>
          <w:p w14:paraId="65812F61" w14:textId="77777777" w:rsidR="00EF47B2" w:rsidRPr="00DE78F3" w:rsidRDefault="00EF47B2" w:rsidP="005707CE">
            <w:pPr>
              <w:rPr>
                <w:noProof/>
                <w:sz w:val="4"/>
                <w:szCs w:val="4"/>
              </w:rPr>
            </w:pPr>
            <w:r>
              <w:rPr>
                <w:noProof/>
              </w:rPr>
              <w:drawing>
                <wp:inline distT="0" distB="0" distL="0" distR="0" wp14:anchorId="664AFF1C" wp14:editId="6629BAFF">
                  <wp:extent cx="4436745" cy="3103245"/>
                  <wp:effectExtent l="0" t="0" r="1905" b="1905"/>
                  <wp:docPr id="10036" name="Picture 1003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 name="Picture 10036" descr="Graphical user interface, text, application, email&#10;&#10;Description automatically generated"/>
                          <pic:cNvPicPr/>
                        </pic:nvPicPr>
                        <pic:blipFill>
                          <a:blip r:embed="rId56"/>
                          <a:stretch>
                            <a:fillRect/>
                          </a:stretch>
                        </pic:blipFill>
                        <pic:spPr>
                          <a:xfrm>
                            <a:off x="0" y="0"/>
                            <a:ext cx="4436745" cy="3103245"/>
                          </a:xfrm>
                          <a:prstGeom prst="rect">
                            <a:avLst/>
                          </a:prstGeom>
                        </pic:spPr>
                      </pic:pic>
                    </a:graphicData>
                  </a:graphic>
                </wp:inline>
              </w:drawing>
            </w:r>
          </w:p>
        </w:tc>
      </w:tr>
      <w:tr w:rsidR="00EF47B2" w14:paraId="0F02A571" w14:textId="77777777" w:rsidTr="7720688F">
        <w:tc>
          <w:tcPr>
            <w:tcW w:w="725" w:type="dxa"/>
          </w:tcPr>
          <w:p w14:paraId="2C9E37D9" w14:textId="6700D1E0"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10.</w:t>
            </w:r>
            <w:r w:rsidR="00954EB2">
              <w:rPr>
                <w:rFonts w:ascii="Arial" w:eastAsia="Arial Unicode MS" w:hAnsi="Arial" w:cs="Arial"/>
                <w:color w:val="auto"/>
                <w:sz w:val="16"/>
                <w:szCs w:val="16"/>
              </w:rPr>
              <w:t>5</w:t>
            </w:r>
            <w:r>
              <w:rPr>
                <w:rFonts w:ascii="Arial" w:eastAsia="Arial Unicode MS" w:hAnsi="Arial" w:cs="Arial"/>
                <w:color w:val="auto"/>
                <w:sz w:val="16"/>
                <w:szCs w:val="16"/>
              </w:rPr>
              <w:t>.4</w:t>
            </w:r>
          </w:p>
        </w:tc>
        <w:tc>
          <w:tcPr>
            <w:tcW w:w="1435" w:type="dxa"/>
          </w:tcPr>
          <w:p w14:paraId="4CD13C00" w14:textId="77777777" w:rsidR="00EF47B2" w:rsidRPr="001A1EFC" w:rsidRDefault="00EF47B2" w:rsidP="005707CE">
            <w:pPr>
              <w:rPr>
                <w:rFonts w:ascii="Arial" w:hAnsi="Arial" w:cs="Arial"/>
                <w:color w:val="auto"/>
                <w:sz w:val="18"/>
                <w:szCs w:val="18"/>
              </w:rPr>
            </w:pPr>
            <w:r w:rsidRPr="001A1EFC">
              <w:rPr>
                <w:rFonts w:ascii="Arial" w:hAnsi="Arial" w:cs="Arial"/>
                <w:color w:val="auto"/>
                <w:sz w:val="18"/>
                <w:szCs w:val="18"/>
              </w:rPr>
              <w:t>Add patient department, click “</w:t>
            </w:r>
            <w:r w:rsidRPr="001A1EFC">
              <w:rPr>
                <w:rFonts w:ascii="Arial" w:hAnsi="Arial" w:cs="Arial"/>
                <w:b/>
                <w:bCs/>
                <w:color w:val="auto"/>
                <w:sz w:val="18"/>
                <w:szCs w:val="18"/>
              </w:rPr>
              <w:t>Run</w:t>
            </w:r>
            <w:r w:rsidRPr="001A1EFC">
              <w:rPr>
                <w:rFonts w:ascii="Arial" w:hAnsi="Arial" w:cs="Arial"/>
                <w:color w:val="auto"/>
                <w:sz w:val="18"/>
                <w:szCs w:val="18"/>
              </w:rPr>
              <w:t xml:space="preserve">” </w:t>
            </w:r>
            <w:proofErr w:type="gramStart"/>
            <w:r w:rsidRPr="001A1EFC">
              <w:rPr>
                <w:rFonts w:ascii="Arial" w:hAnsi="Arial" w:cs="Arial"/>
                <w:color w:val="auto"/>
                <w:sz w:val="18"/>
                <w:szCs w:val="18"/>
              </w:rPr>
              <w:t>button</w:t>
            </w:r>
            <w:proofErr w:type="gramEnd"/>
          </w:p>
          <w:p w14:paraId="11F7A05F" w14:textId="77777777" w:rsidR="00EF47B2" w:rsidRPr="001A1EFC" w:rsidRDefault="00EF47B2" w:rsidP="005707CE">
            <w:pPr>
              <w:rPr>
                <w:rFonts w:ascii="Arial" w:hAnsi="Arial" w:cs="Arial"/>
                <w:color w:val="auto"/>
                <w:sz w:val="18"/>
                <w:szCs w:val="18"/>
              </w:rPr>
            </w:pPr>
          </w:p>
          <w:p w14:paraId="63D02437" w14:textId="6C286AD5" w:rsidR="00EF47B2" w:rsidRPr="001A1EFC" w:rsidRDefault="00EF47B2" w:rsidP="005707CE">
            <w:pPr>
              <w:rPr>
                <w:rFonts w:ascii="Arial" w:hAnsi="Arial" w:cs="Arial"/>
                <w:color w:val="auto"/>
                <w:sz w:val="18"/>
                <w:szCs w:val="18"/>
              </w:rPr>
            </w:pPr>
            <w:r w:rsidRPr="001A1EFC">
              <w:rPr>
                <w:rFonts w:ascii="Arial" w:hAnsi="Arial" w:cs="Arial"/>
                <w:color w:val="auto"/>
                <w:sz w:val="18"/>
                <w:szCs w:val="18"/>
              </w:rPr>
              <w:t>display “</w:t>
            </w:r>
            <w:r w:rsidRPr="001A1EFC">
              <w:rPr>
                <w:rFonts w:ascii="Arial" w:hAnsi="Arial" w:cs="Arial"/>
                <w:b/>
                <w:bCs/>
                <w:color w:val="auto"/>
                <w:sz w:val="18"/>
                <w:szCs w:val="18"/>
              </w:rPr>
              <w:t>Encounter Status</w:t>
            </w:r>
            <w:r w:rsidRPr="001A1EFC">
              <w:rPr>
                <w:rFonts w:ascii="Arial" w:hAnsi="Arial" w:cs="Arial"/>
                <w:color w:val="auto"/>
                <w:sz w:val="18"/>
                <w:szCs w:val="18"/>
              </w:rPr>
              <w:t>” report for one department</w:t>
            </w:r>
          </w:p>
          <w:p w14:paraId="430A4BAA" w14:textId="77777777" w:rsidR="00EF47B2" w:rsidRPr="001A1EFC" w:rsidRDefault="00EF47B2" w:rsidP="005707CE">
            <w:pPr>
              <w:rPr>
                <w:rFonts w:ascii="Arial" w:hAnsi="Arial" w:cs="Arial"/>
                <w:color w:val="auto"/>
                <w:sz w:val="18"/>
                <w:szCs w:val="18"/>
              </w:rPr>
            </w:pPr>
          </w:p>
          <w:p w14:paraId="7D0591FE" w14:textId="77777777" w:rsidR="00EF47B2" w:rsidRPr="001A1EFC" w:rsidRDefault="00EF47B2" w:rsidP="005707CE">
            <w:pPr>
              <w:rPr>
                <w:rFonts w:ascii="Arial" w:hAnsi="Arial" w:cs="Arial"/>
                <w:color w:val="auto"/>
                <w:sz w:val="18"/>
                <w:szCs w:val="18"/>
              </w:rPr>
            </w:pPr>
            <w:r w:rsidRPr="001A1EFC">
              <w:rPr>
                <w:rFonts w:ascii="Arial" w:hAnsi="Arial" w:cs="Arial"/>
                <w:color w:val="auto"/>
                <w:sz w:val="18"/>
                <w:szCs w:val="18"/>
              </w:rPr>
              <w:t xml:space="preserve">This report based on department </w:t>
            </w:r>
            <w:proofErr w:type="gramStart"/>
            <w:r w:rsidRPr="001A1EFC">
              <w:rPr>
                <w:rFonts w:ascii="Arial" w:hAnsi="Arial" w:cs="Arial"/>
                <w:color w:val="auto"/>
                <w:sz w:val="18"/>
                <w:szCs w:val="18"/>
              </w:rPr>
              <w:t>level</w:t>
            </w:r>
            <w:proofErr w:type="gramEnd"/>
          </w:p>
          <w:p w14:paraId="59BECA4A" w14:textId="77777777" w:rsidR="00EF47B2" w:rsidRPr="001A1EFC" w:rsidRDefault="00EF47B2" w:rsidP="005707CE">
            <w:pPr>
              <w:rPr>
                <w:rFonts w:ascii="Arial" w:hAnsi="Arial" w:cs="Arial"/>
                <w:color w:val="auto"/>
                <w:sz w:val="18"/>
                <w:szCs w:val="18"/>
              </w:rPr>
            </w:pPr>
          </w:p>
          <w:p w14:paraId="07634D08" w14:textId="77777777" w:rsidR="00EF47B2" w:rsidRPr="001A1EFC" w:rsidRDefault="00EF47B2" w:rsidP="005707CE">
            <w:pPr>
              <w:rPr>
                <w:rFonts w:ascii="Arial" w:hAnsi="Arial" w:cs="Arial"/>
                <w:color w:val="auto"/>
                <w:sz w:val="18"/>
                <w:szCs w:val="18"/>
              </w:rPr>
            </w:pPr>
            <w:r w:rsidRPr="001A1EFC">
              <w:rPr>
                <w:rFonts w:ascii="Arial" w:hAnsi="Arial" w:cs="Arial"/>
                <w:color w:val="auto"/>
                <w:sz w:val="18"/>
                <w:szCs w:val="18"/>
              </w:rPr>
              <w:t>If you do not choose the department, the report will add all the data for each department</w:t>
            </w:r>
          </w:p>
        </w:tc>
        <w:tc>
          <w:tcPr>
            <w:tcW w:w="7118" w:type="dxa"/>
          </w:tcPr>
          <w:p w14:paraId="078EDEB6" w14:textId="77777777" w:rsidR="00EF47B2" w:rsidRPr="00F6701E" w:rsidRDefault="00EF47B2" w:rsidP="005707CE">
            <w:pPr>
              <w:rPr>
                <w:noProof/>
                <w:sz w:val="4"/>
                <w:szCs w:val="4"/>
              </w:rPr>
            </w:pPr>
            <w:r>
              <w:rPr>
                <w:noProof/>
              </w:rPr>
              <w:drawing>
                <wp:inline distT="0" distB="0" distL="0" distR="0" wp14:anchorId="69F7C311" wp14:editId="61035BBC">
                  <wp:extent cx="4436745" cy="3083560"/>
                  <wp:effectExtent l="0" t="0" r="1905" b="2540"/>
                  <wp:docPr id="10038" name="Picture 1003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 name="Picture 10038" descr="Graphical user interface, text, application, email&#10;&#10;Description automatically generated"/>
                          <pic:cNvPicPr/>
                        </pic:nvPicPr>
                        <pic:blipFill>
                          <a:blip r:embed="rId57"/>
                          <a:stretch>
                            <a:fillRect/>
                          </a:stretch>
                        </pic:blipFill>
                        <pic:spPr>
                          <a:xfrm>
                            <a:off x="0" y="0"/>
                            <a:ext cx="4436745" cy="3083560"/>
                          </a:xfrm>
                          <a:prstGeom prst="rect">
                            <a:avLst/>
                          </a:prstGeom>
                        </pic:spPr>
                      </pic:pic>
                    </a:graphicData>
                  </a:graphic>
                </wp:inline>
              </w:drawing>
            </w:r>
          </w:p>
        </w:tc>
      </w:tr>
      <w:tr w:rsidR="00EF47B2" w14:paraId="3EBC2151" w14:textId="77777777" w:rsidTr="7720688F">
        <w:tc>
          <w:tcPr>
            <w:tcW w:w="725" w:type="dxa"/>
          </w:tcPr>
          <w:p w14:paraId="2810D48A" w14:textId="38803C9A"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10.</w:t>
            </w:r>
            <w:r w:rsidR="00954EB2">
              <w:rPr>
                <w:rFonts w:ascii="Arial" w:eastAsia="Arial Unicode MS" w:hAnsi="Arial" w:cs="Arial"/>
                <w:color w:val="auto"/>
                <w:sz w:val="16"/>
                <w:szCs w:val="16"/>
              </w:rPr>
              <w:t>5</w:t>
            </w:r>
            <w:r>
              <w:rPr>
                <w:rFonts w:ascii="Arial" w:eastAsia="Arial Unicode MS" w:hAnsi="Arial" w:cs="Arial"/>
                <w:color w:val="auto"/>
                <w:sz w:val="16"/>
                <w:szCs w:val="16"/>
              </w:rPr>
              <w:t>.</w:t>
            </w:r>
            <w:r w:rsidR="00290216">
              <w:rPr>
                <w:rFonts w:ascii="Arial" w:eastAsia="Arial Unicode MS" w:hAnsi="Arial" w:cs="Arial"/>
                <w:color w:val="auto"/>
                <w:sz w:val="16"/>
                <w:szCs w:val="16"/>
              </w:rPr>
              <w:t>5</w:t>
            </w:r>
          </w:p>
          <w:p w14:paraId="739191CD" w14:textId="59B5A1E6" w:rsidR="00290216" w:rsidRPr="00290216" w:rsidRDefault="00290216" w:rsidP="00290216">
            <w:pPr>
              <w:rPr>
                <w:rFonts w:ascii="Arial" w:eastAsia="Arial Unicode MS" w:hAnsi="Arial" w:cs="Arial"/>
                <w:sz w:val="16"/>
                <w:szCs w:val="16"/>
              </w:rPr>
            </w:pPr>
          </w:p>
        </w:tc>
        <w:tc>
          <w:tcPr>
            <w:tcW w:w="1435" w:type="dxa"/>
          </w:tcPr>
          <w:p w14:paraId="329356B1" w14:textId="60E65414" w:rsidR="00EF47B2" w:rsidRPr="00B60F0A" w:rsidRDefault="00264256" w:rsidP="005707CE">
            <w:pPr>
              <w:rPr>
                <w:rFonts w:ascii="Arial" w:hAnsi="Arial" w:cs="Arial"/>
                <w:color w:val="0085CA" w:themeColor="accent2"/>
                <w:sz w:val="18"/>
                <w:szCs w:val="18"/>
              </w:rPr>
            </w:pPr>
            <w:r w:rsidRPr="00954EB2">
              <w:rPr>
                <w:rFonts w:ascii="Arial" w:hAnsi="Arial" w:cs="Arial"/>
                <w:color w:val="0085CA" w:themeColor="accent2"/>
                <w:sz w:val="18"/>
                <w:szCs w:val="18"/>
              </w:rPr>
              <w:t xml:space="preserve">Click on </w:t>
            </w:r>
            <w:r w:rsidR="00706D3C">
              <w:rPr>
                <w:rFonts w:ascii="Arial" w:hAnsi="Arial" w:cs="Arial"/>
                <w:color w:val="0085CA" w:themeColor="accent2"/>
                <w:sz w:val="18"/>
                <w:szCs w:val="18"/>
              </w:rPr>
              <w:t>“</w:t>
            </w:r>
            <w:r w:rsidRPr="00954EB2">
              <w:rPr>
                <w:rFonts w:ascii="Arial" w:hAnsi="Arial" w:cs="Arial"/>
                <w:color w:val="0085CA" w:themeColor="accent2"/>
                <w:sz w:val="18"/>
                <w:szCs w:val="18"/>
              </w:rPr>
              <w:t>Encounter Status</w:t>
            </w:r>
            <w:r w:rsidR="00706D3C">
              <w:rPr>
                <w:rFonts w:ascii="Arial" w:hAnsi="Arial" w:cs="Arial"/>
                <w:color w:val="0085CA" w:themeColor="accent2"/>
                <w:sz w:val="18"/>
                <w:szCs w:val="18"/>
              </w:rPr>
              <w:t>”</w:t>
            </w:r>
            <w:r w:rsidRPr="00954EB2">
              <w:rPr>
                <w:rFonts w:ascii="Arial" w:hAnsi="Arial" w:cs="Arial"/>
                <w:color w:val="0085CA" w:themeColor="accent2"/>
                <w:sz w:val="18"/>
                <w:szCs w:val="18"/>
              </w:rPr>
              <w:t xml:space="preserve"> tab</w:t>
            </w:r>
          </w:p>
        </w:tc>
        <w:tc>
          <w:tcPr>
            <w:tcW w:w="7118" w:type="dxa"/>
          </w:tcPr>
          <w:p w14:paraId="549C745B" w14:textId="77777777" w:rsidR="00954EB2" w:rsidRDefault="00954EB2" w:rsidP="005707CE">
            <w:pPr>
              <w:rPr>
                <w:noProof/>
                <w:sz w:val="4"/>
                <w:szCs w:val="4"/>
              </w:rPr>
            </w:pPr>
          </w:p>
          <w:p w14:paraId="73B34071" w14:textId="175CC091" w:rsidR="00B60F0A" w:rsidRPr="00E839D0" w:rsidRDefault="00B60F0A" w:rsidP="005707CE">
            <w:pPr>
              <w:rPr>
                <w:noProof/>
                <w:sz w:val="4"/>
                <w:szCs w:val="4"/>
              </w:rPr>
            </w:pPr>
            <w:r>
              <w:rPr>
                <w:noProof/>
              </w:rPr>
              <w:drawing>
                <wp:inline distT="0" distB="0" distL="0" distR="0" wp14:anchorId="5C542EE6" wp14:editId="24981E8C">
                  <wp:extent cx="4382770" cy="109029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382770" cy="1090295"/>
                          </a:xfrm>
                          <a:prstGeom prst="rect">
                            <a:avLst/>
                          </a:prstGeom>
                        </pic:spPr>
                      </pic:pic>
                    </a:graphicData>
                  </a:graphic>
                </wp:inline>
              </w:drawing>
            </w:r>
          </w:p>
        </w:tc>
      </w:tr>
      <w:tr w:rsidR="00EF47B2" w14:paraId="23C2F1EE" w14:textId="77777777" w:rsidTr="7720688F">
        <w:tc>
          <w:tcPr>
            <w:tcW w:w="725" w:type="dxa"/>
          </w:tcPr>
          <w:p w14:paraId="5256FA6A" w14:textId="2B5E13AE"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lastRenderedPageBreak/>
              <w:t>10.</w:t>
            </w:r>
            <w:r w:rsidR="00954EB2">
              <w:rPr>
                <w:rFonts w:ascii="Arial" w:eastAsia="Arial Unicode MS" w:hAnsi="Arial" w:cs="Arial"/>
                <w:color w:val="auto"/>
                <w:sz w:val="16"/>
                <w:szCs w:val="16"/>
              </w:rPr>
              <w:t>5</w:t>
            </w:r>
            <w:r>
              <w:rPr>
                <w:rFonts w:ascii="Arial" w:eastAsia="Arial Unicode MS" w:hAnsi="Arial" w:cs="Arial"/>
                <w:color w:val="auto"/>
                <w:sz w:val="16"/>
                <w:szCs w:val="16"/>
              </w:rPr>
              <w:t>.6</w:t>
            </w:r>
          </w:p>
        </w:tc>
        <w:tc>
          <w:tcPr>
            <w:tcW w:w="1435" w:type="dxa"/>
          </w:tcPr>
          <w:p w14:paraId="1C2C140C" w14:textId="5F65BBE1" w:rsidR="00EF47B2" w:rsidRPr="00954EB2" w:rsidRDefault="00264256" w:rsidP="7720688F">
            <w:pPr>
              <w:rPr>
                <w:rFonts w:ascii="Arial" w:hAnsi="Arial" w:cs="Arial"/>
                <w:color w:val="auto"/>
                <w:sz w:val="18"/>
                <w:szCs w:val="18"/>
              </w:rPr>
            </w:pPr>
            <w:r w:rsidRPr="00954EB2">
              <w:rPr>
                <w:rFonts w:ascii="Arial" w:hAnsi="Arial" w:cs="Arial"/>
                <w:color w:val="auto"/>
                <w:sz w:val="18"/>
                <w:szCs w:val="18"/>
              </w:rPr>
              <w:t>Scrape Grand Total and Encounter Closed from</w:t>
            </w:r>
            <w:r w:rsidR="7720688F" w:rsidRPr="00954EB2">
              <w:rPr>
                <w:rFonts w:ascii="Arial" w:hAnsi="Arial" w:cs="Arial"/>
                <w:color w:val="auto"/>
                <w:sz w:val="18"/>
                <w:szCs w:val="18"/>
              </w:rPr>
              <w:t xml:space="preserve"> </w:t>
            </w:r>
            <w:r w:rsidR="7720688F" w:rsidRPr="00954EB2">
              <w:rPr>
                <w:rFonts w:ascii="Arial" w:hAnsi="Arial" w:cs="Arial"/>
                <w:b/>
                <w:bCs/>
                <w:color w:val="auto"/>
                <w:sz w:val="18"/>
                <w:szCs w:val="18"/>
              </w:rPr>
              <w:t>Encounter Status Summary</w:t>
            </w:r>
            <w:r w:rsidR="7720688F" w:rsidRPr="00954EB2">
              <w:rPr>
                <w:rFonts w:ascii="Arial" w:hAnsi="Arial" w:cs="Arial"/>
                <w:color w:val="auto"/>
                <w:sz w:val="18"/>
                <w:szCs w:val="18"/>
              </w:rPr>
              <w:t xml:space="preserve"> report</w:t>
            </w:r>
            <w:r w:rsidR="00CB3411" w:rsidRPr="00954EB2">
              <w:rPr>
                <w:rFonts w:ascii="Arial" w:hAnsi="Arial" w:cs="Arial"/>
                <w:color w:val="auto"/>
                <w:sz w:val="18"/>
                <w:szCs w:val="18"/>
              </w:rPr>
              <w:t xml:space="preserve"> to </w:t>
            </w:r>
            <w:r w:rsidRPr="00954EB2">
              <w:rPr>
                <w:rFonts w:ascii="Arial" w:hAnsi="Arial" w:cs="Arial"/>
                <w:color w:val="auto"/>
                <w:sz w:val="18"/>
                <w:szCs w:val="18"/>
              </w:rPr>
              <w:t>use to calculate</w:t>
            </w:r>
            <w:r w:rsidR="7720688F" w:rsidRPr="00954EB2">
              <w:rPr>
                <w:rFonts w:ascii="Arial" w:hAnsi="Arial" w:cs="Arial"/>
                <w:color w:val="auto"/>
                <w:sz w:val="18"/>
                <w:szCs w:val="18"/>
              </w:rPr>
              <w:t xml:space="preserve"> “</w:t>
            </w:r>
            <w:r w:rsidR="7720688F" w:rsidRPr="00954EB2">
              <w:rPr>
                <w:rFonts w:ascii="Arial" w:hAnsi="Arial" w:cs="Arial"/>
                <w:b/>
                <w:bCs/>
                <w:color w:val="auto"/>
                <w:sz w:val="18"/>
                <w:szCs w:val="18"/>
              </w:rPr>
              <w:t>Timeliness of Closed Encounters</w:t>
            </w:r>
            <w:r w:rsidR="7720688F" w:rsidRPr="00954EB2">
              <w:rPr>
                <w:rFonts w:ascii="Arial" w:hAnsi="Arial" w:cs="Arial"/>
                <w:color w:val="auto"/>
                <w:sz w:val="18"/>
                <w:szCs w:val="18"/>
              </w:rPr>
              <w:t xml:space="preserve">” </w:t>
            </w:r>
            <w:proofErr w:type="gramStart"/>
            <w:r w:rsidR="7720688F" w:rsidRPr="00954EB2">
              <w:rPr>
                <w:rFonts w:ascii="Arial" w:hAnsi="Arial" w:cs="Arial"/>
                <w:color w:val="auto"/>
                <w:sz w:val="18"/>
                <w:szCs w:val="18"/>
              </w:rPr>
              <w:t>data</w:t>
            </w:r>
            <w:proofErr w:type="gramEnd"/>
          </w:p>
          <w:p w14:paraId="150DE234" w14:textId="77777777" w:rsidR="00EF47B2" w:rsidRDefault="00EF47B2" w:rsidP="005707CE">
            <w:pPr>
              <w:rPr>
                <w:rFonts w:ascii="Arial" w:hAnsi="Arial" w:cs="Arial"/>
                <w:color w:val="auto"/>
                <w:sz w:val="16"/>
                <w:szCs w:val="16"/>
              </w:rPr>
            </w:pPr>
          </w:p>
        </w:tc>
        <w:tc>
          <w:tcPr>
            <w:tcW w:w="7118" w:type="dxa"/>
          </w:tcPr>
          <w:p w14:paraId="50AB97B1" w14:textId="77777777" w:rsidR="00EF47B2" w:rsidRDefault="00EF47B2" w:rsidP="005707CE">
            <w:pPr>
              <w:rPr>
                <w:noProof/>
                <w:sz w:val="4"/>
                <w:szCs w:val="4"/>
              </w:rPr>
            </w:pPr>
            <w:r>
              <w:rPr>
                <w:noProof/>
              </w:rPr>
              <w:drawing>
                <wp:inline distT="0" distB="0" distL="0" distR="0" wp14:anchorId="056CFFD1" wp14:editId="419EA840">
                  <wp:extent cx="4436745" cy="1671320"/>
                  <wp:effectExtent l="0" t="0" r="1905" b="5080"/>
                  <wp:docPr id="10039" name="Picture 10039"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 name="Picture 10039" descr="Graphical user interface, application, Teams&#10;&#10;Description automatically generated"/>
                          <pic:cNvPicPr/>
                        </pic:nvPicPr>
                        <pic:blipFill>
                          <a:blip r:embed="rId59"/>
                          <a:stretch>
                            <a:fillRect/>
                          </a:stretch>
                        </pic:blipFill>
                        <pic:spPr>
                          <a:xfrm>
                            <a:off x="0" y="0"/>
                            <a:ext cx="4436745" cy="1671320"/>
                          </a:xfrm>
                          <a:prstGeom prst="rect">
                            <a:avLst/>
                          </a:prstGeom>
                        </pic:spPr>
                      </pic:pic>
                    </a:graphicData>
                  </a:graphic>
                </wp:inline>
              </w:drawing>
            </w:r>
          </w:p>
          <w:p w14:paraId="61E740FC" w14:textId="77777777" w:rsidR="00EF47B2" w:rsidRDefault="00EF47B2" w:rsidP="005707CE">
            <w:pPr>
              <w:rPr>
                <w:noProof/>
                <w:sz w:val="4"/>
                <w:szCs w:val="4"/>
              </w:rPr>
            </w:pPr>
          </w:p>
          <w:p w14:paraId="7FB4DBA9" w14:textId="77777777" w:rsidR="00EF47B2" w:rsidRDefault="00EF47B2" w:rsidP="005707CE">
            <w:pPr>
              <w:rPr>
                <w:noProof/>
                <w:sz w:val="4"/>
                <w:szCs w:val="4"/>
              </w:rPr>
            </w:pPr>
          </w:p>
          <w:p w14:paraId="726B91BD" w14:textId="4ABCCEB9" w:rsidR="00EF47B2" w:rsidRPr="00DA6DB5" w:rsidRDefault="00EF47B2" w:rsidP="005707CE">
            <w:pPr>
              <w:rPr>
                <w:noProof/>
                <w:sz w:val="24"/>
              </w:rPr>
            </w:pPr>
          </w:p>
        </w:tc>
      </w:tr>
      <w:tr w:rsidR="00954EB2" w14:paraId="75B7D61E" w14:textId="77777777" w:rsidTr="7720688F">
        <w:tc>
          <w:tcPr>
            <w:tcW w:w="725" w:type="dxa"/>
          </w:tcPr>
          <w:p w14:paraId="078A5483" w14:textId="5274EB8C" w:rsidR="00954EB2" w:rsidRDefault="00954EB2" w:rsidP="005707CE">
            <w:pPr>
              <w:rPr>
                <w:rFonts w:ascii="Arial" w:eastAsia="Arial Unicode MS" w:hAnsi="Arial" w:cs="Arial"/>
                <w:color w:val="auto"/>
                <w:sz w:val="16"/>
                <w:szCs w:val="16"/>
              </w:rPr>
            </w:pPr>
            <w:r>
              <w:rPr>
                <w:rFonts w:ascii="Arial" w:eastAsia="Arial Unicode MS" w:hAnsi="Arial" w:cs="Arial"/>
                <w:color w:val="auto"/>
                <w:sz w:val="16"/>
                <w:szCs w:val="16"/>
              </w:rPr>
              <w:t>10.5.7</w:t>
            </w:r>
          </w:p>
        </w:tc>
        <w:tc>
          <w:tcPr>
            <w:tcW w:w="1435" w:type="dxa"/>
          </w:tcPr>
          <w:p w14:paraId="60D8EC52" w14:textId="0430E245" w:rsidR="00954EB2" w:rsidRDefault="00DA6DB5" w:rsidP="00DA6DB5">
            <w:pPr>
              <w:rPr>
                <w:rFonts w:ascii="Arial" w:hAnsi="Arial" w:cs="Arial"/>
                <w:color w:val="auto"/>
                <w:sz w:val="16"/>
                <w:szCs w:val="16"/>
              </w:rPr>
            </w:pPr>
            <w:r>
              <w:rPr>
                <w:rFonts w:ascii="Arial" w:hAnsi="Arial" w:cs="Arial"/>
                <w:color w:val="auto"/>
                <w:sz w:val="18"/>
                <w:szCs w:val="18"/>
              </w:rPr>
              <w:t>If no “</w:t>
            </w:r>
            <w:r w:rsidRPr="00DA6DB5">
              <w:rPr>
                <w:rFonts w:ascii="Arial" w:hAnsi="Arial" w:cs="Arial"/>
                <w:b/>
                <w:bCs/>
                <w:color w:val="auto"/>
                <w:sz w:val="18"/>
                <w:szCs w:val="18"/>
              </w:rPr>
              <w:t>Encounter not closed</w:t>
            </w:r>
            <w:r>
              <w:rPr>
                <w:rFonts w:ascii="Arial" w:hAnsi="Arial" w:cs="Arial"/>
                <w:color w:val="auto"/>
                <w:sz w:val="18"/>
                <w:szCs w:val="18"/>
              </w:rPr>
              <w:t xml:space="preserve">” data, </w:t>
            </w:r>
            <w:r w:rsidR="00954EB2" w:rsidRPr="00954EB2">
              <w:rPr>
                <w:rFonts w:ascii="Arial" w:hAnsi="Arial" w:cs="Arial"/>
                <w:color w:val="auto"/>
                <w:sz w:val="18"/>
                <w:szCs w:val="18"/>
              </w:rPr>
              <w:t>“</w:t>
            </w:r>
            <w:r w:rsidR="00954EB2" w:rsidRPr="00954EB2">
              <w:rPr>
                <w:rFonts w:ascii="Arial" w:hAnsi="Arial" w:cs="Arial"/>
                <w:b/>
                <w:bCs/>
                <w:color w:val="auto"/>
                <w:sz w:val="18"/>
                <w:szCs w:val="18"/>
              </w:rPr>
              <w:t>Timeliness of Closed Encounters</w:t>
            </w:r>
            <w:r w:rsidR="00954EB2" w:rsidRPr="00954EB2">
              <w:rPr>
                <w:rFonts w:ascii="Arial" w:hAnsi="Arial" w:cs="Arial"/>
                <w:color w:val="auto"/>
                <w:sz w:val="18"/>
                <w:szCs w:val="18"/>
              </w:rPr>
              <w:t>” data</w:t>
            </w:r>
            <w:r w:rsidR="00954EB2">
              <w:rPr>
                <w:rFonts w:ascii="Arial" w:hAnsi="Arial" w:cs="Arial"/>
                <w:color w:val="auto"/>
                <w:sz w:val="18"/>
                <w:szCs w:val="18"/>
              </w:rPr>
              <w:t xml:space="preserve"> is </w:t>
            </w:r>
          </w:p>
        </w:tc>
        <w:tc>
          <w:tcPr>
            <w:tcW w:w="7118" w:type="dxa"/>
          </w:tcPr>
          <w:p w14:paraId="7CEEF19C" w14:textId="7367C0DD" w:rsidR="00954EB2" w:rsidRDefault="00954EB2" w:rsidP="005707CE">
            <w:pPr>
              <w:rPr>
                <w:noProof/>
                <w:sz w:val="16"/>
                <w:szCs w:val="16"/>
              </w:rPr>
            </w:pPr>
            <w:r>
              <w:rPr>
                <w:noProof/>
              </w:rPr>
              <w:drawing>
                <wp:inline distT="0" distB="0" distL="0" distR="0" wp14:anchorId="6E5EC383" wp14:editId="447F61B7">
                  <wp:extent cx="4382770" cy="1101090"/>
                  <wp:effectExtent l="0" t="0" r="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382770" cy="1101090"/>
                          </a:xfrm>
                          <a:prstGeom prst="rect">
                            <a:avLst/>
                          </a:prstGeom>
                        </pic:spPr>
                      </pic:pic>
                    </a:graphicData>
                  </a:graphic>
                </wp:inline>
              </w:drawing>
            </w:r>
          </w:p>
        </w:tc>
      </w:tr>
      <w:tr w:rsidR="00EF47B2" w14:paraId="1E563B3F" w14:textId="77777777" w:rsidTr="7720688F">
        <w:tc>
          <w:tcPr>
            <w:tcW w:w="725" w:type="dxa"/>
          </w:tcPr>
          <w:p w14:paraId="08C7EB17" w14:textId="459B0462"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10.</w:t>
            </w:r>
            <w:r w:rsidR="00B60F0A">
              <w:rPr>
                <w:rFonts w:ascii="Arial" w:eastAsia="Arial Unicode MS" w:hAnsi="Arial" w:cs="Arial"/>
                <w:color w:val="auto"/>
                <w:sz w:val="16"/>
                <w:szCs w:val="16"/>
              </w:rPr>
              <w:t>6</w:t>
            </w:r>
          </w:p>
        </w:tc>
        <w:tc>
          <w:tcPr>
            <w:tcW w:w="1435" w:type="dxa"/>
          </w:tcPr>
          <w:p w14:paraId="78928A99" w14:textId="0F28CDD6" w:rsidR="00D45E58" w:rsidRPr="00B60F0A" w:rsidRDefault="00EF47B2" w:rsidP="00D351C0">
            <w:pPr>
              <w:rPr>
                <w:rFonts w:ascii="Arial" w:hAnsi="Arial" w:cs="Arial"/>
                <w:color w:val="auto"/>
                <w:sz w:val="18"/>
                <w:szCs w:val="18"/>
              </w:rPr>
            </w:pPr>
            <w:r w:rsidRPr="00B60F0A">
              <w:rPr>
                <w:rFonts w:ascii="Arial" w:hAnsi="Arial" w:cs="Arial"/>
                <w:color w:val="auto"/>
                <w:sz w:val="18"/>
                <w:szCs w:val="18"/>
              </w:rPr>
              <w:t xml:space="preserve">Calculate </w:t>
            </w:r>
            <w:proofErr w:type="spellStart"/>
            <w:proofErr w:type="gramStart"/>
            <w:r w:rsidR="00EE7FDE" w:rsidRPr="00B60F0A">
              <w:rPr>
                <w:rFonts w:ascii="Arial" w:hAnsi="Arial" w:cs="Arial"/>
                <w:color w:val="auto"/>
                <w:sz w:val="18"/>
                <w:szCs w:val="18"/>
              </w:rPr>
              <w:t>the</w:t>
            </w:r>
            <w:r w:rsidRPr="00B60F0A">
              <w:rPr>
                <w:rFonts w:ascii="Arial" w:hAnsi="Arial" w:cs="Arial"/>
                <w:color w:val="auto"/>
                <w:sz w:val="18"/>
                <w:szCs w:val="18"/>
              </w:rPr>
              <w:t>“</w:t>
            </w:r>
            <w:proofErr w:type="gramEnd"/>
            <w:r w:rsidRPr="00B60F0A">
              <w:rPr>
                <w:rFonts w:ascii="Arial" w:hAnsi="Arial" w:cs="Arial"/>
                <w:b/>
                <w:bCs/>
                <w:color w:val="auto"/>
                <w:sz w:val="18"/>
                <w:szCs w:val="18"/>
              </w:rPr>
              <w:t>Timeliness</w:t>
            </w:r>
            <w:proofErr w:type="spellEnd"/>
            <w:r w:rsidRPr="00B60F0A">
              <w:rPr>
                <w:rFonts w:ascii="Arial" w:hAnsi="Arial" w:cs="Arial"/>
                <w:b/>
                <w:bCs/>
                <w:color w:val="auto"/>
                <w:sz w:val="18"/>
                <w:szCs w:val="18"/>
              </w:rPr>
              <w:t xml:space="preserve"> of Closed Encounters</w:t>
            </w:r>
            <w:r w:rsidRPr="00B60F0A">
              <w:rPr>
                <w:rFonts w:ascii="Arial" w:hAnsi="Arial" w:cs="Arial"/>
                <w:color w:val="auto"/>
                <w:sz w:val="18"/>
                <w:szCs w:val="18"/>
              </w:rPr>
              <w:t>”</w:t>
            </w:r>
          </w:p>
        </w:tc>
        <w:tc>
          <w:tcPr>
            <w:tcW w:w="7118" w:type="dxa"/>
          </w:tcPr>
          <w:p w14:paraId="1C08F2C5" w14:textId="542D801F" w:rsidR="00EF47B2" w:rsidRPr="004B4801" w:rsidRDefault="00B60F0A" w:rsidP="00B60F0A">
            <w:pPr>
              <w:rPr>
                <w:noProof/>
                <w:sz w:val="16"/>
                <w:szCs w:val="16"/>
              </w:rPr>
            </w:pPr>
            <w:r w:rsidRPr="00DA6DB5">
              <w:rPr>
                <w:rStyle w:val="markrvga1z0vj"/>
                <w:rFonts w:ascii="inherit" w:hAnsi="inherit" w:cs="Calibri"/>
                <w:color w:val="000000"/>
                <w:sz w:val="24"/>
                <w:bdr w:val="none" w:sz="0" w:space="0" w:color="auto" w:frame="1"/>
                <w:shd w:val="clear" w:color="auto" w:fill="FFFF00"/>
              </w:rPr>
              <w:t>Timeliness</w:t>
            </w:r>
            <w:r w:rsidRPr="00DA6DB5">
              <w:rPr>
                <w:rFonts w:ascii="inherit" w:hAnsi="inherit" w:cs="Calibri"/>
                <w:color w:val="000000"/>
                <w:sz w:val="24"/>
                <w:bdr w:val="none" w:sz="0" w:space="0" w:color="auto" w:frame="1"/>
                <w:shd w:val="clear" w:color="auto" w:fill="FFFF00"/>
              </w:rPr>
              <w:t> Of Closed Encounters = 1 - (Encounter not close/Grand Total)</w:t>
            </w:r>
            <w:r w:rsidRPr="00DA6DB5">
              <w:rPr>
                <w:rFonts w:ascii="inherit" w:hAnsi="inherit" w:cs="Calibri"/>
                <w:color w:val="000000"/>
                <w:sz w:val="24"/>
                <w:bdr w:val="none" w:sz="0" w:space="0" w:color="auto" w:frame="1"/>
                <w:shd w:val="clear" w:color="auto" w:fill="FFFFFF"/>
              </w:rPr>
              <w:t>, change to percentage</w:t>
            </w:r>
          </w:p>
        </w:tc>
      </w:tr>
      <w:tr w:rsidR="00D351C0" w14:paraId="467D9AA1" w14:textId="77777777" w:rsidTr="7720688F">
        <w:tc>
          <w:tcPr>
            <w:tcW w:w="725" w:type="dxa"/>
          </w:tcPr>
          <w:p w14:paraId="55B0B112" w14:textId="13C0749A" w:rsidR="00D351C0" w:rsidRDefault="00D351C0" w:rsidP="005707CE">
            <w:pPr>
              <w:rPr>
                <w:rFonts w:ascii="Arial" w:eastAsia="Arial Unicode MS" w:hAnsi="Arial" w:cs="Arial"/>
                <w:color w:val="auto"/>
                <w:sz w:val="16"/>
                <w:szCs w:val="16"/>
              </w:rPr>
            </w:pPr>
            <w:r>
              <w:rPr>
                <w:rFonts w:ascii="Arial" w:eastAsia="Arial Unicode MS" w:hAnsi="Arial" w:cs="Arial"/>
                <w:color w:val="auto"/>
                <w:sz w:val="16"/>
                <w:szCs w:val="16"/>
              </w:rPr>
              <w:t>10.6.1</w:t>
            </w:r>
          </w:p>
        </w:tc>
        <w:tc>
          <w:tcPr>
            <w:tcW w:w="1435" w:type="dxa"/>
          </w:tcPr>
          <w:p w14:paraId="7685E776" w14:textId="2B9ECC3D" w:rsidR="00D351C0" w:rsidRPr="00D45E58" w:rsidRDefault="00D351C0" w:rsidP="7720688F">
            <w:pPr>
              <w:rPr>
                <w:rFonts w:ascii="Arial" w:hAnsi="Arial" w:cs="Arial"/>
                <w:color w:val="auto"/>
                <w:sz w:val="18"/>
                <w:szCs w:val="18"/>
              </w:rPr>
            </w:pPr>
            <w:r>
              <w:rPr>
                <w:rFonts w:ascii="Arial" w:hAnsi="Arial" w:cs="Arial"/>
                <w:color w:val="auto"/>
                <w:sz w:val="18"/>
                <w:szCs w:val="18"/>
              </w:rPr>
              <w:t xml:space="preserve">Get RWB data – Timeliness </w:t>
            </w:r>
            <w:proofErr w:type="gramStart"/>
            <w:r>
              <w:rPr>
                <w:rFonts w:ascii="Arial" w:hAnsi="Arial" w:cs="Arial"/>
                <w:color w:val="auto"/>
                <w:sz w:val="18"/>
                <w:szCs w:val="18"/>
              </w:rPr>
              <w:t>Of</w:t>
            </w:r>
            <w:proofErr w:type="gramEnd"/>
            <w:r>
              <w:rPr>
                <w:rFonts w:ascii="Arial" w:hAnsi="Arial" w:cs="Arial"/>
                <w:color w:val="auto"/>
                <w:sz w:val="18"/>
                <w:szCs w:val="18"/>
              </w:rPr>
              <w:t xml:space="preserve"> Closed Encounters</w:t>
            </w:r>
          </w:p>
        </w:tc>
        <w:tc>
          <w:tcPr>
            <w:tcW w:w="7118" w:type="dxa"/>
          </w:tcPr>
          <w:p w14:paraId="0A0D979A" w14:textId="6D88D85C" w:rsidR="00D351C0" w:rsidRDefault="00D351C0" w:rsidP="005707CE">
            <w:pPr>
              <w:rPr>
                <w:noProof/>
              </w:rPr>
            </w:pPr>
            <w:r w:rsidRPr="00D351C0">
              <w:rPr>
                <w:noProof/>
              </w:rPr>
              <w:t>'Based on "Encounter Status Summary" report, get “Timeliness of Closed Encounters” data</w:t>
            </w:r>
          </w:p>
        </w:tc>
      </w:tr>
      <w:tr w:rsidR="00EF47B2" w14:paraId="79453FB7" w14:textId="77777777" w:rsidTr="7720688F">
        <w:tc>
          <w:tcPr>
            <w:tcW w:w="725" w:type="dxa"/>
          </w:tcPr>
          <w:p w14:paraId="4F8E3E4A" w14:textId="77777777"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11</w:t>
            </w:r>
          </w:p>
        </w:tc>
        <w:tc>
          <w:tcPr>
            <w:tcW w:w="1435" w:type="dxa"/>
          </w:tcPr>
          <w:p w14:paraId="1EF874ED" w14:textId="778C3AB8" w:rsidR="00EF47B2" w:rsidRPr="00D45E58" w:rsidRDefault="00D45E58" w:rsidP="7720688F">
            <w:pPr>
              <w:rPr>
                <w:rFonts w:ascii="Arial" w:hAnsi="Arial" w:cs="Arial"/>
                <w:color w:val="auto"/>
                <w:sz w:val="18"/>
                <w:szCs w:val="18"/>
              </w:rPr>
            </w:pPr>
            <w:r w:rsidRPr="00D45E58">
              <w:rPr>
                <w:rFonts w:ascii="Arial" w:hAnsi="Arial" w:cs="Arial"/>
                <w:color w:val="auto"/>
                <w:sz w:val="18"/>
                <w:szCs w:val="18"/>
              </w:rPr>
              <w:t>Insert 1</w:t>
            </w:r>
            <w:r w:rsidR="00290216">
              <w:rPr>
                <w:rFonts w:ascii="Arial" w:hAnsi="Arial" w:cs="Arial"/>
                <w:color w:val="auto"/>
                <w:sz w:val="18"/>
                <w:szCs w:val="18"/>
              </w:rPr>
              <w:t xml:space="preserve">2 </w:t>
            </w:r>
            <w:r w:rsidRPr="00D45E58">
              <w:rPr>
                <w:rFonts w:ascii="Arial" w:hAnsi="Arial" w:cs="Arial"/>
                <w:color w:val="auto"/>
                <w:sz w:val="18"/>
                <w:szCs w:val="18"/>
              </w:rPr>
              <w:t xml:space="preserve">metrics data </w:t>
            </w:r>
            <w:r>
              <w:rPr>
                <w:rFonts w:ascii="Arial" w:hAnsi="Arial" w:cs="Arial"/>
                <w:color w:val="auto"/>
                <w:sz w:val="18"/>
                <w:szCs w:val="18"/>
              </w:rPr>
              <w:t xml:space="preserve">and one </w:t>
            </w:r>
            <w:r w:rsidRPr="00D45E58">
              <w:rPr>
                <w:rFonts w:ascii="Arial" w:hAnsi="Arial" w:cs="Arial"/>
                <w:color w:val="auto"/>
                <w:sz w:val="18"/>
                <w:szCs w:val="18"/>
              </w:rPr>
              <w:t>Epic-RWB data</w:t>
            </w:r>
            <w:r>
              <w:rPr>
                <w:rFonts w:ascii="Arial" w:hAnsi="Arial" w:cs="Arial"/>
                <w:color w:val="auto"/>
                <w:sz w:val="18"/>
                <w:szCs w:val="18"/>
              </w:rPr>
              <w:t xml:space="preserve"> </w:t>
            </w:r>
            <w:r w:rsidRPr="00D45E58">
              <w:rPr>
                <w:rFonts w:ascii="Arial" w:hAnsi="Arial" w:cs="Arial"/>
                <w:color w:val="auto"/>
                <w:sz w:val="18"/>
                <w:szCs w:val="18"/>
              </w:rPr>
              <w:t>to each Cost Center</w:t>
            </w:r>
            <w:r w:rsidR="7720688F" w:rsidRPr="00D45E58">
              <w:rPr>
                <w:rFonts w:ascii="Arial" w:hAnsi="Arial" w:cs="Arial"/>
                <w:color w:val="auto"/>
                <w:sz w:val="18"/>
                <w:szCs w:val="18"/>
              </w:rPr>
              <w:t xml:space="preserve"> </w:t>
            </w:r>
            <w:r w:rsidRPr="00D45E58">
              <w:rPr>
                <w:rFonts w:ascii="Arial" w:hAnsi="Arial" w:cs="Arial"/>
                <w:color w:val="auto"/>
                <w:sz w:val="18"/>
                <w:szCs w:val="18"/>
              </w:rPr>
              <w:t>base on the input file</w:t>
            </w:r>
            <w:r>
              <w:rPr>
                <w:rFonts w:ascii="Arial" w:hAnsi="Arial" w:cs="Arial"/>
                <w:color w:val="auto"/>
                <w:sz w:val="18"/>
                <w:szCs w:val="18"/>
              </w:rPr>
              <w:t xml:space="preserve"> with CC email account</w:t>
            </w:r>
          </w:p>
          <w:p w14:paraId="3CAA6BFC" w14:textId="77777777" w:rsidR="00EF47B2" w:rsidRDefault="00EF47B2" w:rsidP="005707CE">
            <w:pPr>
              <w:rPr>
                <w:rFonts w:ascii="Arial" w:hAnsi="Arial" w:cs="Arial"/>
                <w:color w:val="auto"/>
                <w:sz w:val="16"/>
                <w:szCs w:val="16"/>
              </w:rPr>
            </w:pPr>
          </w:p>
          <w:p w14:paraId="70FD6BC0" w14:textId="2C8FAF51" w:rsidR="00EF47B2" w:rsidRDefault="00EF47B2" w:rsidP="005707CE">
            <w:pPr>
              <w:rPr>
                <w:rFonts w:ascii="Arial" w:hAnsi="Arial" w:cs="Arial"/>
                <w:color w:val="auto"/>
                <w:sz w:val="16"/>
                <w:szCs w:val="16"/>
              </w:rPr>
            </w:pPr>
          </w:p>
        </w:tc>
        <w:tc>
          <w:tcPr>
            <w:tcW w:w="7118" w:type="dxa"/>
          </w:tcPr>
          <w:p w14:paraId="451B9059" w14:textId="77777777" w:rsidR="00EF47B2" w:rsidRDefault="00EF47B2" w:rsidP="005707CE">
            <w:pPr>
              <w:rPr>
                <w:noProof/>
              </w:rPr>
            </w:pPr>
          </w:p>
          <w:p w14:paraId="4D7D79E0" w14:textId="1468E96F" w:rsidR="00EF47B2" w:rsidRDefault="00EF47B2" w:rsidP="005707CE">
            <w:pPr>
              <w:rPr>
                <w:rFonts w:ascii="Arial" w:eastAsia="Arial Unicode MS" w:hAnsi="Arial" w:cs="Arial"/>
                <w:color w:val="auto"/>
                <w:sz w:val="8"/>
                <w:szCs w:val="8"/>
              </w:rPr>
            </w:pPr>
          </w:p>
          <w:p w14:paraId="61B97485" w14:textId="77777777" w:rsidR="00EF47B2" w:rsidRDefault="00EF47B2" w:rsidP="005707CE">
            <w:pPr>
              <w:rPr>
                <w:rFonts w:ascii="Arial" w:eastAsia="Arial Unicode MS" w:hAnsi="Arial" w:cs="Arial"/>
                <w:color w:val="auto"/>
                <w:sz w:val="8"/>
                <w:szCs w:val="8"/>
              </w:rPr>
            </w:pPr>
          </w:p>
          <w:p w14:paraId="22B7EC9B" w14:textId="77777777" w:rsidR="00EF47B2" w:rsidRDefault="00EF47B2" w:rsidP="005707CE">
            <w:pPr>
              <w:rPr>
                <w:rFonts w:ascii="Arial" w:eastAsia="Arial Unicode MS" w:hAnsi="Arial" w:cs="Arial"/>
                <w:color w:val="auto"/>
                <w:sz w:val="8"/>
                <w:szCs w:val="8"/>
              </w:rPr>
            </w:pPr>
          </w:p>
          <w:p w14:paraId="4D05F999" w14:textId="4EAC048E" w:rsidR="00EF47B2" w:rsidRPr="00CD261F" w:rsidRDefault="00D45E58" w:rsidP="00D45E58">
            <w:pPr>
              <w:rPr>
                <w:rFonts w:eastAsia="Arial Unicode MS" w:cstheme="minorHAnsi"/>
                <w:sz w:val="16"/>
                <w:szCs w:val="16"/>
              </w:rPr>
            </w:pPr>
            <w:r>
              <w:rPr>
                <w:noProof/>
              </w:rPr>
              <w:drawing>
                <wp:inline distT="0" distB="0" distL="0" distR="0" wp14:anchorId="3837A8D5" wp14:editId="4A54C6C6">
                  <wp:extent cx="4382770" cy="7524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382770" cy="752475"/>
                          </a:xfrm>
                          <a:prstGeom prst="rect">
                            <a:avLst/>
                          </a:prstGeom>
                        </pic:spPr>
                      </pic:pic>
                    </a:graphicData>
                  </a:graphic>
                </wp:inline>
              </w:drawing>
            </w:r>
          </w:p>
        </w:tc>
      </w:tr>
      <w:tr w:rsidR="00EF47B2" w14:paraId="60DECEC1" w14:textId="77777777" w:rsidTr="7720688F">
        <w:tc>
          <w:tcPr>
            <w:tcW w:w="725" w:type="dxa"/>
          </w:tcPr>
          <w:p w14:paraId="70AA4737" w14:textId="77777777"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12</w:t>
            </w:r>
          </w:p>
        </w:tc>
        <w:tc>
          <w:tcPr>
            <w:tcW w:w="1435" w:type="dxa"/>
          </w:tcPr>
          <w:p w14:paraId="4F7AED02" w14:textId="77777777"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Get Charge Log for All departments</w:t>
            </w:r>
          </w:p>
        </w:tc>
        <w:tc>
          <w:tcPr>
            <w:tcW w:w="7118" w:type="dxa"/>
          </w:tcPr>
          <w:p w14:paraId="39E35273" w14:textId="5DC05CAF" w:rsidR="00EF47B2" w:rsidRPr="00D631DB" w:rsidRDefault="00EF47B2" w:rsidP="005707CE">
            <w:pPr>
              <w:rPr>
                <w:noProof/>
                <w:sz w:val="16"/>
                <w:szCs w:val="16"/>
              </w:rPr>
            </w:pPr>
            <w:r w:rsidRPr="00D631DB">
              <w:rPr>
                <w:noProof/>
                <w:sz w:val="16"/>
                <w:szCs w:val="16"/>
              </w:rPr>
              <w:t xml:space="preserve">Attached </w:t>
            </w:r>
            <w:r>
              <w:rPr>
                <w:noProof/>
                <w:sz w:val="16"/>
                <w:szCs w:val="16"/>
              </w:rPr>
              <w:t>Charge Log for All department</w:t>
            </w:r>
            <w:r w:rsidR="00D45E58">
              <w:rPr>
                <w:noProof/>
                <w:sz w:val="16"/>
                <w:szCs w:val="16"/>
              </w:rPr>
              <w:t>s</w:t>
            </w:r>
          </w:p>
        </w:tc>
      </w:tr>
      <w:tr w:rsidR="00EF47B2" w14:paraId="0D66C5D1" w14:textId="77777777" w:rsidTr="7720688F">
        <w:tc>
          <w:tcPr>
            <w:tcW w:w="725" w:type="dxa"/>
          </w:tcPr>
          <w:p w14:paraId="5EAEBF2B" w14:textId="77777777"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13</w:t>
            </w:r>
          </w:p>
        </w:tc>
        <w:tc>
          <w:tcPr>
            <w:tcW w:w="1435" w:type="dxa"/>
          </w:tcPr>
          <w:p w14:paraId="70E8B487" w14:textId="77777777"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Get Single Dept Notification requirement from this spreadsheet</w:t>
            </w:r>
          </w:p>
          <w:p w14:paraId="2A628C11" w14:textId="77777777" w:rsidR="00EF47B2" w:rsidRDefault="00EF47B2" w:rsidP="005707CE">
            <w:pPr>
              <w:rPr>
                <w:rFonts w:ascii="Arial" w:eastAsia="Arial Unicode MS" w:hAnsi="Arial" w:cs="Arial"/>
                <w:color w:val="auto"/>
                <w:sz w:val="16"/>
                <w:szCs w:val="16"/>
              </w:rPr>
            </w:pPr>
          </w:p>
          <w:p w14:paraId="21A426BE" w14:textId="1373EC01" w:rsidR="00EF47B2" w:rsidRDefault="00EF47B2" w:rsidP="50B046C1">
            <w:pPr>
              <w:rPr>
                <w:rFonts w:ascii="Arial" w:eastAsia="Arial Unicode MS" w:hAnsi="Arial" w:cs="Arial"/>
                <w:color w:val="auto"/>
                <w:sz w:val="16"/>
                <w:szCs w:val="16"/>
              </w:rPr>
            </w:pPr>
          </w:p>
        </w:tc>
        <w:tc>
          <w:tcPr>
            <w:tcW w:w="7118" w:type="dxa"/>
          </w:tcPr>
          <w:p w14:paraId="316F1433" w14:textId="77777777" w:rsidR="00EF47B2" w:rsidRPr="009769D8" w:rsidRDefault="00EF47B2" w:rsidP="005707CE">
            <w:pPr>
              <w:rPr>
                <w:noProof/>
                <w:sz w:val="8"/>
                <w:szCs w:val="8"/>
              </w:rPr>
            </w:pPr>
            <w:r>
              <w:rPr>
                <w:noProof/>
              </w:rPr>
              <w:drawing>
                <wp:inline distT="0" distB="0" distL="0" distR="0" wp14:anchorId="1B656471" wp14:editId="1BCAFA33">
                  <wp:extent cx="5548630" cy="874395"/>
                  <wp:effectExtent l="0" t="0" r="0" b="1905"/>
                  <wp:docPr id="10207" name="Picture 1020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4" name="Picture 10204" descr="Table&#10;&#10;Description automatically generated"/>
                          <pic:cNvPicPr/>
                        </pic:nvPicPr>
                        <pic:blipFill>
                          <a:blip r:embed="rId62"/>
                          <a:stretch>
                            <a:fillRect/>
                          </a:stretch>
                        </pic:blipFill>
                        <pic:spPr>
                          <a:xfrm>
                            <a:off x="0" y="0"/>
                            <a:ext cx="5548630" cy="874395"/>
                          </a:xfrm>
                          <a:prstGeom prst="rect">
                            <a:avLst/>
                          </a:prstGeom>
                        </pic:spPr>
                      </pic:pic>
                    </a:graphicData>
                  </a:graphic>
                </wp:inline>
              </w:drawing>
            </w:r>
          </w:p>
        </w:tc>
      </w:tr>
      <w:tr w:rsidR="00EF47B2" w14:paraId="632A3394" w14:textId="77777777" w:rsidTr="7720688F">
        <w:tc>
          <w:tcPr>
            <w:tcW w:w="725" w:type="dxa"/>
          </w:tcPr>
          <w:p w14:paraId="3ABF9BDF" w14:textId="77777777"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14</w:t>
            </w:r>
          </w:p>
        </w:tc>
        <w:tc>
          <w:tcPr>
            <w:tcW w:w="1435" w:type="dxa"/>
          </w:tcPr>
          <w:p w14:paraId="63CB95A6" w14:textId="2B97C580" w:rsidR="00EF47B2" w:rsidRPr="00244352" w:rsidRDefault="00EF47B2" w:rsidP="005707CE">
            <w:pPr>
              <w:rPr>
                <w:rFonts w:ascii="Arial" w:eastAsia="Arial Unicode MS" w:hAnsi="Arial" w:cs="Arial"/>
                <w:color w:val="auto"/>
                <w:sz w:val="16"/>
                <w:szCs w:val="16"/>
              </w:rPr>
            </w:pPr>
            <w:r w:rsidRPr="00244352">
              <w:rPr>
                <w:rFonts w:ascii="Arial" w:eastAsia="Arial Unicode MS" w:hAnsi="Arial" w:cs="Arial"/>
                <w:color w:val="auto"/>
                <w:sz w:val="16"/>
                <w:szCs w:val="16"/>
              </w:rPr>
              <w:t xml:space="preserve">Filter1 data </w:t>
            </w:r>
            <w:r w:rsidRPr="008A7B07">
              <w:rPr>
                <w:rFonts w:ascii="Arial" w:eastAsia="Arial Unicode MS" w:hAnsi="Arial" w:cs="Arial"/>
                <w:color w:val="auto"/>
                <w:sz w:val="16"/>
                <w:szCs w:val="16"/>
              </w:rPr>
              <w:t>for single department</w:t>
            </w:r>
          </w:p>
        </w:tc>
        <w:tc>
          <w:tcPr>
            <w:tcW w:w="7118" w:type="dxa"/>
          </w:tcPr>
          <w:p w14:paraId="1438E0C4" w14:textId="77777777" w:rsidR="00EF47B2" w:rsidRDefault="00EF47B2" w:rsidP="005707CE">
            <w:pPr>
              <w:rPr>
                <w:rFonts w:ascii="Arial" w:hAnsi="Arial" w:cs="Arial"/>
                <w:noProof/>
                <w:sz w:val="16"/>
                <w:szCs w:val="16"/>
              </w:rPr>
            </w:pPr>
          </w:p>
          <w:p w14:paraId="65138269" w14:textId="47DD4D7F" w:rsidR="00EF47B2" w:rsidRDefault="00EF47B2" w:rsidP="005707CE">
            <w:pPr>
              <w:rPr>
                <w:rFonts w:ascii="Arial" w:hAnsi="Arial" w:cs="Arial"/>
                <w:noProof/>
                <w:sz w:val="16"/>
                <w:szCs w:val="16"/>
              </w:rPr>
            </w:pPr>
            <w:r w:rsidRPr="00996EE2">
              <w:rPr>
                <w:rFonts w:ascii="Arial" w:hAnsi="Arial" w:cs="Arial"/>
                <w:noProof/>
                <w:sz w:val="16"/>
                <w:szCs w:val="16"/>
              </w:rPr>
              <w:t xml:space="preserve">For </w:t>
            </w:r>
            <w:r>
              <w:rPr>
                <w:rFonts w:ascii="Arial" w:hAnsi="Arial" w:cs="Arial"/>
                <w:noProof/>
                <w:sz w:val="16"/>
                <w:szCs w:val="16"/>
              </w:rPr>
              <w:t xml:space="preserve">the </w:t>
            </w:r>
            <w:r w:rsidR="00E710D2">
              <w:rPr>
                <w:rFonts w:ascii="Arial" w:hAnsi="Arial" w:cs="Arial"/>
                <w:noProof/>
                <w:sz w:val="16"/>
                <w:szCs w:val="16"/>
              </w:rPr>
              <w:t>Charge Log report</w:t>
            </w:r>
            <w:r>
              <w:rPr>
                <w:rFonts w:ascii="Arial" w:hAnsi="Arial" w:cs="Arial"/>
                <w:noProof/>
                <w:sz w:val="16"/>
                <w:szCs w:val="16"/>
              </w:rPr>
              <w:t xml:space="preserve">, filter </w:t>
            </w:r>
            <w:r w:rsidR="00E710D2">
              <w:rPr>
                <w:rFonts w:ascii="Arial" w:hAnsi="Arial" w:cs="Arial"/>
                <w:noProof/>
                <w:sz w:val="16"/>
                <w:szCs w:val="16"/>
              </w:rPr>
              <w:t>Charge log base on single department, location is same as department</w:t>
            </w:r>
          </w:p>
          <w:p w14:paraId="387EF3BA" w14:textId="77777777"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get ALL cost center metrics for one department (because maybe one department has multiple Cost Centers)</w:t>
            </w:r>
          </w:p>
          <w:p w14:paraId="7958EA87" w14:textId="77777777" w:rsidR="00EF47B2" w:rsidRDefault="00EF47B2" w:rsidP="005707CE">
            <w:pPr>
              <w:rPr>
                <w:noProof/>
              </w:rPr>
            </w:pPr>
          </w:p>
        </w:tc>
      </w:tr>
      <w:tr w:rsidR="00EF47B2" w14:paraId="65DB785F" w14:textId="77777777" w:rsidTr="7720688F">
        <w:tc>
          <w:tcPr>
            <w:tcW w:w="725" w:type="dxa"/>
          </w:tcPr>
          <w:p w14:paraId="3DC8E55C" w14:textId="10646DF0" w:rsidR="00EF47B2" w:rsidRPr="005C31B6"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1</w:t>
            </w:r>
            <w:r w:rsidR="00B571EE">
              <w:rPr>
                <w:rFonts w:ascii="Arial" w:eastAsia="Arial Unicode MS" w:hAnsi="Arial" w:cs="Arial"/>
                <w:color w:val="auto"/>
                <w:sz w:val="16"/>
                <w:szCs w:val="16"/>
              </w:rPr>
              <w:t>5</w:t>
            </w:r>
          </w:p>
        </w:tc>
        <w:tc>
          <w:tcPr>
            <w:tcW w:w="1435" w:type="dxa"/>
          </w:tcPr>
          <w:p w14:paraId="5F13E1AC" w14:textId="77777777" w:rsidR="00EF47B2" w:rsidRDefault="00EF47B2" w:rsidP="005707CE">
            <w:pPr>
              <w:rPr>
                <w:rFonts w:ascii="Arial" w:hAnsi="Arial" w:cs="Arial"/>
                <w:color w:val="auto"/>
                <w:sz w:val="16"/>
                <w:szCs w:val="16"/>
              </w:rPr>
            </w:pPr>
          </w:p>
          <w:p w14:paraId="18C568DD" w14:textId="77777777" w:rsidR="00EF47B2" w:rsidRDefault="00EF47B2" w:rsidP="005707CE">
            <w:pPr>
              <w:rPr>
                <w:rFonts w:ascii="Arial" w:hAnsi="Arial" w:cs="Arial"/>
                <w:noProof/>
                <w:color w:val="auto"/>
                <w:sz w:val="16"/>
                <w:szCs w:val="16"/>
              </w:rPr>
            </w:pPr>
            <w:r>
              <w:rPr>
                <w:rFonts w:ascii="Arial" w:hAnsi="Arial" w:cs="Arial"/>
                <w:noProof/>
                <w:color w:val="auto"/>
                <w:sz w:val="16"/>
                <w:szCs w:val="16"/>
              </w:rPr>
              <w:t>CL-1 to CL-23</w:t>
            </w:r>
          </w:p>
          <w:p w14:paraId="6854B6E8" w14:textId="77777777" w:rsidR="00EF47B2" w:rsidRPr="00AA4E90" w:rsidRDefault="00EF47B2" w:rsidP="005707CE">
            <w:pPr>
              <w:rPr>
                <w:rFonts w:ascii="Arial" w:eastAsia="Arial Unicode MS" w:hAnsi="Arial" w:cs="Arial"/>
                <w:color w:val="auto"/>
                <w:sz w:val="16"/>
                <w:szCs w:val="16"/>
              </w:rPr>
            </w:pPr>
          </w:p>
        </w:tc>
        <w:tc>
          <w:tcPr>
            <w:tcW w:w="7118" w:type="dxa"/>
          </w:tcPr>
          <w:p w14:paraId="14F9CD35" w14:textId="77777777" w:rsidR="00EF47B2" w:rsidRDefault="00EF47B2" w:rsidP="005707CE">
            <w:pPr>
              <w:rPr>
                <w:rFonts w:ascii="Arial" w:hAnsi="Arial" w:cs="Arial"/>
                <w:color w:val="0085CA" w:themeColor="accent2"/>
                <w:sz w:val="16"/>
                <w:szCs w:val="16"/>
              </w:rPr>
            </w:pPr>
          </w:p>
          <w:p w14:paraId="4E422572" w14:textId="099938FA" w:rsidR="00EF47B2" w:rsidRDefault="003E7052" w:rsidP="005707CE">
            <w:pPr>
              <w:rPr>
                <w:rFonts w:ascii="Arial" w:hAnsi="Arial" w:cs="Arial"/>
                <w:color w:val="0085CA" w:themeColor="accent2"/>
                <w:sz w:val="16"/>
                <w:szCs w:val="16"/>
              </w:rPr>
            </w:pPr>
            <w:r>
              <w:rPr>
                <w:rFonts w:ascii="Arial" w:hAnsi="Arial" w:cs="Arial"/>
                <w:color w:val="0085CA" w:themeColor="accent2"/>
                <w:sz w:val="16"/>
                <w:szCs w:val="16"/>
              </w:rPr>
              <w:t xml:space="preserve">Filter </w:t>
            </w:r>
            <w:r w:rsidR="00EF47B2" w:rsidRPr="00692D2D">
              <w:rPr>
                <w:rFonts w:ascii="Arial" w:hAnsi="Arial" w:cs="Arial"/>
                <w:color w:val="0085CA" w:themeColor="accent2"/>
                <w:sz w:val="16"/>
                <w:szCs w:val="16"/>
              </w:rPr>
              <w:t>“</w:t>
            </w:r>
            <w:r w:rsidR="00EF47B2">
              <w:rPr>
                <w:rFonts w:ascii="Arial" w:hAnsi="Arial" w:cs="Arial"/>
                <w:b/>
                <w:bCs/>
                <w:color w:val="0085CA" w:themeColor="accent2"/>
                <w:sz w:val="16"/>
                <w:szCs w:val="16"/>
              </w:rPr>
              <w:t>Charge Log</w:t>
            </w:r>
            <w:r w:rsidR="00EF47B2" w:rsidRPr="00692D2D">
              <w:rPr>
                <w:rFonts w:ascii="Arial" w:hAnsi="Arial" w:cs="Arial"/>
                <w:color w:val="0085CA" w:themeColor="accent2"/>
                <w:sz w:val="16"/>
                <w:szCs w:val="16"/>
              </w:rPr>
              <w:t>”</w:t>
            </w:r>
            <w:r w:rsidR="00EF47B2">
              <w:rPr>
                <w:rFonts w:ascii="Arial" w:hAnsi="Arial" w:cs="Arial"/>
                <w:color w:val="0085CA" w:themeColor="accent2"/>
                <w:sz w:val="16"/>
                <w:szCs w:val="16"/>
              </w:rPr>
              <w:t xml:space="preserve"> </w:t>
            </w:r>
            <w:proofErr w:type="gramStart"/>
            <w:r>
              <w:rPr>
                <w:rFonts w:ascii="Arial" w:hAnsi="Arial" w:cs="Arial"/>
                <w:color w:val="0085CA" w:themeColor="accent2"/>
                <w:sz w:val="16"/>
                <w:szCs w:val="16"/>
              </w:rPr>
              <w:t>base</w:t>
            </w:r>
            <w:proofErr w:type="gramEnd"/>
            <w:r>
              <w:rPr>
                <w:rFonts w:ascii="Arial" w:hAnsi="Arial" w:cs="Arial"/>
                <w:color w:val="0085CA" w:themeColor="accent2"/>
                <w:sz w:val="16"/>
                <w:szCs w:val="16"/>
              </w:rPr>
              <w:t xml:space="preserve"> on the single department</w:t>
            </w:r>
          </w:p>
          <w:p w14:paraId="5AA37349" w14:textId="77777777" w:rsidR="00EF47B2" w:rsidRDefault="00EF47B2" w:rsidP="005707CE">
            <w:pPr>
              <w:rPr>
                <w:rFonts w:ascii="Arial" w:hAnsi="Arial" w:cs="Arial"/>
                <w:color w:val="0085CA" w:themeColor="accent2"/>
                <w:sz w:val="16"/>
                <w:szCs w:val="16"/>
              </w:rPr>
            </w:pPr>
          </w:p>
          <w:p w14:paraId="4B8A8E70" w14:textId="77777777" w:rsidR="00EF47B2" w:rsidRDefault="00EF47B2" w:rsidP="005707CE">
            <w:pPr>
              <w:rPr>
                <w:noProof/>
                <w:sz w:val="16"/>
                <w:szCs w:val="16"/>
              </w:rPr>
            </w:pPr>
            <w:r>
              <w:rPr>
                <w:rFonts w:ascii="Arial" w:eastAsia="Arial Unicode MS" w:hAnsi="Arial" w:cs="Arial"/>
                <w:color w:val="auto"/>
                <w:sz w:val="16"/>
                <w:szCs w:val="16"/>
              </w:rPr>
              <w:t xml:space="preserve">Attach </w:t>
            </w:r>
            <w:r w:rsidRPr="00692D2D">
              <w:rPr>
                <w:rFonts w:ascii="Arial" w:hAnsi="Arial" w:cs="Arial"/>
                <w:color w:val="0085CA" w:themeColor="accent2"/>
                <w:sz w:val="16"/>
                <w:szCs w:val="16"/>
              </w:rPr>
              <w:t>“</w:t>
            </w:r>
            <w:r>
              <w:rPr>
                <w:rFonts w:ascii="Arial" w:hAnsi="Arial" w:cs="Arial"/>
                <w:b/>
                <w:bCs/>
                <w:color w:val="0085CA" w:themeColor="accent2"/>
                <w:sz w:val="16"/>
                <w:szCs w:val="16"/>
              </w:rPr>
              <w:t>Charge Log</w:t>
            </w:r>
            <w:r w:rsidRPr="00692D2D">
              <w:rPr>
                <w:rFonts w:ascii="Arial" w:hAnsi="Arial" w:cs="Arial"/>
                <w:color w:val="0085CA" w:themeColor="accent2"/>
                <w:sz w:val="16"/>
                <w:szCs w:val="16"/>
              </w:rPr>
              <w:t>”</w:t>
            </w:r>
            <w:r>
              <w:rPr>
                <w:rFonts w:ascii="Arial" w:hAnsi="Arial" w:cs="Arial"/>
                <w:color w:val="0085CA" w:themeColor="accent2"/>
                <w:sz w:val="16"/>
                <w:szCs w:val="16"/>
              </w:rPr>
              <w:t xml:space="preserve"> </w:t>
            </w:r>
            <w:r w:rsidRPr="00244352">
              <w:rPr>
                <w:rFonts w:ascii="Arial" w:hAnsi="Arial" w:cs="Arial"/>
                <w:color w:val="auto"/>
                <w:sz w:val="16"/>
                <w:szCs w:val="16"/>
              </w:rPr>
              <w:t xml:space="preserve">for one department </w:t>
            </w:r>
            <w:r w:rsidRPr="004723CA">
              <w:rPr>
                <w:rFonts w:ascii="Arial" w:hAnsi="Arial" w:cs="Arial"/>
                <w:color w:val="auto"/>
                <w:sz w:val="16"/>
                <w:szCs w:val="16"/>
              </w:rPr>
              <w:t>based on input request</w:t>
            </w:r>
          </w:p>
          <w:p w14:paraId="1D872D24" w14:textId="77777777" w:rsidR="00EF47B2" w:rsidRPr="001D3BA5" w:rsidRDefault="00EF47B2" w:rsidP="005707CE">
            <w:pPr>
              <w:rPr>
                <w:rFonts w:ascii="Arial" w:eastAsia="Arial Unicode MS" w:hAnsi="Arial" w:cs="Arial"/>
                <w:sz w:val="16"/>
                <w:szCs w:val="16"/>
              </w:rPr>
            </w:pPr>
          </w:p>
        </w:tc>
      </w:tr>
      <w:tr w:rsidR="00EF47B2" w14:paraId="6D053E86" w14:textId="77777777" w:rsidTr="7720688F">
        <w:tc>
          <w:tcPr>
            <w:tcW w:w="725" w:type="dxa"/>
          </w:tcPr>
          <w:p w14:paraId="51AACD2B" w14:textId="77777777" w:rsidR="00EF47B2" w:rsidRDefault="00EF47B2" w:rsidP="005707CE">
            <w:pPr>
              <w:rPr>
                <w:rFonts w:ascii="Arial" w:eastAsia="Arial Unicode MS" w:hAnsi="Arial" w:cs="Arial"/>
                <w:color w:val="auto"/>
                <w:sz w:val="16"/>
                <w:szCs w:val="16"/>
              </w:rPr>
            </w:pPr>
          </w:p>
          <w:p w14:paraId="208DC80F" w14:textId="594395AA" w:rsidR="00EF47B2" w:rsidRDefault="00EF47B2" w:rsidP="005707CE">
            <w:pPr>
              <w:rPr>
                <w:rFonts w:ascii="Arial" w:eastAsia="Arial Unicode MS" w:hAnsi="Arial" w:cs="Arial"/>
                <w:color w:val="auto"/>
                <w:sz w:val="16"/>
                <w:szCs w:val="16"/>
              </w:rPr>
            </w:pPr>
            <w:r>
              <w:rPr>
                <w:rFonts w:ascii="Arial" w:eastAsia="Arial Unicode MS" w:hAnsi="Arial" w:cs="Arial"/>
                <w:color w:val="auto"/>
                <w:sz w:val="16"/>
                <w:szCs w:val="16"/>
              </w:rPr>
              <w:t>1</w:t>
            </w:r>
            <w:r w:rsidR="003E7052">
              <w:rPr>
                <w:rFonts w:ascii="Arial" w:eastAsia="Arial Unicode MS" w:hAnsi="Arial" w:cs="Arial"/>
                <w:color w:val="auto"/>
                <w:sz w:val="16"/>
                <w:szCs w:val="16"/>
              </w:rPr>
              <w:t>6</w:t>
            </w:r>
          </w:p>
          <w:p w14:paraId="7A40AE54" w14:textId="77777777" w:rsidR="00EF47B2" w:rsidRDefault="00EF47B2" w:rsidP="005707CE">
            <w:pPr>
              <w:rPr>
                <w:rFonts w:ascii="Arial" w:eastAsia="Arial Unicode MS" w:hAnsi="Arial" w:cs="Arial"/>
                <w:color w:val="auto"/>
                <w:sz w:val="16"/>
                <w:szCs w:val="16"/>
              </w:rPr>
            </w:pPr>
          </w:p>
          <w:p w14:paraId="1E6CC647" w14:textId="77777777" w:rsidR="00EF47B2" w:rsidRDefault="00EF47B2" w:rsidP="005707CE">
            <w:pPr>
              <w:rPr>
                <w:rFonts w:ascii="Arial" w:eastAsia="Arial Unicode MS" w:hAnsi="Arial" w:cs="Arial"/>
                <w:color w:val="auto"/>
                <w:sz w:val="16"/>
                <w:szCs w:val="16"/>
              </w:rPr>
            </w:pPr>
          </w:p>
          <w:p w14:paraId="4DFF4BB6" w14:textId="77777777" w:rsidR="00EF47B2" w:rsidRDefault="00EF47B2" w:rsidP="005707CE">
            <w:pPr>
              <w:rPr>
                <w:rFonts w:ascii="Arial" w:eastAsia="Arial Unicode MS" w:hAnsi="Arial" w:cs="Arial"/>
                <w:color w:val="auto"/>
                <w:sz w:val="16"/>
                <w:szCs w:val="16"/>
              </w:rPr>
            </w:pPr>
          </w:p>
        </w:tc>
        <w:tc>
          <w:tcPr>
            <w:tcW w:w="1435" w:type="dxa"/>
          </w:tcPr>
          <w:p w14:paraId="56086E9D" w14:textId="77777777" w:rsidR="00EF47B2" w:rsidRDefault="00EF47B2" w:rsidP="005707CE">
            <w:pPr>
              <w:rPr>
                <w:rFonts w:ascii="Arial" w:hAnsi="Arial" w:cs="Arial"/>
                <w:noProof/>
                <w:color w:val="auto"/>
                <w:sz w:val="16"/>
                <w:szCs w:val="16"/>
              </w:rPr>
            </w:pPr>
          </w:p>
          <w:p w14:paraId="1C8873A6" w14:textId="77777777" w:rsidR="00EF47B2" w:rsidRDefault="00EF47B2" w:rsidP="005707CE">
            <w:pPr>
              <w:rPr>
                <w:rFonts w:ascii="Arial" w:hAnsi="Arial" w:cs="Arial"/>
                <w:noProof/>
                <w:color w:val="auto"/>
                <w:sz w:val="16"/>
                <w:szCs w:val="16"/>
              </w:rPr>
            </w:pPr>
          </w:p>
          <w:p w14:paraId="39C96F63" w14:textId="77777777" w:rsidR="00EF47B2" w:rsidRPr="00AC01D9" w:rsidRDefault="00EF47B2" w:rsidP="005707CE">
            <w:pPr>
              <w:rPr>
                <w:rFonts w:ascii="Arial" w:hAnsi="Arial" w:cs="Arial"/>
                <w:noProof/>
                <w:color w:val="auto"/>
                <w:sz w:val="16"/>
                <w:szCs w:val="16"/>
              </w:rPr>
            </w:pPr>
          </w:p>
        </w:tc>
        <w:tc>
          <w:tcPr>
            <w:tcW w:w="7118" w:type="dxa"/>
          </w:tcPr>
          <w:p w14:paraId="7FC2F8C3" w14:textId="77777777" w:rsidR="00EF47B2" w:rsidRDefault="00EF47B2" w:rsidP="005707CE">
            <w:pPr>
              <w:rPr>
                <w:rFonts w:ascii="Arial" w:eastAsia="Arial Unicode MS" w:hAnsi="Arial" w:cs="Arial"/>
                <w:color w:val="auto"/>
                <w:sz w:val="16"/>
                <w:szCs w:val="16"/>
              </w:rPr>
            </w:pPr>
          </w:p>
          <w:p w14:paraId="03DA6945" w14:textId="62F7B631" w:rsidR="00EF47B2" w:rsidRPr="00342F65" w:rsidRDefault="008F2BFC" w:rsidP="005707CE">
            <w:pPr>
              <w:rPr>
                <w:rFonts w:ascii="Arial Unicode MS" w:eastAsia="Arial Unicode MS" w:hAnsi="Arial Unicode MS" w:cs="Arial Unicode MS"/>
                <w:color w:val="7F7F75" w:themeColor="background2" w:themeShade="80"/>
                <w:sz w:val="16"/>
                <w:szCs w:val="16"/>
              </w:rPr>
            </w:pPr>
            <w:r w:rsidRPr="008F2BFC">
              <w:rPr>
                <w:noProof/>
                <w:sz w:val="16"/>
                <w:szCs w:val="16"/>
              </w:rPr>
              <w:t>email to the Cost Center, attach metrics data report and Charge log</w:t>
            </w:r>
          </w:p>
        </w:tc>
      </w:tr>
      <w:tr w:rsidR="00EF47B2" w14:paraId="37F0BAA7" w14:textId="77777777" w:rsidTr="7720688F">
        <w:tc>
          <w:tcPr>
            <w:tcW w:w="725" w:type="dxa"/>
          </w:tcPr>
          <w:p w14:paraId="7D3C9F4D" w14:textId="77777777" w:rsidR="00EF47B2" w:rsidRDefault="00EF47B2" w:rsidP="005707CE">
            <w:pPr>
              <w:pStyle w:val="table"/>
              <w:rPr>
                <w:rFonts w:ascii="Arial Unicode MS" w:eastAsia="Arial Unicode MS" w:hAnsi="Arial Unicode MS" w:cs="Arial Unicode MS"/>
                <w:b/>
                <w:color w:val="0085CA" w:themeColor="accent2"/>
              </w:rPr>
            </w:pPr>
          </w:p>
          <w:p w14:paraId="19B83A4C" w14:textId="77777777" w:rsidR="00EF47B2" w:rsidRDefault="00EF47B2" w:rsidP="005707CE">
            <w:pPr>
              <w:pStyle w:val="table"/>
              <w:rPr>
                <w:rFonts w:ascii="Arial Unicode MS" w:eastAsia="Arial Unicode MS" w:hAnsi="Arial Unicode MS" w:cs="Arial Unicode MS"/>
                <w:b/>
                <w:color w:val="0085CA" w:themeColor="accent2"/>
              </w:rPr>
            </w:pPr>
          </w:p>
          <w:p w14:paraId="4BA129AF" w14:textId="77777777" w:rsidR="00EF47B2" w:rsidRPr="00C82887" w:rsidRDefault="00EF47B2" w:rsidP="005707CE">
            <w:pPr>
              <w:pStyle w:val="table"/>
              <w:rPr>
                <w:rFonts w:ascii="Arial Unicode MS" w:eastAsia="Arial Unicode MS" w:hAnsi="Arial Unicode MS" w:cs="Arial Unicode MS"/>
                <w:b/>
                <w:color w:val="0085CA" w:themeColor="accent2"/>
              </w:rPr>
            </w:pPr>
          </w:p>
        </w:tc>
        <w:tc>
          <w:tcPr>
            <w:tcW w:w="1435" w:type="dxa"/>
          </w:tcPr>
          <w:p w14:paraId="00C901A2" w14:textId="77777777" w:rsidR="00EF47B2" w:rsidRPr="00C82887" w:rsidRDefault="00EF47B2" w:rsidP="005707CE">
            <w:pPr>
              <w:pStyle w:val="table"/>
              <w:rPr>
                <w:rFonts w:ascii="Arial Unicode MS" w:eastAsia="Arial Unicode MS" w:hAnsi="Arial Unicode MS" w:cs="Arial Unicode MS"/>
                <w:b/>
                <w:color w:val="0085CA" w:themeColor="accent2"/>
              </w:rPr>
            </w:pPr>
          </w:p>
        </w:tc>
        <w:tc>
          <w:tcPr>
            <w:tcW w:w="7118" w:type="dxa"/>
          </w:tcPr>
          <w:p w14:paraId="3A505C46" w14:textId="77777777" w:rsidR="00EF47B2" w:rsidRPr="00C82887" w:rsidRDefault="00EF47B2" w:rsidP="005707CE">
            <w:pPr>
              <w:pStyle w:val="table"/>
              <w:rPr>
                <w:rFonts w:ascii="Arial Unicode MS" w:eastAsia="Arial Unicode MS" w:hAnsi="Arial Unicode MS" w:cs="Arial Unicode MS"/>
                <w:b/>
                <w:color w:val="0085CA" w:themeColor="accent2"/>
              </w:rPr>
            </w:pPr>
          </w:p>
        </w:tc>
      </w:tr>
      <w:tr w:rsidR="00EF47B2" w14:paraId="2BEFAC9F" w14:textId="77777777" w:rsidTr="7720688F">
        <w:tc>
          <w:tcPr>
            <w:tcW w:w="725" w:type="dxa"/>
          </w:tcPr>
          <w:p w14:paraId="29357A14" w14:textId="77777777" w:rsidR="00EF47B2" w:rsidRDefault="00EF47B2" w:rsidP="005707CE">
            <w:pPr>
              <w:pStyle w:val="table"/>
            </w:pPr>
            <w:r w:rsidRPr="00C82887">
              <w:rPr>
                <w:rFonts w:ascii="Arial Unicode MS" w:eastAsia="Arial Unicode MS" w:hAnsi="Arial Unicode MS" w:cs="Arial Unicode MS"/>
                <w:b/>
                <w:color w:val="0085CA" w:themeColor="accent2"/>
              </w:rPr>
              <w:t>Step</w:t>
            </w:r>
          </w:p>
        </w:tc>
        <w:tc>
          <w:tcPr>
            <w:tcW w:w="1435" w:type="dxa"/>
          </w:tcPr>
          <w:p w14:paraId="039909D7" w14:textId="77777777" w:rsidR="00EF47B2" w:rsidRDefault="00EF47B2" w:rsidP="005707CE">
            <w:pPr>
              <w:pStyle w:val="table"/>
            </w:pPr>
            <w:r w:rsidRPr="00C82887">
              <w:rPr>
                <w:rFonts w:ascii="Arial Unicode MS" w:eastAsia="Arial Unicode MS" w:hAnsi="Arial Unicode MS" w:cs="Arial Unicode MS"/>
                <w:b/>
                <w:color w:val="0085CA" w:themeColor="accent2"/>
              </w:rPr>
              <w:t>Short Description of Key Process Steps</w:t>
            </w:r>
          </w:p>
        </w:tc>
        <w:tc>
          <w:tcPr>
            <w:tcW w:w="7118" w:type="dxa"/>
          </w:tcPr>
          <w:p w14:paraId="211B35E7" w14:textId="77777777" w:rsidR="00EF47B2" w:rsidRDefault="00EF47B2" w:rsidP="005707CE">
            <w:pPr>
              <w:pStyle w:val="table"/>
            </w:pPr>
            <w:r w:rsidRPr="00C82887">
              <w:rPr>
                <w:rFonts w:ascii="Arial Unicode MS" w:eastAsia="Arial Unicode MS" w:hAnsi="Arial Unicode MS" w:cs="Arial Unicode MS"/>
                <w:b/>
                <w:color w:val="0085CA" w:themeColor="accent2"/>
              </w:rPr>
              <w:t>Notes</w:t>
            </w:r>
            <w:r>
              <w:rPr>
                <w:rFonts w:ascii="Arial Unicode MS" w:eastAsia="Arial Unicode MS" w:hAnsi="Arial Unicode MS" w:cs="Arial Unicode MS"/>
                <w:b/>
                <w:color w:val="0085CA" w:themeColor="accent2"/>
              </w:rPr>
              <w:t xml:space="preserve"> for getting Open </w:t>
            </w:r>
            <w:proofErr w:type="spellStart"/>
            <w:r>
              <w:rPr>
                <w:rFonts w:ascii="Arial Unicode MS" w:eastAsia="Arial Unicode MS" w:hAnsi="Arial Unicode MS" w:cs="Arial Unicode MS"/>
                <w:b/>
                <w:color w:val="0085CA" w:themeColor="accent2"/>
              </w:rPr>
              <w:t>Encouter</w:t>
            </w:r>
            <w:proofErr w:type="spellEnd"/>
            <w:r>
              <w:rPr>
                <w:rFonts w:ascii="Arial Unicode MS" w:eastAsia="Arial Unicode MS" w:hAnsi="Arial Unicode MS" w:cs="Arial Unicode MS"/>
                <w:b/>
                <w:color w:val="0085CA" w:themeColor="accent2"/>
              </w:rPr>
              <w:t xml:space="preserve"> report</w:t>
            </w:r>
          </w:p>
        </w:tc>
      </w:tr>
      <w:tr w:rsidR="00EF47B2" w14:paraId="69D7E94D" w14:textId="77777777" w:rsidTr="7720688F">
        <w:tc>
          <w:tcPr>
            <w:tcW w:w="725" w:type="dxa"/>
          </w:tcPr>
          <w:p w14:paraId="24BE111A" w14:textId="77777777" w:rsidR="00EF47B2" w:rsidRDefault="00EF47B2" w:rsidP="005707CE">
            <w:pPr>
              <w:pStyle w:val="table"/>
            </w:pPr>
            <w:r>
              <w:t>OE-1</w:t>
            </w:r>
          </w:p>
        </w:tc>
        <w:tc>
          <w:tcPr>
            <w:tcW w:w="1435" w:type="dxa"/>
          </w:tcPr>
          <w:p w14:paraId="2AA2D4E9" w14:textId="77777777" w:rsidR="00EF47B2" w:rsidRDefault="00EF47B2" w:rsidP="005707CE">
            <w:pPr>
              <w:pStyle w:val="table"/>
            </w:pPr>
            <w:r>
              <w:t>Go through 1-8</w:t>
            </w:r>
          </w:p>
        </w:tc>
        <w:tc>
          <w:tcPr>
            <w:tcW w:w="7118" w:type="dxa"/>
          </w:tcPr>
          <w:p w14:paraId="43CEA68B" w14:textId="77777777" w:rsidR="00EF47B2" w:rsidRDefault="00EF47B2" w:rsidP="005707CE">
            <w:pPr>
              <w:pStyle w:val="table"/>
            </w:pPr>
            <w:r>
              <w:t>Navigate to “UWM Charge Capture Manager” dashboard</w:t>
            </w:r>
          </w:p>
        </w:tc>
      </w:tr>
      <w:tr w:rsidR="00EF47B2" w14:paraId="4397A99E" w14:textId="77777777" w:rsidTr="7720688F">
        <w:tc>
          <w:tcPr>
            <w:tcW w:w="725" w:type="dxa"/>
          </w:tcPr>
          <w:p w14:paraId="1B1E21C4" w14:textId="77777777" w:rsidR="00EF47B2" w:rsidRDefault="00EF47B2" w:rsidP="005707CE">
            <w:pPr>
              <w:pStyle w:val="table"/>
            </w:pPr>
            <w:r>
              <w:t>OE-2</w:t>
            </w:r>
          </w:p>
        </w:tc>
        <w:tc>
          <w:tcPr>
            <w:tcW w:w="1435" w:type="dxa"/>
          </w:tcPr>
          <w:p w14:paraId="6E021A2B" w14:textId="77777777" w:rsidR="00EF47B2" w:rsidRDefault="00EF47B2" w:rsidP="005707CE">
            <w:pPr>
              <w:pStyle w:val="table"/>
            </w:pPr>
            <w:r>
              <w:t>In the “Toolkit” section, click “</w:t>
            </w:r>
            <w:r w:rsidRPr="00254141">
              <w:rPr>
                <w:b/>
                <w:bCs w:val="0"/>
              </w:rPr>
              <w:t>HMC Open Encounters (4+ Days)</w:t>
            </w:r>
            <w:r>
              <w:t>” and click “</w:t>
            </w:r>
            <w:r w:rsidRPr="00254141">
              <w:rPr>
                <w:b/>
                <w:bCs w:val="0"/>
              </w:rPr>
              <w:t>UWMC Open Encounters (4+ Days)</w:t>
            </w:r>
            <w:r>
              <w:t>”</w:t>
            </w:r>
          </w:p>
          <w:p w14:paraId="61B2C5C7" w14:textId="77777777" w:rsidR="00EF47B2" w:rsidRDefault="00EF47B2" w:rsidP="005707CE">
            <w:pPr>
              <w:pStyle w:val="table"/>
            </w:pPr>
          </w:p>
          <w:p w14:paraId="225A3B56" w14:textId="77777777" w:rsidR="00EF47B2" w:rsidRDefault="00EF47B2" w:rsidP="005707CE">
            <w:pPr>
              <w:pStyle w:val="table"/>
            </w:pPr>
            <w:r w:rsidRPr="003E579B">
              <w:t>If no open encounters more than 4 days?</w:t>
            </w:r>
          </w:p>
          <w:p w14:paraId="7AA31620" w14:textId="77777777" w:rsidR="00EF47B2" w:rsidRDefault="00EF47B2" w:rsidP="005707CE">
            <w:pPr>
              <w:pStyle w:val="table"/>
            </w:pPr>
            <w:r>
              <w:t>Then no Open Encounter (4+ Days) report</w:t>
            </w:r>
          </w:p>
          <w:p w14:paraId="5D94B931" w14:textId="77777777" w:rsidR="00EF47B2" w:rsidRDefault="00EF47B2" w:rsidP="005707CE">
            <w:pPr>
              <w:pStyle w:val="table"/>
            </w:pPr>
          </w:p>
          <w:p w14:paraId="2D917879" w14:textId="77777777" w:rsidR="00EF47B2" w:rsidRDefault="00EF47B2" w:rsidP="005707CE">
            <w:pPr>
              <w:pStyle w:val="table"/>
            </w:pPr>
          </w:p>
        </w:tc>
        <w:tc>
          <w:tcPr>
            <w:tcW w:w="7118" w:type="dxa"/>
          </w:tcPr>
          <w:p w14:paraId="40C79478" w14:textId="77777777" w:rsidR="00EF47B2" w:rsidRDefault="00EF47B2" w:rsidP="005707CE">
            <w:pPr>
              <w:pStyle w:val="table"/>
            </w:pPr>
            <w:r>
              <w:rPr>
                <w:noProof/>
              </w:rPr>
              <w:drawing>
                <wp:inline distT="0" distB="0" distL="0" distR="0" wp14:anchorId="54ED4460" wp14:editId="2D650C84">
                  <wp:extent cx="4382770" cy="2671445"/>
                  <wp:effectExtent l="0" t="0" r="0" b="0"/>
                  <wp:docPr id="10073" name="Picture 10073"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3" name="Picture 10073" descr="Graphical user interface, application, Word&#10;&#10;Description automatically generated"/>
                          <pic:cNvPicPr/>
                        </pic:nvPicPr>
                        <pic:blipFill>
                          <a:blip r:embed="rId63"/>
                          <a:stretch>
                            <a:fillRect/>
                          </a:stretch>
                        </pic:blipFill>
                        <pic:spPr>
                          <a:xfrm>
                            <a:off x="0" y="0"/>
                            <a:ext cx="4382770" cy="2671445"/>
                          </a:xfrm>
                          <a:prstGeom prst="rect">
                            <a:avLst/>
                          </a:prstGeom>
                        </pic:spPr>
                      </pic:pic>
                    </a:graphicData>
                  </a:graphic>
                </wp:inline>
              </w:drawing>
            </w:r>
          </w:p>
        </w:tc>
      </w:tr>
      <w:tr w:rsidR="00EF47B2" w14:paraId="32E9F306" w14:textId="77777777" w:rsidTr="7720688F">
        <w:tc>
          <w:tcPr>
            <w:tcW w:w="725" w:type="dxa"/>
          </w:tcPr>
          <w:p w14:paraId="2C52ED10" w14:textId="77777777" w:rsidR="00EF47B2" w:rsidRDefault="00EF47B2" w:rsidP="005707CE">
            <w:pPr>
              <w:pStyle w:val="table"/>
            </w:pPr>
            <w:r>
              <w:t>OE-3</w:t>
            </w:r>
          </w:p>
        </w:tc>
        <w:tc>
          <w:tcPr>
            <w:tcW w:w="1435" w:type="dxa"/>
          </w:tcPr>
          <w:p w14:paraId="045D506A" w14:textId="77777777" w:rsidR="00EF47B2" w:rsidRDefault="00EF47B2" w:rsidP="005707CE">
            <w:pPr>
              <w:pStyle w:val="table"/>
            </w:pPr>
            <w:r>
              <w:t xml:space="preserve">Run HMC and UWMC </w:t>
            </w:r>
            <w:r>
              <w:rPr>
                <w:color w:val="000000"/>
              </w:rPr>
              <w:t>in parallel</w:t>
            </w:r>
          </w:p>
        </w:tc>
        <w:tc>
          <w:tcPr>
            <w:tcW w:w="7118" w:type="dxa"/>
          </w:tcPr>
          <w:p w14:paraId="0AE29E92" w14:textId="77777777" w:rsidR="00EF47B2" w:rsidRDefault="00EF47B2" w:rsidP="005707CE">
            <w:pPr>
              <w:pStyle w:val="table"/>
            </w:pPr>
            <w:r>
              <w:rPr>
                <w:noProof/>
              </w:rPr>
              <w:drawing>
                <wp:inline distT="0" distB="0" distL="0" distR="0" wp14:anchorId="189DDE2D" wp14:editId="7B611CFD">
                  <wp:extent cx="4382770" cy="1691640"/>
                  <wp:effectExtent l="0" t="0" r="0" b="3810"/>
                  <wp:docPr id="10074" name="Picture 1007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 name="Picture 10074" descr="Graphical user interface, text, application&#10;&#10;Description automatically generated"/>
                          <pic:cNvPicPr/>
                        </pic:nvPicPr>
                        <pic:blipFill>
                          <a:blip r:embed="rId64"/>
                          <a:stretch>
                            <a:fillRect/>
                          </a:stretch>
                        </pic:blipFill>
                        <pic:spPr>
                          <a:xfrm>
                            <a:off x="0" y="0"/>
                            <a:ext cx="4382770" cy="1691640"/>
                          </a:xfrm>
                          <a:prstGeom prst="rect">
                            <a:avLst/>
                          </a:prstGeom>
                        </pic:spPr>
                      </pic:pic>
                    </a:graphicData>
                  </a:graphic>
                </wp:inline>
              </w:drawing>
            </w:r>
          </w:p>
        </w:tc>
      </w:tr>
      <w:tr w:rsidR="00EF47B2" w14:paraId="30D0CF91" w14:textId="77777777" w:rsidTr="7720688F">
        <w:tc>
          <w:tcPr>
            <w:tcW w:w="725" w:type="dxa"/>
          </w:tcPr>
          <w:p w14:paraId="541CF88F" w14:textId="77777777" w:rsidR="00EF47B2" w:rsidRDefault="00EF47B2" w:rsidP="005707CE">
            <w:pPr>
              <w:pStyle w:val="table"/>
            </w:pPr>
            <w:r>
              <w:lastRenderedPageBreak/>
              <w:t>OE-4</w:t>
            </w:r>
          </w:p>
        </w:tc>
        <w:tc>
          <w:tcPr>
            <w:tcW w:w="1435" w:type="dxa"/>
          </w:tcPr>
          <w:p w14:paraId="76785572" w14:textId="77777777" w:rsidR="00EF47B2" w:rsidRDefault="00EF47B2" w:rsidP="005707CE">
            <w:pPr>
              <w:pStyle w:val="table"/>
            </w:pPr>
            <w:r>
              <w:t>Display “</w:t>
            </w:r>
            <w:r w:rsidRPr="00254141">
              <w:rPr>
                <w:b/>
                <w:bCs w:val="0"/>
              </w:rPr>
              <w:t>HMC Open Encounters (4+ Days)</w:t>
            </w:r>
            <w:r>
              <w:t>” report for ALL department</w:t>
            </w:r>
          </w:p>
        </w:tc>
        <w:tc>
          <w:tcPr>
            <w:tcW w:w="7118" w:type="dxa"/>
          </w:tcPr>
          <w:p w14:paraId="0172EBE8" w14:textId="77777777" w:rsidR="00EF47B2" w:rsidRDefault="00EF47B2" w:rsidP="005707CE">
            <w:pPr>
              <w:pStyle w:val="table"/>
            </w:pPr>
            <w:r>
              <w:rPr>
                <w:noProof/>
              </w:rPr>
              <w:drawing>
                <wp:inline distT="0" distB="0" distL="0" distR="0" wp14:anchorId="57A22266" wp14:editId="020E9314">
                  <wp:extent cx="4382770" cy="2262505"/>
                  <wp:effectExtent l="0" t="0" r="0" b="4445"/>
                  <wp:docPr id="10075" name="Picture 1007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5" name="Picture 10075" descr="Graphical user interface, application&#10;&#10;Description automatically generated"/>
                          <pic:cNvPicPr/>
                        </pic:nvPicPr>
                        <pic:blipFill>
                          <a:blip r:embed="rId65"/>
                          <a:stretch>
                            <a:fillRect/>
                          </a:stretch>
                        </pic:blipFill>
                        <pic:spPr>
                          <a:xfrm>
                            <a:off x="0" y="0"/>
                            <a:ext cx="4382770" cy="2262505"/>
                          </a:xfrm>
                          <a:prstGeom prst="rect">
                            <a:avLst/>
                          </a:prstGeom>
                        </pic:spPr>
                      </pic:pic>
                    </a:graphicData>
                  </a:graphic>
                </wp:inline>
              </w:drawing>
            </w:r>
          </w:p>
        </w:tc>
      </w:tr>
      <w:tr w:rsidR="00EF47B2" w14:paraId="0D64DBD1" w14:textId="77777777" w:rsidTr="7720688F">
        <w:tc>
          <w:tcPr>
            <w:tcW w:w="725" w:type="dxa"/>
          </w:tcPr>
          <w:p w14:paraId="55B7AE90" w14:textId="77777777" w:rsidR="00EF47B2" w:rsidRDefault="00EF47B2" w:rsidP="005707CE">
            <w:pPr>
              <w:pStyle w:val="table"/>
            </w:pPr>
            <w:r>
              <w:t>OE-5</w:t>
            </w:r>
          </w:p>
        </w:tc>
        <w:tc>
          <w:tcPr>
            <w:tcW w:w="1435" w:type="dxa"/>
          </w:tcPr>
          <w:p w14:paraId="02B0BB32" w14:textId="77777777" w:rsidR="00EF47B2" w:rsidRDefault="00EF47B2" w:rsidP="005707CE">
            <w:pPr>
              <w:pStyle w:val="table"/>
            </w:pPr>
            <w:r>
              <w:t>Display “</w:t>
            </w:r>
            <w:r>
              <w:rPr>
                <w:b/>
                <w:bCs w:val="0"/>
              </w:rPr>
              <w:t>UW</w:t>
            </w:r>
            <w:r w:rsidRPr="00254141">
              <w:rPr>
                <w:b/>
                <w:bCs w:val="0"/>
              </w:rPr>
              <w:t>MC Open Encounters (4+ Days)</w:t>
            </w:r>
            <w:r>
              <w:t>” report for ALL department</w:t>
            </w:r>
          </w:p>
        </w:tc>
        <w:tc>
          <w:tcPr>
            <w:tcW w:w="7118" w:type="dxa"/>
          </w:tcPr>
          <w:p w14:paraId="510A261C" w14:textId="77777777" w:rsidR="00EF47B2" w:rsidRDefault="00EF47B2" w:rsidP="005707CE">
            <w:pPr>
              <w:pStyle w:val="table"/>
            </w:pPr>
            <w:r>
              <w:rPr>
                <w:noProof/>
              </w:rPr>
              <w:drawing>
                <wp:inline distT="0" distB="0" distL="0" distR="0" wp14:anchorId="042D0896" wp14:editId="4EAF1D50">
                  <wp:extent cx="4382770" cy="2212340"/>
                  <wp:effectExtent l="0" t="0" r="0" b="0"/>
                  <wp:docPr id="10076" name="Picture 100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6" name="Picture 10076" descr="Graphical user interface, application&#10;&#10;Description automatically generated"/>
                          <pic:cNvPicPr/>
                        </pic:nvPicPr>
                        <pic:blipFill>
                          <a:blip r:embed="rId66"/>
                          <a:stretch>
                            <a:fillRect/>
                          </a:stretch>
                        </pic:blipFill>
                        <pic:spPr>
                          <a:xfrm>
                            <a:off x="0" y="0"/>
                            <a:ext cx="4382770" cy="2212340"/>
                          </a:xfrm>
                          <a:prstGeom prst="rect">
                            <a:avLst/>
                          </a:prstGeom>
                        </pic:spPr>
                      </pic:pic>
                    </a:graphicData>
                  </a:graphic>
                </wp:inline>
              </w:drawing>
            </w:r>
          </w:p>
        </w:tc>
      </w:tr>
      <w:tr w:rsidR="00EF47B2" w14:paraId="40D9DF41" w14:textId="77777777" w:rsidTr="7720688F">
        <w:tc>
          <w:tcPr>
            <w:tcW w:w="725" w:type="dxa"/>
          </w:tcPr>
          <w:p w14:paraId="71518AA8" w14:textId="77777777" w:rsidR="00EF47B2" w:rsidRDefault="00EF47B2" w:rsidP="005707CE">
            <w:pPr>
              <w:pStyle w:val="table"/>
            </w:pPr>
            <w:r>
              <w:lastRenderedPageBreak/>
              <w:t>OE-6</w:t>
            </w:r>
          </w:p>
        </w:tc>
        <w:tc>
          <w:tcPr>
            <w:tcW w:w="1435" w:type="dxa"/>
          </w:tcPr>
          <w:p w14:paraId="604155E7" w14:textId="77777777" w:rsidR="00EF47B2" w:rsidRDefault="00EF47B2" w:rsidP="005707CE">
            <w:pPr>
              <w:pStyle w:val="table"/>
            </w:pPr>
            <w:r>
              <w:t>Click three dots on the right top corner and click “</w:t>
            </w:r>
            <w:r w:rsidRPr="001615D6">
              <w:rPr>
                <w:b/>
                <w:bCs w:val="0"/>
              </w:rPr>
              <w:t>Export Results</w:t>
            </w:r>
            <w:r>
              <w:t>” export the results to a file</w:t>
            </w:r>
          </w:p>
        </w:tc>
        <w:tc>
          <w:tcPr>
            <w:tcW w:w="7118" w:type="dxa"/>
          </w:tcPr>
          <w:p w14:paraId="458956F5" w14:textId="77777777" w:rsidR="00EF47B2" w:rsidRDefault="00EF47B2" w:rsidP="005707CE">
            <w:pPr>
              <w:pStyle w:val="table"/>
            </w:pPr>
            <w:r>
              <w:rPr>
                <w:noProof/>
              </w:rPr>
              <w:drawing>
                <wp:inline distT="0" distB="0" distL="0" distR="0" wp14:anchorId="2F046716" wp14:editId="56F38A29">
                  <wp:extent cx="2343150" cy="3771900"/>
                  <wp:effectExtent l="0" t="0" r="0" b="0"/>
                  <wp:docPr id="10077" name="Picture 1007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 name="Picture 10077" descr="Graphical user interface, text, application&#10;&#10;Description automatically generated"/>
                          <pic:cNvPicPr/>
                        </pic:nvPicPr>
                        <pic:blipFill>
                          <a:blip r:embed="rId67"/>
                          <a:stretch>
                            <a:fillRect/>
                          </a:stretch>
                        </pic:blipFill>
                        <pic:spPr>
                          <a:xfrm>
                            <a:off x="0" y="0"/>
                            <a:ext cx="2343150" cy="3771900"/>
                          </a:xfrm>
                          <a:prstGeom prst="rect">
                            <a:avLst/>
                          </a:prstGeom>
                        </pic:spPr>
                      </pic:pic>
                    </a:graphicData>
                  </a:graphic>
                </wp:inline>
              </w:drawing>
            </w:r>
          </w:p>
        </w:tc>
      </w:tr>
      <w:tr w:rsidR="00046B68" w14:paraId="0294AADF" w14:textId="77777777" w:rsidTr="7720688F">
        <w:tc>
          <w:tcPr>
            <w:tcW w:w="725" w:type="dxa"/>
          </w:tcPr>
          <w:p w14:paraId="268683BC" w14:textId="4B7581AD" w:rsidR="00046B68" w:rsidRDefault="00046B68" w:rsidP="005707CE">
            <w:pPr>
              <w:pStyle w:val="table"/>
            </w:pPr>
            <w:r>
              <w:t>OE-7</w:t>
            </w:r>
          </w:p>
        </w:tc>
        <w:tc>
          <w:tcPr>
            <w:tcW w:w="1435" w:type="dxa"/>
          </w:tcPr>
          <w:p w14:paraId="11787A86" w14:textId="4ABD02D4" w:rsidR="00046B68" w:rsidRDefault="00046B68" w:rsidP="005707CE">
            <w:pPr>
              <w:pStyle w:val="table"/>
            </w:pPr>
            <w:r>
              <w:t>Filter the OE report base on the Cost Center</w:t>
            </w:r>
          </w:p>
        </w:tc>
        <w:tc>
          <w:tcPr>
            <w:tcW w:w="7118" w:type="dxa"/>
          </w:tcPr>
          <w:p w14:paraId="56011522" w14:textId="77777777" w:rsidR="00046B68" w:rsidRDefault="00046B68" w:rsidP="005707CE">
            <w:pPr>
              <w:pStyle w:val="table"/>
              <w:rPr>
                <w:noProof/>
              </w:rPr>
            </w:pPr>
          </w:p>
        </w:tc>
      </w:tr>
    </w:tbl>
    <w:p w14:paraId="015689D3" w14:textId="77777777" w:rsidR="00EF47B2" w:rsidRDefault="00EF47B2" w:rsidP="00EF47B2">
      <w:pPr>
        <w:pStyle w:val="table"/>
      </w:pPr>
    </w:p>
    <w:p w14:paraId="6FF20285" w14:textId="77777777" w:rsidR="00EF47B2" w:rsidRDefault="00EF47B2" w:rsidP="00EF47B2">
      <w:pPr>
        <w:pStyle w:val="table"/>
      </w:pPr>
    </w:p>
    <w:p w14:paraId="3257A23A" w14:textId="77777777" w:rsidR="00EF47B2" w:rsidRDefault="00EF47B2" w:rsidP="00EF47B2">
      <w:pPr>
        <w:pStyle w:val="table"/>
      </w:pPr>
    </w:p>
    <w:tbl>
      <w:tblPr>
        <w:tblStyle w:val="TableGrid"/>
        <w:tblW w:w="9810" w:type="dxa"/>
        <w:tblInd w:w="-545" w:type="dxa"/>
        <w:tblLayout w:type="fixed"/>
        <w:tblLook w:val="04A0" w:firstRow="1" w:lastRow="0" w:firstColumn="1" w:lastColumn="0" w:noHBand="0" w:noVBand="1"/>
      </w:tblPr>
      <w:tblGrid>
        <w:gridCol w:w="720"/>
        <w:gridCol w:w="1350"/>
        <w:gridCol w:w="7740"/>
      </w:tblGrid>
      <w:tr w:rsidR="00EF47B2" w14:paraId="1C404AB7" w14:textId="77777777" w:rsidTr="005707CE">
        <w:tc>
          <w:tcPr>
            <w:tcW w:w="720" w:type="dxa"/>
          </w:tcPr>
          <w:p w14:paraId="66F75E77" w14:textId="77777777" w:rsidR="00EF47B2" w:rsidRDefault="00EF47B2" w:rsidP="005707CE">
            <w:pPr>
              <w:pStyle w:val="table"/>
            </w:pPr>
            <w:r w:rsidRPr="00C82887">
              <w:rPr>
                <w:rFonts w:ascii="Arial Unicode MS" w:eastAsia="Arial Unicode MS" w:hAnsi="Arial Unicode MS" w:cs="Arial Unicode MS"/>
                <w:b/>
                <w:color w:val="0085CA" w:themeColor="accent2"/>
              </w:rPr>
              <w:t>Step</w:t>
            </w:r>
          </w:p>
        </w:tc>
        <w:tc>
          <w:tcPr>
            <w:tcW w:w="1350" w:type="dxa"/>
          </w:tcPr>
          <w:p w14:paraId="3AEFDB70" w14:textId="77777777" w:rsidR="00EF47B2" w:rsidRDefault="00EF47B2" w:rsidP="005707CE">
            <w:pPr>
              <w:pStyle w:val="table"/>
            </w:pPr>
            <w:r w:rsidRPr="00C82887">
              <w:rPr>
                <w:rFonts w:ascii="Arial Unicode MS" w:eastAsia="Arial Unicode MS" w:hAnsi="Arial Unicode MS" w:cs="Arial Unicode MS"/>
                <w:b/>
                <w:color w:val="0085CA" w:themeColor="accent2"/>
              </w:rPr>
              <w:t>Short Description of Key Process Steps</w:t>
            </w:r>
          </w:p>
        </w:tc>
        <w:tc>
          <w:tcPr>
            <w:tcW w:w="7740" w:type="dxa"/>
          </w:tcPr>
          <w:p w14:paraId="1EC23A38" w14:textId="77777777" w:rsidR="00EF47B2" w:rsidRDefault="00EF47B2" w:rsidP="005707CE">
            <w:pPr>
              <w:pStyle w:val="table"/>
            </w:pPr>
            <w:r w:rsidRPr="00C82887">
              <w:rPr>
                <w:rFonts w:ascii="Arial Unicode MS" w:eastAsia="Arial Unicode MS" w:hAnsi="Arial Unicode MS" w:cs="Arial Unicode MS"/>
                <w:b/>
                <w:color w:val="0085CA" w:themeColor="accent2"/>
              </w:rPr>
              <w:t>Notes</w:t>
            </w:r>
            <w:r>
              <w:rPr>
                <w:rFonts w:ascii="Arial Unicode MS" w:eastAsia="Arial Unicode MS" w:hAnsi="Arial Unicode MS" w:cs="Arial Unicode MS"/>
                <w:b/>
                <w:color w:val="0085CA" w:themeColor="accent2"/>
              </w:rPr>
              <w:t xml:space="preserve"> for getting Charge Log</w:t>
            </w:r>
          </w:p>
        </w:tc>
      </w:tr>
      <w:tr w:rsidR="00EF47B2" w14:paraId="08FAC3A9" w14:textId="77777777" w:rsidTr="005707CE">
        <w:tc>
          <w:tcPr>
            <w:tcW w:w="720" w:type="dxa"/>
          </w:tcPr>
          <w:p w14:paraId="697F162F" w14:textId="77777777" w:rsidR="00EF47B2" w:rsidRDefault="00EF47B2" w:rsidP="005707CE">
            <w:pPr>
              <w:pStyle w:val="table"/>
            </w:pPr>
            <w:r>
              <w:t>CL-1</w:t>
            </w:r>
          </w:p>
        </w:tc>
        <w:tc>
          <w:tcPr>
            <w:tcW w:w="1350" w:type="dxa"/>
          </w:tcPr>
          <w:p w14:paraId="4B8302C2" w14:textId="2F2F5A4B" w:rsidR="00EF47B2" w:rsidRPr="004B77DB" w:rsidRDefault="00EF47B2" w:rsidP="005707CE">
            <w:pPr>
              <w:pStyle w:val="table"/>
              <w:rPr>
                <w:sz w:val="18"/>
                <w:szCs w:val="18"/>
              </w:rPr>
            </w:pPr>
            <w:r w:rsidRPr="004B77DB">
              <w:rPr>
                <w:rFonts w:ascii="Arial" w:hAnsi="Arial" w:cs="Arial"/>
                <w:noProof/>
                <w:color w:val="auto"/>
                <w:sz w:val="18"/>
                <w:szCs w:val="18"/>
              </w:rPr>
              <w:t>Go to Citrix Workspace, click Epic-Hyper</w:t>
            </w:r>
            <w:r w:rsidR="00502D52">
              <w:rPr>
                <w:rFonts w:ascii="Arial" w:hAnsi="Arial" w:cs="Arial"/>
                <w:noProof/>
                <w:color w:val="auto"/>
                <w:sz w:val="18"/>
                <w:szCs w:val="18"/>
              </w:rPr>
              <w:t>Space</w:t>
            </w:r>
            <w:r w:rsidR="00E96A18" w:rsidRPr="004B77DB">
              <w:rPr>
                <w:rFonts w:ascii="Arial" w:hAnsi="Arial" w:cs="Arial"/>
                <w:noProof/>
                <w:color w:val="auto"/>
                <w:sz w:val="18"/>
                <w:szCs w:val="18"/>
              </w:rPr>
              <w:t xml:space="preserve"> </w:t>
            </w:r>
            <w:r w:rsidRPr="004B77DB">
              <w:rPr>
                <w:rFonts w:ascii="Arial" w:hAnsi="Arial" w:cs="Arial"/>
                <w:noProof/>
                <w:color w:val="auto"/>
                <w:sz w:val="18"/>
                <w:szCs w:val="18"/>
              </w:rPr>
              <w:t>button</w:t>
            </w:r>
          </w:p>
        </w:tc>
        <w:tc>
          <w:tcPr>
            <w:tcW w:w="7740" w:type="dxa"/>
          </w:tcPr>
          <w:p w14:paraId="7C0DA5B6" w14:textId="77777777" w:rsidR="00EF47B2" w:rsidRDefault="00EF47B2" w:rsidP="005707CE">
            <w:pPr>
              <w:rPr>
                <w:noProof/>
                <w:sz w:val="8"/>
                <w:szCs w:val="8"/>
              </w:rPr>
            </w:pPr>
            <w:r>
              <w:rPr>
                <w:noProof/>
              </w:rPr>
              <w:drawing>
                <wp:inline distT="0" distB="0" distL="0" distR="0" wp14:anchorId="5808388F" wp14:editId="4E6EB4D8">
                  <wp:extent cx="4436745" cy="1155065"/>
                  <wp:effectExtent l="0" t="0" r="1905" b="6985"/>
                  <wp:docPr id="11" name="Picture 1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 Word&#10;&#10;Description automatically generated"/>
                          <pic:cNvPicPr/>
                        </pic:nvPicPr>
                        <pic:blipFill>
                          <a:blip r:embed="rId68"/>
                          <a:stretch>
                            <a:fillRect/>
                          </a:stretch>
                        </pic:blipFill>
                        <pic:spPr>
                          <a:xfrm>
                            <a:off x="0" y="0"/>
                            <a:ext cx="4436745" cy="1155065"/>
                          </a:xfrm>
                          <a:prstGeom prst="rect">
                            <a:avLst/>
                          </a:prstGeom>
                        </pic:spPr>
                      </pic:pic>
                    </a:graphicData>
                  </a:graphic>
                </wp:inline>
              </w:drawing>
            </w:r>
          </w:p>
          <w:p w14:paraId="329B4422" w14:textId="77777777" w:rsidR="00EF47B2" w:rsidRDefault="00EF47B2" w:rsidP="005707CE">
            <w:pPr>
              <w:rPr>
                <w:noProof/>
                <w:sz w:val="8"/>
                <w:szCs w:val="8"/>
              </w:rPr>
            </w:pPr>
          </w:p>
          <w:p w14:paraId="0991A080" w14:textId="77777777" w:rsidR="00EF47B2" w:rsidRDefault="00EF47B2" w:rsidP="005707CE">
            <w:pPr>
              <w:rPr>
                <w:noProof/>
                <w:sz w:val="8"/>
                <w:szCs w:val="8"/>
              </w:rPr>
            </w:pPr>
            <w:r>
              <w:rPr>
                <w:noProof/>
              </w:rPr>
              <w:lastRenderedPageBreak/>
              <w:drawing>
                <wp:inline distT="0" distB="0" distL="0" distR="0" wp14:anchorId="081C95B8" wp14:editId="4BA85FC0">
                  <wp:extent cx="4436745" cy="2589530"/>
                  <wp:effectExtent l="0" t="0" r="1905" b="1270"/>
                  <wp:docPr id="12" name="Picture 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10;&#10;Description automatically generated"/>
                          <pic:cNvPicPr/>
                        </pic:nvPicPr>
                        <pic:blipFill>
                          <a:blip r:embed="rId69"/>
                          <a:stretch>
                            <a:fillRect/>
                          </a:stretch>
                        </pic:blipFill>
                        <pic:spPr>
                          <a:xfrm>
                            <a:off x="0" y="0"/>
                            <a:ext cx="4436745" cy="2589530"/>
                          </a:xfrm>
                          <a:prstGeom prst="rect">
                            <a:avLst/>
                          </a:prstGeom>
                        </pic:spPr>
                      </pic:pic>
                    </a:graphicData>
                  </a:graphic>
                </wp:inline>
              </w:drawing>
            </w:r>
          </w:p>
          <w:p w14:paraId="32C7014D" w14:textId="77777777" w:rsidR="00EF47B2" w:rsidRDefault="00EF47B2" w:rsidP="005707CE">
            <w:pPr>
              <w:rPr>
                <w:noProof/>
                <w:sz w:val="8"/>
                <w:szCs w:val="8"/>
              </w:rPr>
            </w:pPr>
          </w:p>
          <w:p w14:paraId="1789C6A9" w14:textId="1D08716C" w:rsidR="00EF47B2" w:rsidRDefault="00E96A18" w:rsidP="005707CE">
            <w:r>
              <w:t xml:space="preserve">  </w:t>
            </w:r>
            <w:r w:rsidR="00B571EE">
              <w:rPr>
                <w:noProof/>
              </w:rPr>
              <w:drawing>
                <wp:inline distT="0" distB="0" distL="0" distR="0" wp14:anchorId="67F3FE52" wp14:editId="16707193">
                  <wp:extent cx="1152525" cy="11620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152525" cy="1162050"/>
                          </a:xfrm>
                          <a:prstGeom prst="rect">
                            <a:avLst/>
                          </a:prstGeom>
                        </pic:spPr>
                      </pic:pic>
                    </a:graphicData>
                  </a:graphic>
                </wp:inline>
              </w:drawing>
            </w:r>
          </w:p>
          <w:p w14:paraId="1B96F326" w14:textId="77777777" w:rsidR="00EF47B2" w:rsidRDefault="00EF47B2" w:rsidP="005707CE"/>
        </w:tc>
      </w:tr>
      <w:tr w:rsidR="00EF47B2" w14:paraId="1AFA8B78" w14:textId="77777777" w:rsidTr="005707CE">
        <w:tc>
          <w:tcPr>
            <w:tcW w:w="720" w:type="dxa"/>
          </w:tcPr>
          <w:p w14:paraId="1730EF7B" w14:textId="77777777" w:rsidR="00EF47B2" w:rsidRDefault="00EF47B2" w:rsidP="005707CE">
            <w:pPr>
              <w:pStyle w:val="table"/>
            </w:pPr>
            <w:r>
              <w:lastRenderedPageBreak/>
              <w:t>CL-2</w:t>
            </w:r>
          </w:p>
        </w:tc>
        <w:tc>
          <w:tcPr>
            <w:tcW w:w="1350" w:type="dxa"/>
          </w:tcPr>
          <w:p w14:paraId="4B60074B" w14:textId="23989286" w:rsidR="00EF47B2" w:rsidRPr="004B77DB" w:rsidRDefault="00EF47B2" w:rsidP="005707CE">
            <w:pPr>
              <w:rPr>
                <w:rFonts w:ascii="Arial" w:eastAsia="Arial Unicode MS" w:hAnsi="Arial" w:cs="Arial"/>
                <w:color w:val="auto"/>
                <w:sz w:val="18"/>
                <w:szCs w:val="18"/>
              </w:rPr>
            </w:pPr>
            <w:r w:rsidRPr="004B77DB">
              <w:rPr>
                <w:rFonts w:ascii="Arial" w:hAnsi="Arial" w:cs="Arial"/>
                <w:noProof/>
                <w:color w:val="auto"/>
                <w:sz w:val="18"/>
                <w:szCs w:val="18"/>
              </w:rPr>
              <w:t>Login to Epic Hyper</w:t>
            </w:r>
            <w:r w:rsidR="00E96A18" w:rsidRPr="004B77DB">
              <w:rPr>
                <w:rFonts w:ascii="Arial" w:hAnsi="Arial" w:cs="Arial"/>
                <w:noProof/>
                <w:color w:val="auto"/>
                <w:sz w:val="18"/>
                <w:szCs w:val="18"/>
              </w:rPr>
              <w:t>drive</w:t>
            </w:r>
          </w:p>
        </w:tc>
        <w:tc>
          <w:tcPr>
            <w:tcW w:w="7740" w:type="dxa"/>
          </w:tcPr>
          <w:p w14:paraId="3E049845" w14:textId="77777777" w:rsidR="00EF47B2" w:rsidRDefault="00EF47B2" w:rsidP="005707CE">
            <w:pPr>
              <w:pStyle w:val="table"/>
              <w:rPr>
                <w:noProof/>
              </w:rPr>
            </w:pPr>
            <w:r>
              <w:rPr>
                <w:noProof/>
              </w:rPr>
              <w:drawing>
                <wp:inline distT="0" distB="0" distL="0" distR="0" wp14:anchorId="14A9ABBA" wp14:editId="4C2DAE60">
                  <wp:extent cx="1362075" cy="1381125"/>
                  <wp:effectExtent l="0" t="0" r="9525" b="9525"/>
                  <wp:docPr id="24" name="Picture 2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10;&#10;Description automatically generated"/>
                          <pic:cNvPicPr/>
                        </pic:nvPicPr>
                        <pic:blipFill>
                          <a:blip r:embed="rId25"/>
                          <a:stretch>
                            <a:fillRect/>
                          </a:stretch>
                        </pic:blipFill>
                        <pic:spPr>
                          <a:xfrm>
                            <a:off x="0" y="0"/>
                            <a:ext cx="1362075" cy="1381125"/>
                          </a:xfrm>
                          <a:prstGeom prst="rect">
                            <a:avLst/>
                          </a:prstGeom>
                        </pic:spPr>
                      </pic:pic>
                    </a:graphicData>
                  </a:graphic>
                </wp:inline>
              </w:drawing>
            </w:r>
          </w:p>
          <w:p w14:paraId="5152689B" w14:textId="77777777" w:rsidR="00EF47B2" w:rsidRDefault="00EF47B2" w:rsidP="005707CE">
            <w:pPr>
              <w:pStyle w:val="table"/>
              <w:rPr>
                <w:noProof/>
              </w:rPr>
            </w:pPr>
          </w:p>
          <w:p w14:paraId="6183DE78" w14:textId="77777777" w:rsidR="00EF47B2" w:rsidRDefault="00EF47B2" w:rsidP="005707CE">
            <w:pPr>
              <w:pStyle w:val="table"/>
              <w:rPr>
                <w:noProof/>
              </w:rPr>
            </w:pPr>
            <w:r>
              <w:rPr>
                <w:noProof/>
              </w:rPr>
              <w:drawing>
                <wp:inline distT="0" distB="0" distL="0" distR="0" wp14:anchorId="0F876E5F" wp14:editId="59A1EFA7">
                  <wp:extent cx="4436745" cy="1971675"/>
                  <wp:effectExtent l="0" t="0" r="1905" b="9525"/>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a:blip r:embed="rId70"/>
                          <a:stretch>
                            <a:fillRect/>
                          </a:stretch>
                        </pic:blipFill>
                        <pic:spPr>
                          <a:xfrm>
                            <a:off x="0" y="0"/>
                            <a:ext cx="4436745" cy="1971675"/>
                          </a:xfrm>
                          <a:prstGeom prst="rect">
                            <a:avLst/>
                          </a:prstGeom>
                        </pic:spPr>
                      </pic:pic>
                    </a:graphicData>
                  </a:graphic>
                </wp:inline>
              </w:drawing>
            </w:r>
          </w:p>
        </w:tc>
      </w:tr>
      <w:tr w:rsidR="00EF47B2" w14:paraId="0650C64A" w14:textId="77777777" w:rsidTr="005707CE">
        <w:tc>
          <w:tcPr>
            <w:tcW w:w="720" w:type="dxa"/>
          </w:tcPr>
          <w:p w14:paraId="18C54753" w14:textId="77777777" w:rsidR="00EF47B2" w:rsidRDefault="00EF47B2" w:rsidP="005707CE">
            <w:pPr>
              <w:pStyle w:val="table"/>
            </w:pPr>
            <w:r>
              <w:lastRenderedPageBreak/>
              <w:t>CL-3</w:t>
            </w:r>
          </w:p>
        </w:tc>
        <w:tc>
          <w:tcPr>
            <w:tcW w:w="1350" w:type="dxa"/>
          </w:tcPr>
          <w:p w14:paraId="634DEEA0" w14:textId="77777777" w:rsidR="00EF47B2" w:rsidRPr="004B77DB" w:rsidRDefault="00EF47B2" w:rsidP="005707CE">
            <w:pPr>
              <w:rPr>
                <w:rFonts w:ascii="Arial" w:hAnsi="Arial" w:cs="Arial"/>
                <w:noProof/>
                <w:color w:val="auto"/>
                <w:sz w:val="18"/>
                <w:szCs w:val="18"/>
              </w:rPr>
            </w:pPr>
            <w:r w:rsidRPr="004B77DB">
              <w:rPr>
                <w:rFonts w:ascii="Arial" w:hAnsi="Arial" w:cs="Arial"/>
                <w:noProof/>
                <w:color w:val="auto"/>
                <w:sz w:val="18"/>
                <w:szCs w:val="18"/>
              </w:rPr>
              <w:t>Click “Search” button to choose correct job ID</w:t>
            </w:r>
          </w:p>
        </w:tc>
        <w:tc>
          <w:tcPr>
            <w:tcW w:w="7740" w:type="dxa"/>
          </w:tcPr>
          <w:p w14:paraId="3FC86829" w14:textId="77777777" w:rsidR="00EF47B2" w:rsidRDefault="00EF47B2" w:rsidP="005707CE">
            <w:pPr>
              <w:pStyle w:val="table"/>
              <w:rPr>
                <w:noProof/>
              </w:rPr>
            </w:pPr>
            <w:r>
              <w:rPr>
                <w:noProof/>
              </w:rPr>
              <w:drawing>
                <wp:inline distT="0" distB="0" distL="0" distR="0" wp14:anchorId="3473BBE6" wp14:editId="56FC456A">
                  <wp:extent cx="4391025" cy="1381125"/>
                  <wp:effectExtent l="0" t="0" r="9525" b="9525"/>
                  <wp:docPr id="36" name="Picture 3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application&#10;&#10;Description automatically generated"/>
                          <pic:cNvPicPr/>
                        </pic:nvPicPr>
                        <pic:blipFill>
                          <a:blip r:embed="rId71"/>
                          <a:stretch>
                            <a:fillRect/>
                          </a:stretch>
                        </pic:blipFill>
                        <pic:spPr>
                          <a:xfrm>
                            <a:off x="0" y="0"/>
                            <a:ext cx="4391025" cy="1381125"/>
                          </a:xfrm>
                          <a:prstGeom prst="rect">
                            <a:avLst/>
                          </a:prstGeom>
                        </pic:spPr>
                      </pic:pic>
                    </a:graphicData>
                  </a:graphic>
                </wp:inline>
              </w:drawing>
            </w:r>
          </w:p>
        </w:tc>
      </w:tr>
      <w:tr w:rsidR="00EF47B2" w14:paraId="75F725F7" w14:textId="77777777" w:rsidTr="005707CE">
        <w:tc>
          <w:tcPr>
            <w:tcW w:w="720" w:type="dxa"/>
          </w:tcPr>
          <w:p w14:paraId="63D3ACBE" w14:textId="77777777" w:rsidR="00EF47B2" w:rsidRDefault="00EF47B2" w:rsidP="005707CE">
            <w:pPr>
              <w:pStyle w:val="table"/>
            </w:pPr>
            <w:r>
              <w:t>CL-4</w:t>
            </w:r>
          </w:p>
        </w:tc>
        <w:tc>
          <w:tcPr>
            <w:tcW w:w="1350" w:type="dxa"/>
          </w:tcPr>
          <w:p w14:paraId="4A96E724" w14:textId="77777777" w:rsidR="00EF47B2" w:rsidRPr="004B77DB" w:rsidRDefault="00EF47B2" w:rsidP="005707CE">
            <w:pPr>
              <w:rPr>
                <w:rFonts w:ascii="Arial" w:hAnsi="Arial" w:cs="Arial"/>
                <w:noProof/>
                <w:color w:val="auto"/>
                <w:sz w:val="18"/>
                <w:szCs w:val="18"/>
              </w:rPr>
            </w:pPr>
            <w:r w:rsidRPr="004B77DB">
              <w:rPr>
                <w:rFonts w:ascii="Arial" w:hAnsi="Arial" w:cs="Arial"/>
                <w:noProof/>
                <w:color w:val="auto"/>
                <w:sz w:val="18"/>
                <w:szCs w:val="18"/>
              </w:rPr>
              <w:t>Choose Job ID T1085113, click “Accept” button</w:t>
            </w:r>
          </w:p>
        </w:tc>
        <w:tc>
          <w:tcPr>
            <w:tcW w:w="7740" w:type="dxa"/>
          </w:tcPr>
          <w:p w14:paraId="1A2E1C0F" w14:textId="77777777" w:rsidR="00EF47B2" w:rsidRPr="00CD3700" w:rsidRDefault="00EF47B2" w:rsidP="005707CE">
            <w:pPr>
              <w:pStyle w:val="table"/>
              <w:rPr>
                <w:noProof/>
                <w:sz w:val="4"/>
                <w:szCs w:val="4"/>
              </w:rPr>
            </w:pPr>
            <w:r>
              <w:rPr>
                <w:noProof/>
              </w:rPr>
              <w:drawing>
                <wp:inline distT="0" distB="0" distL="0" distR="0" wp14:anchorId="26FFCBB3" wp14:editId="3E3663D9">
                  <wp:extent cx="4067175" cy="3857625"/>
                  <wp:effectExtent l="0" t="0" r="9525" b="9525"/>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72"/>
                          <a:stretch>
                            <a:fillRect/>
                          </a:stretch>
                        </pic:blipFill>
                        <pic:spPr>
                          <a:xfrm>
                            <a:off x="0" y="0"/>
                            <a:ext cx="4067175" cy="3857625"/>
                          </a:xfrm>
                          <a:prstGeom prst="rect">
                            <a:avLst/>
                          </a:prstGeom>
                        </pic:spPr>
                      </pic:pic>
                    </a:graphicData>
                  </a:graphic>
                </wp:inline>
              </w:drawing>
            </w:r>
          </w:p>
        </w:tc>
      </w:tr>
      <w:tr w:rsidR="00EF47B2" w14:paraId="18D52BE9" w14:textId="77777777" w:rsidTr="005707CE">
        <w:tc>
          <w:tcPr>
            <w:tcW w:w="720" w:type="dxa"/>
          </w:tcPr>
          <w:p w14:paraId="25786F9D" w14:textId="77777777" w:rsidR="00EF47B2" w:rsidRDefault="00EF47B2" w:rsidP="005707CE">
            <w:pPr>
              <w:pStyle w:val="table"/>
            </w:pPr>
            <w:r>
              <w:lastRenderedPageBreak/>
              <w:t>CL-5</w:t>
            </w:r>
          </w:p>
        </w:tc>
        <w:tc>
          <w:tcPr>
            <w:tcW w:w="1350" w:type="dxa"/>
          </w:tcPr>
          <w:p w14:paraId="185EAFAE" w14:textId="77777777" w:rsidR="00EF47B2" w:rsidRPr="004B77DB" w:rsidRDefault="00EF47B2" w:rsidP="005707CE">
            <w:pPr>
              <w:rPr>
                <w:rFonts w:ascii="Arial" w:hAnsi="Arial" w:cs="Arial"/>
                <w:noProof/>
                <w:color w:val="auto"/>
                <w:sz w:val="18"/>
                <w:szCs w:val="18"/>
              </w:rPr>
            </w:pPr>
            <w:r w:rsidRPr="004B77DB">
              <w:rPr>
                <w:rFonts w:ascii="Arial" w:hAnsi="Arial" w:cs="Arial"/>
                <w:noProof/>
                <w:color w:val="auto"/>
                <w:sz w:val="18"/>
                <w:szCs w:val="18"/>
              </w:rPr>
              <w:t xml:space="preserve">Job: </w:t>
            </w:r>
            <w:r w:rsidRPr="004B77DB">
              <w:rPr>
                <w:rFonts w:ascii="Arial" w:hAnsi="Arial" w:cs="Arial"/>
                <w:b/>
                <w:bCs/>
                <w:noProof/>
                <w:color w:val="auto"/>
                <w:sz w:val="18"/>
                <w:szCs w:val="18"/>
              </w:rPr>
              <w:t>D1 HB Revenue Integrity [T1085113]</w:t>
            </w:r>
          </w:p>
          <w:p w14:paraId="0386714B" w14:textId="77777777" w:rsidR="00EF47B2" w:rsidRPr="004B77DB" w:rsidRDefault="00EF47B2" w:rsidP="005707CE">
            <w:pPr>
              <w:rPr>
                <w:rFonts w:ascii="Arial" w:hAnsi="Arial" w:cs="Arial"/>
                <w:noProof/>
                <w:color w:val="auto"/>
                <w:sz w:val="18"/>
                <w:szCs w:val="18"/>
              </w:rPr>
            </w:pPr>
          </w:p>
          <w:p w14:paraId="4BB7F631" w14:textId="77777777" w:rsidR="00EF47B2" w:rsidRDefault="00EF47B2" w:rsidP="005707CE">
            <w:pPr>
              <w:rPr>
                <w:rFonts w:ascii="Arial" w:hAnsi="Arial" w:cs="Arial"/>
                <w:noProof/>
                <w:color w:val="auto"/>
                <w:sz w:val="18"/>
                <w:szCs w:val="18"/>
              </w:rPr>
            </w:pPr>
            <w:r w:rsidRPr="004B77DB">
              <w:rPr>
                <w:rFonts w:ascii="Arial" w:hAnsi="Arial" w:cs="Arial"/>
                <w:noProof/>
                <w:color w:val="auto"/>
                <w:sz w:val="18"/>
                <w:szCs w:val="18"/>
              </w:rPr>
              <w:t>Click “</w:t>
            </w:r>
            <w:r w:rsidRPr="004B77DB">
              <w:rPr>
                <w:rFonts w:ascii="Arial" w:hAnsi="Arial" w:cs="Arial"/>
                <w:b/>
                <w:bCs/>
                <w:noProof/>
                <w:color w:val="auto"/>
                <w:sz w:val="18"/>
                <w:szCs w:val="18"/>
              </w:rPr>
              <w:t>Continue</w:t>
            </w:r>
            <w:r w:rsidRPr="004B77DB">
              <w:rPr>
                <w:rFonts w:ascii="Arial" w:hAnsi="Arial" w:cs="Arial"/>
                <w:noProof/>
                <w:color w:val="auto"/>
                <w:sz w:val="18"/>
                <w:szCs w:val="18"/>
              </w:rPr>
              <w:t>” button</w:t>
            </w:r>
          </w:p>
          <w:p w14:paraId="1A61466A" w14:textId="77777777" w:rsidR="004B77DB" w:rsidRDefault="004B77DB" w:rsidP="005707CE">
            <w:pPr>
              <w:rPr>
                <w:rFonts w:ascii="Arial" w:hAnsi="Arial" w:cs="Arial"/>
                <w:noProof/>
                <w:color w:val="auto"/>
                <w:sz w:val="18"/>
                <w:szCs w:val="18"/>
              </w:rPr>
            </w:pPr>
          </w:p>
          <w:p w14:paraId="752ADBEC" w14:textId="77777777" w:rsidR="004B77DB" w:rsidRDefault="004B77DB" w:rsidP="005707CE">
            <w:pPr>
              <w:rPr>
                <w:rFonts w:ascii="Arial" w:hAnsi="Arial" w:cs="Arial"/>
                <w:noProof/>
                <w:color w:val="auto"/>
                <w:sz w:val="18"/>
                <w:szCs w:val="18"/>
              </w:rPr>
            </w:pPr>
          </w:p>
          <w:p w14:paraId="2DC0A926" w14:textId="77777777" w:rsidR="004B77DB" w:rsidRDefault="004B77DB" w:rsidP="005707CE">
            <w:pPr>
              <w:rPr>
                <w:rFonts w:ascii="Arial" w:hAnsi="Arial" w:cs="Arial"/>
                <w:noProof/>
                <w:color w:val="auto"/>
                <w:sz w:val="18"/>
                <w:szCs w:val="18"/>
              </w:rPr>
            </w:pPr>
          </w:p>
          <w:p w14:paraId="6D3B0D67" w14:textId="77777777" w:rsidR="004B77DB" w:rsidRDefault="004B77DB" w:rsidP="005707CE">
            <w:pPr>
              <w:rPr>
                <w:rFonts w:ascii="Arial" w:hAnsi="Arial" w:cs="Arial"/>
                <w:noProof/>
                <w:color w:val="auto"/>
                <w:sz w:val="18"/>
                <w:szCs w:val="18"/>
              </w:rPr>
            </w:pPr>
          </w:p>
          <w:p w14:paraId="382638C2" w14:textId="77777777" w:rsidR="004B77DB" w:rsidRDefault="004B77DB" w:rsidP="005707CE">
            <w:pPr>
              <w:rPr>
                <w:rFonts w:ascii="Arial" w:hAnsi="Arial" w:cs="Arial"/>
                <w:noProof/>
                <w:color w:val="auto"/>
                <w:sz w:val="18"/>
                <w:szCs w:val="18"/>
              </w:rPr>
            </w:pPr>
          </w:p>
          <w:p w14:paraId="47904AC7" w14:textId="77777777" w:rsidR="004B77DB" w:rsidRDefault="004B77DB" w:rsidP="005707CE">
            <w:pPr>
              <w:rPr>
                <w:rFonts w:ascii="Arial" w:hAnsi="Arial" w:cs="Arial"/>
                <w:noProof/>
                <w:color w:val="auto"/>
                <w:sz w:val="18"/>
                <w:szCs w:val="18"/>
              </w:rPr>
            </w:pPr>
          </w:p>
          <w:p w14:paraId="3E3CC68C" w14:textId="77777777" w:rsidR="004B77DB" w:rsidRDefault="004B77DB" w:rsidP="005707CE">
            <w:pPr>
              <w:rPr>
                <w:rFonts w:ascii="Arial" w:hAnsi="Arial" w:cs="Arial"/>
                <w:noProof/>
                <w:color w:val="auto"/>
                <w:sz w:val="18"/>
                <w:szCs w:val="18"/>
              </w:rPr>
            </w:pPr>
          </w:p>
          <w:p w14:paraId="70CF4A35" w14:textId="77777777" w:rsidR="004B77DB" w:rsidRDefault="004B77DB" w:rsidP="005707CE">
            <w:pPr>
              <w:rPr>
                <w:rFonts w:ascii="Arial" w:hAnsi="Arial" w:cs="Arial"/>
                <w:noProof/>
                <w:color w:val="auto"/>
                <w:sz w:val="18"/>
                <w:szCs w:val="18"/>
              </w:rPr>
            </w:pPr>
          </w:p>
          <w:p w14:paraId="5D4AFF0C" w14:textId="77777777" w:rsidR="004B77DB" w:rsidRDefault="004B77DB" w:rsidP="005707CE">
            <w:pPr>
              <w:rPr>
                <w:rFonts w:ascii="Arial" w:hAnsi="Arial" w:cs="Arial"/>
                <w:noProof/>
                <w:color w:val="auto"/>
                <w:sz w:val="18"/>
                <w:szCs w:val="18"/>
              </w:rPr>
            </w:pPr>
          </w:p>
          <w:p w14:paraId="7FCD660B" w14:textId="77777777" w:rsidR="004B77DB" w:rsidRDefault="004B77DB" w:rsidP="005707CE">
            <w:pPr>
              <w:rPr>
                <w:rFonts w:ascii="Arial" w:hAnsi="Arial" w:cs="Arial"/>
                <w:noProof/>
                <w:color w:val="auto"/>
                <w:sz w:val="18"/>
                <w:szCs w:val="18"/>
              </w:rPr>
            </w:pPr>
          </w:p>
          <w:p w14:paraId="31AF44EF" w14:textId="77777777" w:rsidR="004B77DB" w:rsidRDefault="004B77DB" w:rsidP="005707CE">
            <w:pPr>
              <w:rPr>
                <w:rFonts w:ascii="Arial" w:hAnsi="Arial" w:cs="Arial"/>
                <w:noProof/>
                <w:color w:val="auto"/>
                <w:sz w:val="18"/>
                <w:szCs w:val="18"/>
              </w:rPr>
            </w:pPr>
          </w:p>
          <w:p w14:paraId="585397C4" w14:textId="77777777" w:rsidR="004B77DB" w:rsidRDefault="004B77DB" w:rsidP="005707CE">
            <w:pPr>
              <w:rPr>
                <w:rFonts w:ascii="Arial" w:hAnsi="Arial" w:cs="Arial"/>
                <w:noProof/>
                <w:color w:val="auto"/>
                <w:sz w:val="18"/>
                <w:szCs w:val="18"/>
              </w:rPr>
            </w:pPr>
          </w:p>
          <w:p w14:paraId="786A8AFB" w14:textId="77777777" w:rsidR="004B77DB" w:rsidRDefault="004B77DB" w:rsidP="005707CE">
            <w:pPr>
              <w:rPr>
                <w:rFonts w:ascii="Arial" w:hAnsi="Arial" w:cs="Arial"/>
                <w:noProof/>
                <w:color w:val="auto"/>
                <w:sz w:val="18"/>
                <w:szCs w:val="18"/>
              </w:rPr>
            </w:pPr>
          </w:p>
          <w:p w14:paraId="2A15A220" w14:textId="77777777" w:rsidR="004B77DB" w:rsidRDefault="004B77DB" w:rsidP="005707CE">
            <w:pPr>
              <w:rPr>
                <w:rFonts w:ascii="Arial" w:hAnsi="Arial" w:cs="Arial"/>
                <w:noProof/>
                <w:color w:val="auto"/>
                <w:sz w:val="18"/>
                <w:szCs w:val="18"/>
              </w:rPr>
            </w:pPr>
          </w:p>
          <w:p w14:paraId="6BBF21E6" w14:textId="77777777" w:rsidR="004B77DB" w:rsidRDefault="004B77DB" w:rsidP="005707CE">
            <w:pPr>
              <w:rPr>
                <w:rFonts w:ascii="Arial" w:hAnsi="Arial" w:cs="Arial"/>
                <w:noProof/>
                <w:color w:val="auto"/>
                <w:sz w:val="18"/>
                <w:szCs w:val="18"/>
              </w:rPr>
            </w:pPr>
          </w:p>
          <w:p w14:paraId="57A30920" w14:textId="77777777" w:rsidR="004B77DB" w:rsidRDefault="004B77DB" w:rsidP="005707CE">
            <w:pPr>
              <w:rPr>
                <w:rFonts w:ascii="Arial" w:hAnsi="Arial" w:cs="Arial"/>
                <w:noProof/>
                <w:color w:val="auto"/>
                <w:sz w:val="18"/>
                <w:szCs w:val="18"/>
              </w:rPr>
            </w:pPr>
          </w:p>
          <w:p w14:paraId="74DD2FAE" w14:textId="77777777" w:rsidR="004B77DB" w:rsidRDefault="004B77DB" w:rsidP="005707CE">
            <w:pPr>
              <w:rPr>
                <w:rFonts w:ascii="Arial" w:hAnsi="Arial" w:cs="Arial"/>
                <w:noProof/>
                <w:color w:val="auto"/>
                <w:sz w:val="18"/>
                <w:szCs w:val="18"/>
              </w:rPr>
            </w:pPr>
          </w:p>
          <w:p w14:paraId="57B4FDDF" w14:textId="31376D9E" w:rsidR="004B77DB" w:rsidRDefault="004B77DB" w:rsidP="005707CE">
            <w:pPr>
              <w:rPr>
                <w:rFonts w:ascii="Arial" w:eastAsia="Arial Unicode MS" w:hAnsi="Arial" w:cs="Arial"/>
                <w:color w:val="auto"/>
                <w:sz w:val="16"/>
                <w:szCs w:val="16"/>
              </w:rPr>
            </w:pPr>
          </w:p>
        </w:tc>
        <w:tc>
          <w:tcPr>
            <w:tcW w:w="7740" w:type="dxa"/>
          </w:tcPr>
          <w:p w14:paraId="557C339F" w14:textId="7EBC1384" w:rsidR="004B77DB" w:rsidRDefault="00EF47B2" w:rsidP="004B77DB">
            <w:pPr>
              <w:pStyle w:val="table"/>
              <w:rPr>
                <w:noProof/>
              </w:rPr>
            </w:pPr>
            <w:r>
              <w:rPr>
                <w:noProof/>
              </w:rPr>
              <w:drawing>
                <wp:inline distT="0" distB="0" distL="0" distR="0" wp14:anchorId="47A16328" wp14:editId="1565E1E1">
                  <wp:extent cx="3067050" cy="3133725"/>
                  <wp:effectExtent l="0" t="0" r="0" b="9525"/>
                  <wp:docPr id="10067" name="Picture 1006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7" name="Picture 10067" descr="A picture containing graphical user interface&#10;&#10;Description automatically generated"/>
                          <pic:cNvPicPr/>
                        </pic:nvPicPr>
                        <pic:blipFill>
                          <a:blip r:embed="rId73"/>
                          <a:stretch>
                            <a:fillRect/>
                          </a:stretch>
                        </pic:blipFill>
                        <pic:spPr>
                          <a:xfrm>
                            <a:off x="0" y="0"/>
                            <a:ext cx="3067050" cy="3133725"/>
                          </a:xfrm>
                          <a:prstGeom prst="rect">
                            <a:avLst/>
                          </a:prstGeom>
                        </pic:spPr>
                      </pic:pic>
                    </a:graphicData>
                  </a:graphic>
                </wp:inline>
              </w:drawing>
            </w:r>
          </w:p>
        </w:tc>
      </w:tr>
      <w:tr w:rsidR="004B77DB" w14:paraId="48AFF919" w14:textId="77777777" w:rsidTr="005707CE">
        <w:tc>
          <w:tcPr>
            <w:tcW w:w="720" w:type="dxa"/>
          </w:tcPr>
          <w:p w14:paraId="248C4B6A" w14:textId="77777777" w:rsidR="004B77DB" w:rsidRDefault="004B77DB" w:rsidP="005707CE">
            <w:pPr>
              <w:pStyle w:val="table"/>
            </w:pPr>
          </w:p>
        </w:tc>
        <w:tc>
          <w:tcPr>
            <w:tcW w:w="1350" w:type="dxa"/>
          </w:tcPr>
          <w:p w14:paraId="640DF5C2" w14:textId="77777777" w:rsidR="004B77DB" w:rsidRDefault="004B77DB" w:rsidP="004B77DB">
            <w:pPr>
              <w:rPr>
                <w:rFonts w:ascii="Arial" w:hAnsi="Arial" w:cs="Arial"/>
                <w:noProof/>
                <w:color w:val="auto"/>
                <w:sz w:val="18"/>
                <w:szCs w:val="18"/>
              </w:rPr>
            </w:pPr>
            <w:r w:rsidRPr="004B77DB">
              <w:rPr>
                <w:rFonts w:ascii="Arial" w:hAnsi="Arial" w:cs="Arial"/>
                <w:noProof/>
                <w:color w:val="auto"/>
                <w:sz w:val="18"/>
                <w:szCs w:val="18"/>
              </w:rPr>
              <w:t>Click “</w:t>
            </w:r>
            <w:r w:rsidRPr="004B77DB">
              <w:rPr>
                <w:rFonts w:ascii="Arial" w:hAnsi="Arial" w:cs="Arial"/>
                <w:b/>
                <w:bCs/>
                <w:noProof/>
                <w:color w:val="auto"/>
                <w:sz w:val="18"/>
                <w:szCs w:val="18"/>
              </w:rPr>
              <w:t>Continue</w:t>
            </w:r>
            <w:r w:rsidRPr="004B77DB">
              <w:rPr>
                <w:rFonts w:ascii="Arial" w:hAnsi="Arial" w:cs="Arial"/>
                <w:noProof/>
                <w:color w:val="auto"/>
                <w:sz w:val="18"/>
                <w:szCs w:val="18"/>
              </w:rPr>
              <w:t>” button</w:t>
            </w:r>
          </w:p>
          <w:p w14:paraId="3535DFB3" w14:textId="77777777" w:rsidR="004B77DB" w:rsidRPr="00CE2E5C" w:rsidRDefault="004B77DB" w:rsidP="005707CE">
            <w:pPr>
              <w:rPr>
                <w:rFonts w:ascii="Arial" w:eastAsia="Arial Unicode MS" w:hAnsi="Arial" w:cs="Arial"/>
                <w:color w:val="auto"/>
                <w:sz w:val="16"/>
                <w:szCs w:val="16"/>
              </w:rPr>
            </w:pPr>
          </w:p>
        </w:tc>
        <w:tc>
          <w:tcPr>
            <w:tcW w:w="7740" w:type="dxa"/>
          </w:tcPr>
          <w:p w14:paraId="6ED3A6B9" w14:textId="2BC15DF2" w:rsidR="004B77DB" w:rsidRDefault="004B77DB" w:rsidP="005707CE">
            <w:pPr>
              <w:pStyle w:val="table"/>
              <w:rPr>
                <w:noProof/>
              </w:rPr>
            </w:pPr>
            <w:r>
              <w:rPr>
                <w:noProof/>
              </w:rPr>
              <w:drawing>
                <wp:inline distT="0" distB="0" distL="0" distR="0" wp14:anchorId="343DE3FB" wp14:editId="455FF092">
                  <wp:extent cx="2466975" cy="152400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466975" cy="1524000"/>
                          </a:xfrm>
                          <a:prstGeom prst="rect">
                            <a:avLst/>
                          </a:prstGeom>
                        </pic:spPr>
                      </pic:pic>
                    </a:graphicData>
                  </a:graphic>
                </wp:inline>
              </w:drawing>
            </w:r>
          </w:p>
        </w:tc>
      </w:tr>
      <w:tr w:rsidR="00EF47B2" w14:paraId="478A42B1" w14:textId="77777777" w:rsidTr="005707CE">
        <w:tc>
          <w:tcPr>
            <w:tcW w:w="720" w:type="dxa"/>
          </w:tcPr>
          <w:p w14:paraId="4502589E" w14:textId="77777777" w:rsidR="00EF47B2" w:rsidRDefault="00EF47B2" w:rsidP="005707CE">
            <w:pPr>
              <w:pStyle w:val="table"/>
            </w:pPr>
            <w:r>
              <w:t>CL-6</w:t>
            </w:r>
          </w:p>
        </w:tc>
        <w:tc>
          <w:tcPr>
            <w:tcW w:w="1350" w:type="dxa"/>
          </w:tcPr>
          <w:p w14:paraId="060E907A" w14:textId="77777777" w:rsidR="00EF47B2" w:rsidRPr="004B77DB" w:rsidRDefault="00EF47B2" w:rsidP="005707CE">
            <w:pPr>
              <w:rPr>
                <w:rFonts w:ascii="Arial" w:eastAsia="Arial Unicode MS" w:hAnsi="Arial" w:cs="Arial"/>
                <w:color w:val="auto"/>
                <w:sz w:val="18"/>
                <w:szCs w:val="18"/>
              </w:rPr>
            </w:pPr>
            <w:r w:rsidRPr="004B77DB">
              <w:rPr>
                <w:rFonts w:ascii="Arial" w:eastAsia="Arial Unicode MS" w:hAnsi="Arial" w:cs="Arial"/>
                <w:color w:val="auto"/>
                <w:sz w:val="18"/>
                <w:szCs w:val="18"/>
              </w:rPr>
              <w:t xml:space="preserve">Display </w:t>
            </w:r>
          </w:p>
          <w:p w14:paraId="77C93B15" w14:textId="1F595236" w:rsidR="00EF47B2" w:rsidRPr="004B77DB" w:rsidRDefault="00EF47B2" w:rsidP="005707CE">
            <w:pPr>
              <w:rPr>
                <w:rFonts w:ascii="Arial" w:eastAsia="Arial Unicode MS" w:hAnsi="Arial" w:cs="Arial"/>
                <w:b/>
                <w:bCs/>
                <w:color w:val="auto"/>
                <w:sz w:val="18"/>
                <w:szCs w:val="18"/>
              </w:rPr>
            </w:pPr>
            <w:r w:rsidRPr="004B77DB">
              <w:rPr>
                <w:rFonts w:ascii="Arial" w:eastAsia="Arial Unicode MS" w:hAnsi="Arial" w:cs="Arial"/>
                <w:b/>
                <w:bCs/>
                <w:color w:val="auto"/>
                <w:sz w:val="18"/>
                <w:szCs w:val="18"/>
              </w:rPr>
              <w:t>Hyper</w:t>
            </w:r>
            <w:r w:rsidR="00F45CDC">
              <w:rPr>
                <w:rFonts w:ascii="Arial" w:eastAsia="Arial Unicode MS" w:hAnsi="Arial" w:cs="Arial"/>
                <w:b/>
                <w:bCs/>
                <w:color w:val="auto"/>
                <w:sz w:val="18"/>
                <w:szCs w:val="18"/>
              </w:rPr>
              <w:t>drive</w:t>
            </w:r>
            <w:r w:rsidRPr="004B77DB">
              <w:rPr>
                <w:rFonts w:ascii="Arial" w:eastAsia="Arial Unicode MS" w:hAnsi="Arial" w:cs="Arial"/>
                <w:b/>
                <w:bCs/>
                <w:color w:val="auto"/>
                <w:sz w:val="18"/>
                <w:szCs w:val="18"/>
              </w:rPr>
              <w:t xml:space="preserve"> – ZZUWMC PT FINANCIAL SERV</w:t>
            </w:r>
          </w:p>
          <w:p w14:paraId="7DEC9F9E" w14:textId="77777777" w:rsidR="00EF47B2" w:rsidRDefault="00EF47B2" w:rsidP="005707CE">
            <w:pPr>
              <w:rPr>
                <w:rFonts w:ascii="Arial" w:hAnsi="Arial" w:cs="Arial"/>
                <w:noProof/>
                <w:color w:val="auto"/>
                <w:sz w:val="16"/>
                <w:szCs w:val="16"/>
              </w:rPr>
            </w:pPr>
          </w:p>
        </w:tc>
        <w:tc>
          <w:tcPr>
            <w:tcW w:w="7740" w:type="dxa"/>
          </w:tcPr>
          <w:p w14:paraId="79B46E80" w14:textId="77777777" w:rsidR="00EF47B2" w:rsidRDefault="00EF47B2" w:rsidP="005707CE">
            <w:pPr>
              <w:pStyle w:val="table"/>
              <w:rPr>
                <w:noProof/>
              </w:rPr>
            </w:pPr>
            <w:r>
              <w:rPr>
                <w:noProof/>
              </w:rPr>
              <w:drawing>
                <wp:inline distT="0" distB="0" distL="0" distR="0" wp14:anchorId="0097413F" wp14:editId="45AEAC75">
                  <wp:extent cx="4436745" cy="702310"/>
                  <wp:effectExtent l="0" t="0" r="1905" b="2540"/>
                  <wp:docPr id="7" name="Picture 7"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 email, website&#10;&#10;Description automatically generated"/>
                          <pic:cNvPicPr/>
                        </pic:nvPicPr>
                        <pic:blipFill>
                          <a:blip r:embed="rId74"/>
                          <a:stretch>
                            <a:fillRect/>
                          </a:stretch>
                        </pic:blipFill>
                        <pic:spPr>
                          <a:xfrm>
                            <a:off x="0" y="0"/>
                            <a:ext cx="4436745" cy="702310"/>
                          </a:xfrm>
                          <a:prstGeom prst="rect">
                            <a:avLst/>
                          </a:prstGeom>
                        </pic:spPr>
                      </pic:pic>
                    </a:graphicData>
                  </a:graphic>
                </wp:inline>
              </w:drawing>
            </w:r>
          </w:p>
          <w:p w14:paraId="1A001951" w14:textId="77777777" w:rsidR="00EF47B2" w:rsidRDefault="00EF47B2" w:rsidP="005707CE">
            <w:pPr>
              <w:pStyle w:val="table"/>
              <w:rPr>
                <w:noProof/>
              </w:rPr>
            </w:pPr>
          </w:p>
          <w:p w14:paraId="10D7F2CC" w14:textId="77777777" w:rsidR="00EF47B2" w:rsidRDefault="00EF47B2" w:rsidP="005707CE">
            <w:pPr>
              <w:pStyle w:val="table"/>
              <w:rPr>
                <w:noProof/>
              </w:rPr>
            </w:pPr>
            <w:r>
              <w:rPr>
                <w:noProof/>
              </w:rPr>
              <w:drawing>
                <wp:inline distT="0" distB="0" distL="0" distR="0" wp14:anchorId="591AE28A" wp14:editId="7771ABDC">
                  <wp:extent cx="4436745" cy="1972945"/>
                  <wp:effectExtent l="0" t="0" r="1905" b="8255"/>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pic:nvPicPr>
                        <pic:blipFill>
                          <a:blip r:embed="rId75"/>
                          <a:stretch>
                            <a:fillRect/>
                          </a:stretch>
                        </pic:blipFill>
                        <pic:spPr>
                          <a:xfrm>
                            <a:off x="0" y="0"/>
                            <a:ext cx="4436745" cy="1972945"/>
                          </a:xfrm>
                          <a:prstGeom prst="rect">
                            <a:avLst/>
                          </a:prstGeom>
                        </pic:spPr>
                      </pic:pic>
                    </a:graphicData>
                  </a:graphic>
                </wp:inline>
              </w:drawing>
            </w:r>
          </w:p>
        </w:tc>
      </w:tr>
      <w:tr w:rsidR="00EF47B2" w14:paraId="4994F548" w14:textId="77777777" w:rsidTr="005707CE">
        <w:tc>
          <w:tcPr>
            <w:tcW w:w="720" w:type="dxa"/>
          </w:tcPr>
          <w:p w14:paraId="1E2D5E30" w14:textId="77777777" w:rsidR="00EF47B2" w:rsidRDefault="00EF47B2" w:rsidP="005707CE">
            <w:pPr>
              <w:pStyle w:val="table"/>
            </w:pPr>
            <w:r>
              <w:lastRenderedPageBreak/>
              <w:t>CL-7</w:t>
            </w:r>
          </w:p>
        </w:tc>
        <w:tc>
          <w:tcPr>
            <w:tcW w:w="1350" w:type="dxa"/>
          </w:tcPr>
          <w:p w14:paraId="4D8321C4" w14:textId="77777777" w:rsidR="00EF47B2" w:rsidRPr="004B77DB" w:rsidRDefault="00EF47B2" w:rsidP="005707CE">
            <w:pPr>
              <w:rPr>
                <w:rFonts w:ascii="Arial" w:eastAsia="Arial Unicode MS" w:hAnsi="Arial" w:cs="Arial"/>
                <w:color w:val="auto"/>
                <w:sz w:val="18"/>
                <w:szCs w:val="18"/>
              </w:rPr>
            </w:pPr>
            <w:r w:rsidRPr="004B77DB">
              <w:rPr>
                <w:rFonts w:ascii="Arial" w:eastAsia="Arial Unicode MS" w:hAnsi="Arial" w:cs="Arial"/>
                <w:color w:val="auto"/>
                <w:sz w:val="18"/>
                <w:szCs w:val="18"/>
              </w:rPr>
              <w:t>Display “</w:t>
            </w:r>
            <w:proofErr w:type="spellStart"/>
            <w:r w:rsidRPr="004B77DB">
              <w:rPr>
                <w:rFonts w:ascii="Arial" w:eastAsia="Arial Unicode MS" w:hAnsi="Arial" w:cs="Arial"/>
                <w:b/>
                <w:bCs/>
                <w:color w:val="auto"/>
                <w:sz w:val="18"/>
                <w:szCs w:val="18"/>
              </w:rPr>
              <w:t>Workqueue</w:t>
            </w:r>
            <w:proofErr w:type="spellEnd"/>
            <w:r w:rsidRPr="004B77DB">
              <w:rPr>
                <w:rFonts w:ascii="Arial" w:eastAsia="Arial Unicode MS" w:hAnsi="Arial" w:cs="Arial"/>
                <w:b/>
                <w:bCs/>
                <w:color w:val="auto"/>
                <w:sz w:val="18"/>
                <w:szCs w:val="18"/>
              </w:rPr>
              <w:t xml:space="preserve"> List – Charge Review – Showing All </w:t>
            </w:r>
            <w:proofErr w:type="spellStart"/>
            <w:r w:rsidRPr="004B77DB">
              <w:rPr>
                <w:rFonts w:ascii="Arial" w:eastAsia="Arial Unicode MS" w:hAnsi="Arial" w:cs="Arial"/>
                <w:b/>
                <w:bCs/>
                <w:color w:val="auto"/>
                <w:sz w:val="18"/>
                <w:szCs w:val="18"/>
              </w:rPr>
              <w:t>Workqueues</w:t>
            </w:r>
            <w:proofErr w:type="spellEnd"/>
            <w:r w:rsidRPr="004B77DB">
              <w:rPr>
                <w:rFonts w:ascii="Arial" w:eastAsia="Arial Unicode MS" w:hAnsi="Arial" w:cs="Arial"/>
                <w:color w:val="auto"/>
                <w:sz w:val="18"/>
                <w:szCs w:val="18"/>
              </w:rPr>
              <w:t xml:space="preserve">” </w:t>
            </w:r>
            <w:proofErr w:type="gramStart"/>
            <w:r w:rsidRPr="004B77DB">
              <w:rPr>
                <w:rFonts w:ascii="Arial" w:eastAsia="Arial Unicode MS" w:hAnsi="Arial" w:cs="Arial"/>
                <w:color w:val="auto"/>
                <w:sz w:val="18"/>
                <w:szCs w:val="18"/>
              </w:rPr>
              <w:t>page</w:t>
            </w:r>
            <w:proofErr w:type="gramEnd"/>
          </w:p>
          <w:p w14:paraId="3AB33D3C" w14:textId="77777777" w:rsidR="00EF47B2" w:rsidRPr="004B77DB" w:rsidRDefault="00EF47B2" w:rsidP="005707CE">
            <w:pPr>
              <w:rPr>
                <w:rFonts w:ascii="Arial" w:eastAsia="Arial Unicode MS" w:hAnsi="Arial" w:cs="Arial"/>
                <w:color w:val="auto"/>
                <w:sz w:val="18"/>
                <w:szCs w:val="18"/>
              </w:rPr>
            </w:pPr>
          </w:p>
          <w:p w14:paraId="09410942" w14:textId="77777777" w:rsidR="00EF47B2" w:rsidRPr="004B77DB" w:rsidRDefault="00EF47B2" w:rsidP="005707CE">
            <w:pPr>
              <w:pStyle w:val="table"/>
              <w:rPr>
                <w:sz w:val="18"/>
                <w:szCs w:val="18"/>
              </w:rPr>
            </w:pPr>
            <w:r w:rsidRPr="004B77DB">
              <w:rPr>
                <w:rFonts w:ascii="Arial" w:eastAsia="Arial Unicode MS" w:hAnsi="Arial" w:cs="Arial"/>
                <w:color w:val="auto"/>
                <w:sz w:val="18"/>
                <w:szCs w:val="18"/>
              </w:rPr>
              <w:t>Click “</w:t>
            </w:r>
            <w:r w:rsidRPr="004B77DB">
              <w:rPr>
                <w:rFonts w:ascii="Arial" w:eastAsia="Arial Unicode MS" w:hAnsi="Arial" w:cs="Arial"/>
                <w:b/>
                <w:bCs w:val="0"/>
                <w:color w:val="auto"/>
                <w:sz w:val="18"/>
                <w:szCs w:val="18"/>
              </w:rPr>
              <w:t>My dashboard</w:t>
            </w:r>
            <w:r w:rsidRPr="004B77DB">
              <w:rPr>
                <w:rFonts w:ascii="Arial" w:eastAsia="Arial Unicode MS" w:hAnsi="Arial" w:cs="Arial"/>
                <w:color w:val="auto"/>
                <w:sz w:val="18"/>
                <w:szCs w:val="18"/>
              </w:rPr>
              <w:t>” button</w:t>
            </w:r>
          </w:p>
        </w:tc>
        <w:tc>
          <w:tcPr>
            <w:tcW w:w="7740" w:type="dxa"/>
          </w:tcPr>
          <w:p w14:paraId="1F0CD004" w14:textId="77777777" w:rsidR="00EF47B2" w:rsidRDefault="00EF47B2" w:rsidP="005707CE">
            <w:pPr>
              <w:pStyle w:val="table"/>
            </w:pPr>
            <w:r>
              <w:rPr>
                <w:noProof/>
              </w:rPr>
              <w:drawing>
                <wp:inline distT="0" distB="0" distL="0" distR="0" wp14:anchorId="5EDB0E0E" wp14:editId="14B72819">
                  <wp:extent cx="4604385" cy="2583815"/>
                  <wp:effectExtent l="0" t="0" r="5715" b="6985"/>
                  <wp:docPr id="10051" name="Picture 1005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 name="Picture 10051" descr="Graphical user interface&#10;&#10;Description automatically generated"/>
                          <pic:cNvPicPr/>
                        </pic:nvPicPr>
                        <pic:blipFill>
                          <a:blip r:embed="rId76"/>
                          <a:stretch>
                            <a:fillRect/>
                          </a:stretch>
                        </pic:blipFill>
                        <pic:spPr>
                          <a:xfrm>
                            <a:off x="0" y="0"/>
                            <a:ext cx="4604385" cy="2583815"/>
                          </a:xfrm>
                          <a:prstGeom prst="rect">
                            <a:avLst/>
                          </a:prstGeom>
                        </pic:spPr>
                      </pic:pic>
                    </a:graphicData>
                  </a:graphic>
                </wp:inline>
              </w:drawing>
            </w:r>
          </w:p>
        </w:tc>
      </w:tr>
      <w:tr w:rsidR="00EF47B2" w14:paraId="2C91E997" w14:textId="77777777" w:rsidTr="005707CE">
        <w:tc>
          <w:tcPr>
            <w:tcW w:w="720" w:type="dxa"/>
          </w:tcPr>
          <w:p w14:paraId="72929E19" w14:textId="77777777" w:rsidR="00EF47B2" w:rsidRDefault="00EF47B2" w:rsidP="005707CE">
            <w:pPr>
              <w:pStyle w:val="table"/>
            </w:pPr>
            <w:r>
              <w:t>CL-8</w:t>
            </w:r>
          </w:p>
        </w:tc>
        <w:tc>
          <w:tcPr>
            <w:tcW w:w="1350" w:type="dxa"/>
          </w:tcPr>
          <w:p w14:paraId="7DC82834" w14:textId="77777777" w:rsidR="00EF47B2" w:rsidRPr="004B77DB" w:rsidRDefault="00EF47B2" w:rsidP="005707CE">
            <w:pPr>
              <w:rPr>
                <w:rFonts w:ascii="Arial" w:eastAsia="Arial Unicode MS" w:hAnsi="Arial" w:cs="Arial"/>
                <w:color w:val="auto"/>
                <w:sz w:val="18"/>
                <w:szCs w:val="18"/>
              </w:rPr>
            </w:pPr>
            <w:r w:rsidRPr="004B77DB">
              <w:rPr>
                <w:rFonts w:ascii="Arial" w:eastAsia="Arial Unicode MS" w:hAnsi="Arial" w:cs="Arial"/>
                <w:color w:val="auto"/>
                <w:sz w:val="18"/>
                <w:szCs w:val="18"/>
              </w:rPr>
              <w:t>Navigate to “</w:t>
            </w:r>
            <w:r w:rsidRPr="004B77DB">
              <w:rPr>
                <w:rFonts w:ascii="Arial" w:eastAsia="Arial Unicode MS" w:hAnsi="Arial" w:cs="Arial"/>
                <w:b/>
                <w:bCs/>
                <w:color w:val="auto"/>
                <w:sz w:val="18"/>
                <w:szCs w:val="18"/>
              </w:rPr>
              <w:t>HB Revenue Integrity</w:t>
            </w:r>
            <w:r w:rsidRPr="004B77DB">
              <w:rPr>
                <w:rFonts w:ascii="Arial" w:eastAsia="Arial Unicode MS" w:hAnsi="Arial" w:cs="Arial"/>
                <w:color w:val="auto"/>
                <w:sz w:val="18"/>
                <w:szCs w:val="18"/>
              </w:rPr>
              <w:t xml:space="preserve">” </w:t>
            </w:r>
            <w:proofErr w:type="gramStart"/>
            <w:r w:rsidRPr="004B77DB">
              <w:rPr>
                <w:rFonts w:ascii="Arial" w:eastAsia="Arial Unicode MS" w:hAnsi="Arial" w:cs="Arial"/>
                <w:color w:val="auto"/>
                <w:sz w:val="18"/>
                <w:szCs w:val="18"/>
              </w:rPr>
              <w:t>page</w:t>
            </w:r>
            <w:proofErr w:type="gramEnd"/>
          </w:p>
          <w:p w14:paraId="02BB4E4D" w14:textId="77777777" w:rsidR="00EF47B2" w:rsidRPr="00B4239F" w:rsidRDefault="00EF47B2" w:rsidP="005707CE">
            <w:pPr>
              <w:pStyle w:val="table"/>
              <w:rPr>
                <w:b/>
                <w:bCs w:val="0"/>
              </w:rPr>
            </w:pPr>
          </w:p>
        </w:tc>
        <w:tc>
          <w:tcPr>
            <w:tcW w:w="7740" w:type="dxa"/>
          </w:tcPr>
          <w:p w14:paraId="66B799BE" w14:textId="77777777" w:rsidR="00EF47B2" w:rsidRDefault="00EF47B2" w:rsidP="005707CE">
            <w:pPr>
              <w:pStyle w:val="table"/>
            </w:pPr>
            <w:r>
              <w:rPr>
                <w:noProof/>
              </w:rPr>
              <w:drawing>
                <wp:inline distT="0" distB="0" distL="0" distR="0" wp14:anchorId="518A07F8" wp14:editId="37609A79">
                  <wp:extent cx="4181475" cy="3143250"/>
                  <wp:effectExtent l="0" t="0" r="9525" b="0"/>
                  <wp:docPr id="10050" name="Picture 1005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 name="Picture 10050" descr="Graphical user interface, text, application&#10;&#10;Description automatically generated"/>
                          <pic:cNvPicPr/>
                        </pic:nvPicPr>
                        <pic:blipFill>
                          <a:blip r:embed="rId77"/>
                          <a:stretch>
                            <a:fillRect/>
                          </a:stretch>
                        </pic:blipFill>
                        <pic:spPr>
                          <a:xfrm>
                            <a:off x="0" y="0"/>
                            <a:ext cx="4181475" cy="3143250"/>
                          </a:xfrm>
                          <a:prstGeom prst="rect">
                            <a:avLst/>
                          </a:prstGeom>
                        </pic:spPr>
                      </pic:pic>
                    </a:graphicData>
                  </a:graphic>
                </wp:inline>
              </w:drawing>
            </w:r>
          </w:p>
        </w:tc>
      </w:tr>
      <w:tr w:rsidR="00EF47B2" w14:paraId="09130CDD" w14:textId="77777777" w:rsidTr="005707CE">
        <w:tc>
          <w:tcPr>
            <w:tcW w:w="720" w:type="dxa"/>
          </w:tcPr>
          <w:p w14:paraId="74BB0EFC" w14:textId="77777777" w:rsidR="00EF47B2" w:rsidRDefault="00EF47B2" w:rsidP="005707CE">
            <w:pPr>
              <w:pStyle w:val="table"/>
            </w:pPr>
            <w:r>
              <w:lastRenderedPageBreak/>
              <w:t>CL-9</w:t>
            </w:r>
          </w:p>
        </w:tc>
        <w:tc>
          <w:tcPr>
            <w:tcW w:w="1350" w:type="dxa"/>
          </w:tcPr>
          <w:p w14:paraId="473ABE2D" w14:textId="77777777" w:rsidR="00EF47B2" w:rsidRPr="004B77DB" w:rsidRDefault="00EF47B2" w:rsidP="005707CE">
            <w:pPr>
              <w:rPr>
                <w:rFonts w:ascii="Arial" w:eastAsia="Arial Unicode MS" w:hAnsi="Arial" w:cs="Arial"/>
                <w:color w:val="auto"/>
                <w:sz w:val="18"/>
                <w:szCs w:val="18"/>
              </w:rPr>
            </w:pPr>
            <w:r w:rsidRPr="004B77DB">
              <w:rPr>
                <w:rFonts w:ascii="Arial" w:eastAsia="Arial Unicode MS" w:hAnsi="Arial" w:cs="Arial"/>
                <w:color w:val="auto"/>
                <w:sz w:val="18"/>
                <w:szCs w:val="18"/>
              </w:rPr>
              <w:t xml:space="preserve">Click on the dropdown menu pop up </w:t>
            </w:r>
            <w:proofErr w:type="gramStart"/>
            <w:r w:rsidRPr="004B77DB">
              <w:rPr>
                <w:rFonts w:ascii="Arial" w:eastAsia="Arial Unicode MS" w:hAnsi="Arial" w:cs="Arial"/>
                <w:color w:val="auto"/>
                <w:sz w:val="18"/>
                <w:szCs w:val="18"/>
              </w:rPr>
              <w:t>window,  search</w:t>
            </w:r>
            <w:proofErr w:type="gramEnd"/>
            <w:r w:rsidRPr="004B77DB">
              <w:rPr>
                <w:rFonts w:ascii="Arial" w:eastAsia="Arial Unicode MS" w:hAnsi="Arial" w:cs="Arial"/>
                <w:color w:val="auto"/>
                <w:sz w:val="18"/>
                <w:szCs w:val="18"/>
              </w:rPr>
              <w:t xml:space="preserve"> “</w:t>
            </w:r>
            <w:r w:rsidRPr="004B77DB">
              <w:rPr>
                <w:rFonts w:ascii="Arial" w:eastAsia="Arial Unicode MS" w:hAnsi="Arial" w:cs="Arial"/>
                <w:b/>
                <w:bCs/>
                <w:color w:val="auto"/>
                <w:sz w:val="18"/>
                <w:szCs w:val="18"/>
              </w:rPr>
              <w:t>Unposted</w:t>
            </w:r>
            <w:r w:rsidRPr="004B77DB">
              <w:rPr>
                <w:rFonts w:ascii="Arial" w:eastAsia="Arial Unicode MS" w:hAnsi="Arial" w:cs="Arial"/>
                <w:color w:val="auto"/>
                <w:sz w:val="18"/>
                <w:szCs w:val="18"/>
              </w:rPr>
              <w:t>”,</w:t>
            </w:r>
          </w:p>
          <w:p w14:paraId="339E9C17" w14:textId="77777777" w:rsidR="00EF47B2" w:rsidRPr="004B77DB" w:rsidRDefault="00EF47B2" w:rsidP="005707CE">
            <w:pPr>
              <w:rPr>
                <w:rFonts w:ascii="Arial" w:eastAsia="Arial Unicode MS" w:hAnsi="Arial" w:cs="Arial"/>
                <w:color w:val="auto"/>
                <w:sz w:val="18"/>
                <w:szCs w:val="18"/>
              </w:rPr>
            </w:pPr>
          </w:p>
          <w:p w14:paraId="66D6ECBA" w14:textId="77777777" w:rsidR="00EF47B2" w:rsidRDefault="00EF47B2" w:rsidP="005707CE">
            <w:pPr>
              <w:pStyle w:val="table"/>
            </w:pPr>
            <w:r w:rsidRPr="004B77DB">
              <w:rPr>
                <w:rFonts w:ascii="Arial" w:eastAsia="Arial Unicode MS" w:hAnsi="Arial" w:cs="Arial"/>
                <w:color w:val="auto"/>
                <w:sz w:val="18"/>
                <w:szCs w:val="18"/>
              </w:rPr>
              <w:t>Then click “</w:t>
            </w:r>
            <w:r w:rsidRPr="004B77DB">
              <w:rPr>
                <w:rFonts w:ascii="Arial" w:eastAsia="Arial Unicode MS" w:hAnsi="Arial" w:cs="Arial"/>
                <w:b/>
                <w:bCs w:val="0"/>
                <w:color w:val="auto"/>
                <w:sz w:val="18"/>
                <w:szCs w:val="18"/>
              </w:rPr>
              <w:t>Show Catalog</w:t>
            </w:r>
            <w:r w:rsidRPr="004B77DB">
              <w:rPr>
                <w:rFonts w:ascii="Arial" w:eastAsia="Arial Unicode MS" w:hAnsi="Arial" w:cs="Arial"/>
                <w:color w:val="auto"/>
                <w:sz w:val="18"/>
                <w:szCs w:val="18"/>
              </w:rPr>
              <w:t>” button</w:t>
            </w:r>
          </w:p>
        </w:tc>
        <w:tc>
          <w:tcPr>
            <w:tcW w:w="7740" w:type="dxa"/>
          </w:tcPr>
          <w:p w14:paraId="5E449B9F" w14:textId="77777777" w:rsidR="00EF47B2" w:rsidRDefault="00EF47B2" w:rsidP="005707CE">
            <w:pPr>
              <w:pStyle w:val="table"/>
            </w:pPr>
            <w:r>
              <w:rPr>
                <w:noProof/>
              </w:rPr>
              <w:drawing>
                <wp:inline distT="0" distB="0" distL="0" distR="0" wp14:anchorId="1012E495" wp14:editId="3FD7ECB0">
                  <wp:extent cx="2400300" cy="5372100"/>
                  <wp:effectExtent l="0" t="0" r="0" b="0"/>
                  <wp:docPr id="10049" name="Picture 10049"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 name="Picture 10049" descr="Graphical user interface, application, Teams&#10;&#10;Description automatically generated"/>
                          <pic:cNvPicPr/>
                        </pic:nvPicPr>
                        <pic:blipFill>
                          <a:blip r:embed="rId78"/>
                          <a:stretch>
                            <a:fillRect/>
                          </a:stretch>
                        </pic:blipFill>
                        <pic:spPr>
                          <a:xfrm>
                            <a:off x="0" y="0"/>
                            <a:ext cx="2400300" cy="5372100"/>
                          </a:xfrm>
                          <a:prstGeom prst="rect">
                            <a:avLst/>
                          </a:prstGeom>
                        </pic:spPr>
                      </pic:pic>
                    </a:graphicData>
                  </a:graphic>
                </wp:inline>
              </w:drawing>
            </w:r>
          </w:p>
        </w:tc>
      </w:tr>
      <w:tr w:rsidR="00EF47B2" w14:paraId="4D0732C6" w14:textId="77777777" w:rsidTr="005707CE">
        <w:tc>
          <w:tcPr>
            <w:tcW w:w="720" w:type="dxa"/>
          </w:tcPr>
          <w:p w14:paraId="3AE1358E" w14:textId="77777777" w:rsidR="00EF47B2" w:rsidRDefault="00EF47B2" w:rsidP="005707CE">
            <w:pPr>
              <w:pStyle w:val="table"/>
            </w:pPr>
            <w:r>
              <w:t>CL-10</w:t>
            </w:r>
          </w:p>
        </w:tc>
        <w:tc>
          <w:tcPr>
            <w:tcW w:w="1350" w:type="dxa"/>
          </w:tcPr>
          <w:p w14:paraId="6CD0560F" w14:textId="77777777" w:rsidR="00EF47B2" w:rsidRPr="004B77DB" w:rsidRDefault="00EF47B2" w:rsidP="005707CE">
            <w:pPr>
              <w:pStyle w:val="table"/>
              <w:rPr>
                <w:sz w:val="18"/>
                <w:szCs w:val="18"/>
              </w:rPr>
            </w:pPr>
            <w:r w:rsidRPr="004B77DB">
              <w:rPr>
                <w:rFonts w:ascii="Arial" w:eastAsia="Arial Unicode MS" w:hAnsi="Arial" w:cs="Arial"/>
                <w:color w:val="auto"/>
                <w:sz w:val="18"/>
                <w:szCs w:val="18"/>
              </w:rPr>
              <w:t>Click “</w:t>
            </w:r>
            <w:r w:rsidRPr="004B77DB">
              <w:rPr>
                <w:rFonts w:ascii="Arial" w:eastAsia="Arial Unicode MS" w:hAnsi="Arial" w:cs="Arial"/>
                <w:b/>
                <w:bCs w:val="0"/>
                <w:color w:val="auto"/>
                <w:sz w:val="18"/>
                <w:szCs w:val="18"/>
              </w:rPr>
              <w:t xml:space="preserve">Unposted and Posted </w:t>
            </w:r>
            <w:proofErr w:type="gramStart"/>
            <w:r w:rsidRPr="004B77DB">
              <w:rPr>
                <w:rFonts w:ascii="Arial" w:eastAsia="Arial Unicode MS" w:hAnsi="Arial" w:cs="Arial"/>
                <w:b/>
                <w:bCs w:val="0"/>
                <w:color w:val="auto"/>
                <w:sz w:val="18"/>
                <w:szCs w:val="18"/>
              </w:rPr>
              <w:t>logs(</w:t>
            </w:r>
            <w:proofErr w:type="gramEnd"/>
            <w:r w:rsidRPr="004B77DB">
              <w:rPr>
                <w:rFonts w:ascii="Arial" w:eastAsia="Arial Unicode MS" w:hAnsi="Arial" w:cs="Arial"/>
                <w:b/>
                <w:bCs w:val="0"/>
                <w:color w:val="auto"/>
                <w:sz w:val="18"/>
                <w:szCs w:val="18"/>
              </w:rPr>
              <w:t>UWM)</w:t>
            </w:r>
            <w:r w:rsidRPr="004B77DB">
              <w:rPr>
                <w:rFonts w:ascii="Arial" w:eastAsia="Arial Unicode MS" w:hAnsi="Arial" w:cs="Arial"/>
                <w:bCs w:val="0"/>
                <w:color w:val="auto"/>
                <w:sz w:val="18"/>
                <w:szCs w:val="18"/>
              </w:rPr>
              <w:t>”</w:t>
            </w:r>
            <w:r w:rsidRPr="004B77DB">
              <w:rPr>
                <w:rFonts w:ascii="Arial" w:eastAsia="Arial Unicode MS" w:hAnsi="Arial" w:cs="Arial"/>
                <w:b/>
                <w:color w:val="auto"/>
                <w:sz w:val="18"/>
                <w:szCs w:val="18"/>
              </w:rPr>
              <w:t xml:space="preserve"> </w:t>
            </w:r>
            <w:r w:rsidRPr="004B77DB">
              <w:rPr>
                <w:rFonts w:ascii="Arial" w:eastAsia="Arial Unicode MS" w:hAnsi="Arial" w:cs="Arial"/>
                <w:color w:val="auto"/>
                <w:sz w:val="18"/>
                <w:szCs w:val="18"/>
              </w:rPr>
              <w:t>image</w:t>
            </w:r>
          </w:p>
        </w:tc>
        <w:tc>
          <w:tcPr>
            <w:tcW w:w="7740" w:type="dxa"/>
          </w:tcPr>
          <w:p w14:paraId="0F82769D" w14:textId="77777777" w:rsidR="00EF47B2" w:rsidRDefault="00EF47B2" w:rsidP="005707CE">
            <w:pPr>
              <w:pStyle w:val="table"/>
              <w:rPr>
                <w:noProof/>
              </w:rPr>
            </w:pPr>
            <w:r>
              <w:rPr>
                <w:noProof/>
              </w:rPr>
              <w:drawing>
                <wp:inline distT="0" distB="0" distL="0" distR="0" wp14:anchorId="599FFD7E" wp14:editId="69CCB7A4">
                  <wp:extent cx="4436745" cy="2005965"/>
                  <wp:effectExtent l="0" t="0" r="1905" b="0"/>
                  <wp:docPr id="17" name="Picture 1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10;&#10;Description automatically generated"/>
                          <pic:cNvPicPr/>
                        </pic:nvPicPr>
                        <pic:blipFill>
                          <a:blip r:embed="rId79"/>
                          <a:stretch>
                            <a:fillRect/>
                          </a:stretch>
                        </pic:blipFill>
                        <pic:spPr>
                          <a:xfrm>
                            <a:off x="0" y="0"/>
                            <a:ext cx="4436745" cy="2005965"/>
                          </a:xfrm>
                          <a:prstGeom prst="rect">
                            <a:avLst/>
                          </a:prstGeom>
                        </pic:spPr>
                      </pic:pic>
                    </a:graphicData>
                  </a:graphic>
                </wp:inline>
              </w:drawing>
            </w:r>
          </w:p>
          <w:p w14:paraId="1B0D0D93" w14:textId="77777777" w:rsidR="00EF47B2" w:rsidRDefault="00EF47B2" w:rsidP="005707CE">
            <w:pPr>
              <w:pStyle w:val="table"/>
              <w:rPr>
                <w:noProof/>
              </w:rPr>
            </w:pPr>
          </w:p>
          <w:p w14:paraId="5ECE7E24" w14:textId="77777777" w:rsidR="00EF47B2" w:rsidRDefault="00EF47B2" w:rsidP="005707CE">
            <w:pPr>
              <w:pStyle w:val="table"/>
              <w:rPr>
                <w:noProof/>
              </w:rPr>
            </w:pPr>
          </w:p>
          <w:p w14:paraId="32CA1EB2" w14:textId="77777777" w:rsidR="00EF47B2" w:rsidRDefault="00EF47B2" w:rsidP="005707CE">
            <w:pPr>
              <w:pStyle w:val="table"/>
              <w:rPr>
                <w:noProof/>
              </w:rPr>
            </w:pPr>
          </w:p>
          <w:p w14:paraId="0F08508F" w14:textId="77777777" w:rsidR="00EF47B2" w:rsidRDefault="00EF47B2" w:rsidP="005707CE">
            <w:pPr>
              <w:pStyle w:val="table"/>
            </w:pPr>
            <w:r>
              <w:rPr>
                <w:noProof/>
              </w:rPr>
              <w:lastRenderedPageBreak/>
              <w:drawing>
                <wp:inline distT="0" distB="0" distL="0" distR="0" wp14:anchorId="6DAE0BDB" wp14:editId="4909C55F">
                  <wp:extent cx="4604385" cy="3673475"/>
                  <wp:effectExtent l="0" t="0" r="5715" b="3175"/>
                  <wp:docPr id="10047" name="Picture 10047"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 name="Picture 10047" descr="Graphical user interface, application, Teams&#10;&#10;Description automatically generated"/>
                          <pic:cNvPicPr/>
                        </pic:nvPicPr>
                        <pic:blipFill>
                          <a:blip r:embed="rId80"/>
                          <a:stretch>
                            <a:fillRect/>
                          </a:stretch>
                        </pic:blipFill>
                        <pic:spPr>
                          <a:xfrm>
                            <a:off x="0" y="0"/>
                            <a:ext cx="4604385" cy="3673475"/>
                          </a:xfrm>
                          <a:prstGeom prst="rect">
                            <a:avLst/>
                          </a:prstGeom>
                        </pic:spPr>
                      </pic:pic>
                    </a:graphicData>
                  </a:graphic>
                </wp:inline>
              </w:drawing>
            </w:r>
          </w:p>
        </w:tc>
      </w:tr>
      <w:tr w:rsidR="00EF47B2" w14:paraId="7B85A853" w14:textId="77777777" w:rsidTr="005707CE">
        <w:tc>
          <w:tcPr>
            <w:tcW w:w="720" w:type="dxa"/>
          </w:tcPr>
          <w:p w14:paraId="2833B1F2" w14:textId="77777777" w:rsidR="00EF47B2" w:rsidRDefault="00EF47B2" w:rsidP="005707CE">
            <w:pPr>
              <w:pStyle w:val="table"/>
            </w:pPr>
            <w:r>
              <w:lastRenderedPageBreak/>
              <w:t>CL-11</w:t>
            </w:r>
          </w:p>
        </w:tc>
        <w:tc>
          <w:tcPr>
            <w:tcW w:w="1350" w:type="dxa"/>
          </w:tcPr>
          <w:p w14:paraId="623E467C" w14:textId="77777777" w:rsidR="00EF47B2" w:rsidRPr="004B77DB" w:rsidRDefault="00EF47B2" w:rsidP="005707CE">
            <w:pPr>
              <w:pStyle w:val="table"/>
              <w:rPr>
                <w:sz w:val="18"/>
                <w:szCs w:val="18"/>
              </w:rPr>
            </w:pPr>
            <w:r w:rsidRPr="004B77DB">
              <w:rPr>
                <w:rFonts w:ascii="Arial" w:eastAsia="Arial Unicode MS" w:hAnsi="Arial" w:cs="Arial"/>
                <w:color w:val="auto"/>
                <w:sz w:val="18"/>
                <w:szCs w:val="18"/>
              </w:rPr>
              <w:t>Click “Run Report” button to get report for ALL departments</w:t>
            </w:r>
          </w:p>
        </w:tc>
        <w:tc>
          <w:tcPr>
            <w:tcW w:w="7740" w:type="dxa"/>
          </w:tcPr>
          <w:p w14:paraId="0A22FE62" w14:textId="77777777" w:rsidR="00EF47B2" w:rsidRDefault="00EF47B2" w:rsidP="005707CE">
            <w:pPr>
              <w:pStyle w:val="table"/>
            </w:pPr>
            <w:r>
              <w:rPr>
                <w:noProof/>
              </w:rPr>
              <w:drawing>
                <wp:inline distT="0" distB="0" distL="0" distR="0" wp14:anchorId="16E5AE3F" wp14:editId="045A6D79">
                  <wp:extent cx="4604385" cy="2245995"/>
                  <wp:effectExtent l="0" t="0" r="5715" b="1905"/>
                  <wp:docPr id="10045" name="Picture 100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5" name="Picture 10045" descr="Graphical user interface, application&#10;&#10;Description automatically generated"/>
                          <pic:cNvPicPr/>
                        </pic:nvPicPr>
                        <pic:blipFill>
                          <a:blip r:embed="rId81"/>
                          <a:stretch>
                            <a:fillRect/>
                          </a:stretch>
                        </pic:blipFill>
                        <pic:spPr>
                          <a:xfrm>
                            <a:off x="0" y="0"/>
                            <a:ext cx="4604385" cy="2245995"/>
                          </a:xfrm>
                          <a:prstGeom prst="rect">
                            <a:avLst/>
                          </a:prstGeom>
                        </pic:spPr>
                      </pic:pic>
                    </a:graphicData>
                  </a:graphic>
                </wp:inline>
              </w:drawing>
            </w:r>
          </w:p>
        </w:tc>
      </w:tr>
      <w:tr w:rsidR="00EF47B2" w14:paraId="5207D225" w14:textId="77777777" w:rsidTr="005707CE">
        <w:tc>
          <w:tcPr>
            <w:tcW w:w="720" w:type="dxa"/>
          </w:tcPr>
          <w:p w14:paraId="5197773B" w14:textId="77777777" w:rsidR="00EF47B2" w:rsidRDefault="00EF47B2" w:rsidP="005707CE">
            <w:pPr>
              <w:pStyle w:val="table"/>
            </w:pPr>
            <w:r>
              <w:lastRenderedPageBreak/>
              <w:t>CL-12</w:t>
            </w:r>
          </w:p>
        </w:tc>
        <w:tc>
          <w:tcPr>
            <w:tcW w:w="1350" w:type="dxa"/>
          </w:tcPr>
          <w:p w14:paraId="3AC5EEAC" w14:textId="77777777" w:rsidR="00EF47B2" w:rsidRPr="004B77DB" w:rsidRDefault="00EF47B2" w:rsidP="005707CE">
            <w:pPr>
              <w:rPr>
                <w:rFonts w:ascii="Arial" w:eastAsia="Arial Unicode MS" w:hAnsi="Arial" w:cs="Arial"/>
                <w:color w:val="auto"/>
                <w:sz w:val="18"/>
                <w:szCs w:val="18"/>
              </w:rPr>
            </w:pPr>
            <w:r w:rsidRPr="004B77DB">
              <w:rPr>
                <w:rFonts w:ascii="Arial" w:eastAsia="Arial Unicode MS" w:hAnsi="Arial" w:cs="Arial"/>
                <w:color w:val="auto"/>
                <w:sz w:val="18"/>
                <w:szCs w:val="18"/>
              </w:rPr>
              <w:t xml:space="preserve">Get </w:t>
            </w:r>
            <w:proofErr w:type="gramStart"/>
            <w:r w:rsidRPr="004B77DB">
              <w:rPr>
                <w:rFonts w:ascii="Arial" w:eastAsia="Arial Unicode MS" w:hAnsi="Arial" w:cs="Arial"/>
                <w:color w:val="auto"/>
                <w:sz w:val="18"/>
                <w:szCs w:val="18"/>
              </w:rPr>
              <w:t>ALL  departments</w:t>
            </w:r>
            <w:proofErr w:type="gramEnd"/>
            <w:r w:rsidRPr="004B77DB">
              <w:rPr>
                <w:rFonts w:ascii="Arial" w:eastAsia="Arial Unicode MS" w:hAnsi="Arial" w:cs="Arial"/>
                <w:color w:val="auto"/>
                <w:sz w:val="18"/>
                <w:szCs w:val="18"/>
              </w:rPr>
              <w:t xml:space="preserve"> charge logs</w:t>
            </w:r>
          </w:p>
          <w:p w14:paraId="566206F6" w14:textId="77777777" w:rsidR="00EF47B2" w:rsidRPr="004B77DB" w:rsidRDefault="00EF47B2" w:rsidP="005707CE">
            <w:pPr>
              <w:rPr>
                <w:rFonts w:ascii="Arial" w:eastAsia="Arial Unicode MS" w:hAnsi="Arial" w:cs="Arial"/>
                <w:color w:val="auto"/>
                <w:sz w:val="18"/>
                <w:szCs w:val="18"/>
              </w:rPr>
            </w:pPr>
          </w:p>
          <w:p w14:paraId="09B1FA57" w14:textId="77777777" w:rsidR="00EF47B2" w:rsidRPr="004B77DB" w:rsidRDefault="00EF47B2" w:rsidP="005707CE">
            <w:pPr>
              <w:rPr>
                <w:rFonts w:ascii="Arial" w:eastAsia="Arial Unicode MS" w:hAnsi="Arial" w:cs="Arial"/>
                <w:color w:val="auto"/>
                <w:sz w:val="18"/>
                <w:szCs w:val="18"/>
              </w:rPr>
            </w:pPr>
          </w:p>
          <w:p w14:paraId="0BDD8F76" w14:textId="77777777" w:rsidR="00EF47B2" w:rsidRPr="004B77DB" w:rsidRDefault="00EF47B2" w:rsidP="005707CE">
            <w:pPr>
              <w:rPr>
                <w:rFonts w:ascii="Arial" w:eastAsia="Arial Unicode MS" w:hAnsi="Arial" w:cs="Arial"/>
                <w:color w:val="auto"/>
                <w:sz w:val="18"/>
                <w:szCs w:val="18"/>
              </w:rPr>
            </w:pPr>
            <w:r w:rsidRPr="004B77DB">
              <w:rPr>
                <w:rFonts w:ascii="Arial" w:eastAsia="Arial Unicode MS" w:hAnsi="Arial" w:cs="Arial"/>
                <w:color w:val="auto"/>
                <w:sz w:val="18"/>
                <w:szCs w:val="18"/>
              </w:rPr>
              <w:t xml:space="preserve">Location is generally one to one relation with </w:t>
            </w:r>
            <w:proofErr w:type="gramStart"/>
            <w:r w:rsidRPr="004B77DB">
              <w:rPr>
                <w:rFonts w:ascii="Arial" w:eastAsia="Arial Unicode MS" w:hAnsi="Arial" w:cs="Arial"/>
                <w:color w:val="auto"/>
                <w:sz w:val="18"/>
                <w:szCs w:val="18"/>
              </w:rPr>
              <w:t>department</w:t>
            </w:r>
            <w:proofErr w:type="gramEnd"/>
          </w:p>
          <w:p w14:paraId="4DD549A7" w14:textId="77777777" w:rsidR="00EF47B2" w:rsidRPr="004B77DB" w:rsidRDefault="00EF47B2" w:rsidP="005707CE">
            <w:pPr>
              <w:rPr>
                <w:rFonts w:ascii="Arial" w:eastAsia="Arial Unicode MS" w:hAnsi="Arial" w:cs="Arial"/>
                <w:color w:val="auto"/>
                <w:sz w:val="18"/>
                <w:szCs w:val="18"/>
              </w:rPr>
            </w:pPr>
          </w:p>
          <w:p w14:paraId="0A7776D2" w14:textId="77777777" w:rsidR="00EF47B2" w:rsidRPr="004B77DB" w:rsidRDefault="00EF47B2" w:rsidP="005707CE">
            <w:pPr>
              <w:rPr>
                <w:rFonts w:ascii="Arial" w:eastAsia="Arial Unicode MS" w:hAnsi="Arial" w:cs="Arial"/>
                <w:color w:val="auto"/>
                <w:sz w:val="18"/>
                <w:szCs w:val="18"/>
              </w:rPr>
            </w:pPr>
            <w:r w:rsidRPr="004B77DB">
              <w:rPr>
                <w:rFonts w:ascii="Arial" w:eastAsia="Arial Unicode MS" w:hAnsi="Arial" w:cs="Arial"/>
                <w:color w:val="auto"/>
                <w:sz w:val="18"/>
                <w:szCs w:val="18"/>
              </w:rPr>
              <w:t>Filter this report with all departments</w:t>
            </w:r>
          </w:p>
          <w:p w14:paraId="24160007" w14:textId="77777777" w:rsidR="00EF47B2" w:rsidRPr="004B77DB" w:rsidRDefault="00EF47B2" w:rsidP="005707CE">
            <w:pPr>
              <w:rPr>
                <w:rFonts w:ascii="Arial" w:eastAsia="Arial Unicode MS" w:hAnsi="Arial" w:cs="Arial"/>
                <w:color w:val="auto"/>
                <w:sz w:val="18"/>
                <w:szCs w:val="18"/>
              </w:rPr>
            </w:pPr>
            <w:r w:rsidRPr="004B77DB">
              <w:rPr>
                <w:rFonts w:ascii="Arial" w:eastAsia="Arial Unicode MS" w:hAnsi="Arial" w:cs="Arial"/>
                <w:color w:val="auto"/>
                <w:sz w:val="18"/>
                <w:szCs w:val="18"/>
              </w:rPr>
              <w:t xml:space="preserve">that </w:t>
            </w:r>
            <w:r w:rsidRPr="004B77DB">
              <w:rPr>
                <w:rFonts w:ascii="Arial" w:eastAsia="Arial Unicode MS" w:hAnsi="Arial" w:cs="Arial"/>
                <w:color w:val="auto"/>
                <w:sz w:val="18"/>
                <w:szCs w:val="18"/>
                <w:highlight w:val="green"/>
              </w:rPr>
              <w:t>Avg Age &gt; 3</w:t>
            </w:r>
            <w:r w:rsidRPr="004B77DB">
              <w:rPr>
                <w:rFonts w:ascii="Arial" w:eastAsia="Arial Unicode MS" w:hAnsi="Arial" w:cs="Arial"/>
                <w:color w:val="auto"/>
                <w:sz w:val="18"/>
                <w:szCs w:val="18"/>
              </w:rPr>
              <w:t xml:space="preserve"> days</w:t>
            </w:r>
          </w:p>
          <w:p w14:paraId="7B0BC6AF" w14:textId="77777777" w:rsidR="00EF47B2" w:rsidRPr="004B77DB" w:rsidRDefault="00EF47B2" w:rsidP="005707CE">
            <w:pPr>
              <w:pStyle w:val="table"/>
              <w:rPr>
                <w:sz w:val="18"/>
                <w:szCs w:val="18"/>
              </w:rPr>
            </w:pPr>
          </w:p>
        </w:tc>
        <w:tc>
          <w:tcPr>
            <w:tcW w:w="7740" w:type="dxa"/>
          </w:tcPr>
          <w:p w14:paraId="0DD225FB" w14:textId="77777777" w:rsidR="00EF47B2" w:rsidRDefault="00EF47B2" w:rsidP="005707CE">
            <w:pPr>
              <w:pStyle w:val="table"/>
            </w:pPr>
            <w:r>
              <w:rPr>
                <w:noProof/>
              </w:rPr>
              <w:drawing>
                <wp:inline distT="0" distB="0" distL="0" distR="0" wp14:anchorId="1C26727B" wp14:editId="0A02A304">
                  <wp:extent cx="4604385" cy="3806190"/>
                  <wp:effectExtent l="0" t="0" r="5715" b="3810"/>
                  <wp:docPr id="10044" name="Picture 10044" descr="Graphical user interface,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4" name="Picture 10044" descr="Graphical user interface, table&#10;&#10;Description automatically generated with medium confidence"/>
                          <pic:cNvPicPr/>
                        </pic:nvPicPr>
                        <pic:blipFill>
                          <a:blip r:embed="rId82"/>
                          <a:stretch>
                            <a:fillRect/>
                          </a:stretch>
                        </pic:blipFill>
                        <pic:spPr>
                          <a:xfrm>
                            <a:off x="0" y="0"/>
                            <a:ext cx="4604385" cy="3806190"/>
                          </a:xfrm>
                          <a:prstGeom prst="rect">
                            <a:avLst/>
                          </a:prstGeom>
                        </pic:spPr>
                      </pic:pic>
                    </a:graphicData>
                  </a:graphic>
                </wp:inline>
              </w:drawing>
            </w:r>
          </w:p>
        </w:tc>
      </w:tr>
      <w:tr w:rsidR="00EF47B2" w14:paraId="4281D9E1" w14:textId="77777777" w:rsidTr="005707CE">
        <w:trPr>
          <w:trHeight w:val="3815"/>
        </w:trPr>
        <w:tc>
          <w:tcPr>
            <w:tcW w:w="720" w:type="dxa"/>
          </w:tcPr>
          <w:p w14:paraId="1115A59E" w14:textId="77777777" w:rsidR="00EF47B2" w:rsidRDefault="00EF47B2" w:rsidP="005707CE">
            <w:pPr>
              <w:pStyle w:val="table"/>
            </w:pPr>
            <w:r>
              <w:t>CL-13</w:t>
            </w:r>
          </w:p>
        </w:tc>
        <w:tc>
          <w:tcPr>
            <w:tcW w:w="1350" w:type="dxa"/>
          </w:tcPr>
          <w:p w14:paraId="067F5F84" w14:textId="77777777" w:rsidR="00EF47B2" w:rsidRPr="004B77DB" w:rsidRDefault="00EF47B2" w:rsidP="005707CE">
            <w:pPr>
              <w:pStyle w:val="table"/>
              <w:rPr>
                <w:sz w:val="18"/>
                <w:szCs w:val="18"/>
              </w:rPr>
            </w:pPr>
            <w:r w:rsidRPr="004B77DB">
              <w:rPr>
                <w:sz w:val="18"/>
                <w:szCs w:val="18"/>
              </w:rPr>
              <w:t>Click “</w:t>
            </w:r>
            <w:r w:rsidRPr="004B77DB">
              <w:rPr>
                <w:b/>
                <w:bCs w:val="0"/>
                <w:sz w:val="18"/>
                <w:szCs w:val="18"/>
              </w:rPr>
              <w:t>view report</w:t>
            </w:r>
            <w:r w:rsidRPr="004B77DB">
              <w:rPr>
                <w:sz w:val="18"/>
                <w:szCs w:val="18"/>
              </w:rPr>
              <w:t>” icon to display “</w:t>
            </w:r>
            <w:r w:rsidRPr="004B77DB">
              <w:rPr>
                <w:b/>
                <w:bCs w:val="0"/>
                <w:sz w:val="18"/>
                <w:szCs w:val="18"/>
              </w:rPr>
              <w:t>All Log Dashboard Summary Unposted</w:t>
            </w:r>
            <w:r w:rsidRPr="004B77DB">
              <w:rPr>
                <w:sz w:val="18"/>
                <w:szCs w:val="18"/>
              </w:rPr>
              <w:t>” report</w:t>
            </w:r>
          </w:p>
        </w:tc>
        <w:tc>
          <w:tcPr>
            <w:tcW w:w="7740" w:type="dxa"/>
          </w:tcPr>
          <w:p w14:paraId="5F7FF882" w14:textId="77777777" w:rsidR="00EF47B2" w:rsidRDefault="00EF47B2" w:rsidP="005707CE">
            <w:pPr>
              <w:pStyle w:val="table"/>
              <w:rPr>
                <w:sz w:val="4"/>
                <w:szCs w:val="4"/>
              </w:rPr>
            </w:pPr>
            <w:r>
              <w:rPr>
                <w:noProof/>
              </w:rPr>
              <w:drawing>
                <wp:inline distT="0" distB="0" distL="0" distR="0" wp14:anchorId="22348B20" wp14:editId="54CA06B7">
                  <wp:extent cx="4133850" cy="2295525"/>
                  <wp:effectExtent l="0" t="0" r="0" b="9525"/>
                  <wp:docPr id="28" name="Picture 2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10;&#10;Description automatically generated"/>
                          <pic:cNvPicPr/>
                        </pic:nvPicPr>
                        <pic:blipFill>
                          <a:blip r:embed="rId83"/>
                          <a:stretch>
                            <a:fillRect/>
                          </a:stretch>
                        </pic:blipFill>
                        <pic:spPr>
                          <a:xfrm>
                            <a:off x="0" y="0"/>
                            <a:ext cx="4133850" cy="2295525"/>
                          </a:xfrm>
                          <a:prstGeom prst="rect">
                            <a:avLst/>
                          </a:prstGeom>
                        </pic:spPr>
                      </pic:pic>
                    </a:graphicData>
                  </a:graphic>
                </wp:inline>
              </w:drawing>
            </w:r>
          </w:p>
          <w:p w14:paraId="4B6D7DD9" w14:textId="77777777" w:rsidR="00EF47B2" w:rsidRPr="00AE08FD" w:rsidRDefault="00EF47B2" w:rsidP="005707CE">
            <w:pPr>
              <w:pStyle w:val="table"/>
              <w:rPr>
                <w:sz w:val="4"/>
                <w:szCs w:val="4"/>
              </w:rPr>
            </w:pPr>
          </w:p>
        </w:tc>
      </w:tr>
      <w:tr w:rsidR="00EF47B2" w14:paraId="59CAF4C9" w14:textId="77777777" w:rsidTr="005707CE">
        <w:tc>
          <w:tcPr>
            <w:tcW w:w="720" w:type="dxa"/>
          </w:tcPr>
          <w:p w14:paraId="0A9063BC" w14:textId="77777777" w:rsidR="00EF47B2" w:rsidRDefault="00EF47B2" w:rsidP="005707CE">
            <w:pPr>
              <w:pStyle w:val="table"/>
            </w:pPr>
            <w:r>
              <w:lastRenderedPageBreak/>
              <w:t>CL-14</w:t>
            </w:r>
          </w:p>
        </w:tc>
        <w:tc>
          <w:tcPr>
            <w:tcW w:w="1350" w:type="dxa"/>
          </w:tcPr>
          <w:p w14:paraId="604ED25A" w14:textId="77777777" w:rsidR="00EF47B2" w:rsidRDefault="00EF47B2" w:rsidP="005707CE">
            <w:pPr>
              <w:pStyle w:val="table"/>
              <w:rPr>
                <w:rFonts w:ascii="Arial" w:eastAsia="Arial Unicode MS" w:hAnsi="Arial" w:cs="Arial"/>
                <w:color w:val="auto"/>
              </w:rPr>
            </w:pPr>
            <w:r>
              <w:t>Display “</w:t>
            </w:r>
            <w:r w:rsidRPr="00A57391">
              <w:rPr>
                <w:b/>
                <w:bCs w:val="0"/>
              </w:rPr>
              <w:t>All Log Dashboard Summary Unposted</w:t>
            </w:r>
            <w:r>
              <w:t>” report</w:t>
            </w:r>
          </w:p>
        </w:tc>
        <w:tc>
          <w:tcPr>
            <w:tcW w:w="7740" w:type="dxa"/>
          </w:tcPr>
          <w:p w14:paraId="4AE8A33B" w14:textId="77777777" w:rsidR="00EF47B2" w:rsidRPr="0010026D" w:rsidRDefault="00EF47B2" w:rsidP="005707CE">
            <w:pPr>
              <w:pStyle w:val="table"/>
              <w:rPr>
                <w:noProof/>
                <w:sz w:val="4"/>
                <w:szCs w:val="4"/>
              </w:rPr>
            </w:pPr>
            <w:r>
              <w:rPr>
                <w:noProof/>
              </w:rPr>
              <w:drawing>
                <wp:inline distT="0" distB="0" distL="0" distR="0" wp14:anchorId="65708E3E" wp14:editId="2A0DD2B7">
                  <wp:extent cx="4181475" cy="3409950"/>
                  <wp:effectExtent l="0" t="0" r="9525" b="0"/>
                  <wp:docPr id="29" name="Picture 29"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table&#10;&#10;Description automatically generated"/>
                          <pic:cNvPicPr/>
                        </pic:nvPicPr>
                        <pic:blipFill>
                          <a:blip r:embed="rId84"/>
                          <a:stretch>
                            <a:fillRect/>
                          </a:stretch>
                        </pic:blipFill>
                        <pic:spPr>
                          <a:xfrm>
                            <a:off x="0" y="0"/>
                            <a:ext cx="4181475" cy="3409950"/>
                          </a:xfrm>
                          <a:prstGeom prst="rect">
                            <a:avLst/>
                          </a:prstGeom>
                        </pic:spPr>
                      </pic:pic>
                    </a:graphicData>
                  </a:graphic>
                </wp:inline>
              </w:drawing>
            </w:r>
          </w:p>
        </w:tc>
      </w:tr>
      <w:tr w:rsidR="00EF47B2" w14:paraId="02097717" w14:textId="77777777" w:rsidTr="005707CE">
        <w:tc>
          <w:tcPr>
            <w:tcW w:w="720" w:type="dxa"/>
          </w:tcPr>
          <w:p w14:paraId="5A1DA181" w14:textId="77777777" w:rsidR="00EF47B2" w:rsidRDefault="00EF47B2" w:rsidP="005707CE">
            <w:pPr>
              <w:pStyle w:val="table"/>
            </w:pPr>
            <w:r>
              <w:t>CL-15</w:t>
            </w:r>
          </w:p>
        </w:tc>
        <w:tc>
          <w:tcPr>
            <w:tcW w:w="1350" w:type="dxa"/>
          </w:tcPr>
          <w:p w14:paraId="3DC9AD93" w14:textId="77777777" w:rsidR="00EF47B2" w:rsidRPr="00D266E9" w:rsidRDefault="00EF47B2" w:rsidP="005707CE">
            <w:pPr>
              <w:pStyle w:val="table"/>
              <w:rPr>
                <w:sz w:val="18"/>
                <w:szCs w:val="18"/>
              </w:rPr>
            </w:pPr>
            <w:r w:rsidRPr="00D266E9">
              <w:rPr>
                <w:rFonts w:ascii="Arial" w:eastAsia="Arial Unicode MS" w:hAnsi="Arial" w:cs="Arial"/>
                <w:color w:val="auto"/>
                <w:sz w:val="18"/>
                <w:szCs w:val="18"/>
              </w:rPr>
              <w:t>Hit the three dot buttons on the right top corner to export this report</w:t>
            </w:r>
          </w:p>
        </w:tc>
        <w:tc>
          <w:tcPr>
            <w:tcW w:w="7740" w:type="dxa"/>
          </w:tcPr>
          <w:p w14:paraId="7D14C6D3" w14:textId="77777777" w:rsidR="00EF47B2" w:rsidRDefault="00EF47B2" w:rsidP="005707CE">
            <w:pPr>
              <w:pStyle w:val="table"/>
            </w:pPr>
            <w:r>
              <w:rPr>
                <w:noProof/>
              </w:rPr>
              <w:drawing>
                <wp:inline distT="0" distB="0" distL="0" distR="0" wp14:anchorId="6F59896C" wp14:editId="58F9F75C">
                  <wp:extent cx="1209675" cy="704850"/>
                  <wp:effectExtent l="0" t="0" r="9525" b="0"/>
                  <wp:docPr id="10042" name="Picture 1004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 name="Picture 10042" descr="Graphical user interface, text, application&#10;&#10;Description automatically generated"/>
                          <pic:cNvPicPr/>
                        </pic:nvPicPr>
                        <pic:blipFill>
                          <a:blip r:embed="rId85"/>
                          <a:stretch>
                            <a:fillRect/>
                          </a:stretch>
                        </pic:blipFill>
                        <pic:spPr>
                          <a:xfrm>
                            <a:off x="0" y="0"/>
                            <a:ext cx="1209675" cy="704850"/>
                          </a:xfrm>
                          <a:prstGeom prst="rect">
                            <a:avLst/>
                          </a:prstGeom>
                        </pic:spPr>
                      </pic:pic>
                    </a:graphicData>
                  </a:graphic>
                </wp:inline>
              </w:drawing>
            </w:r>
          </w:p>
          <w:p w14:paraId="211C9879" w14:textId="77777777" w:rsidR="00EF47B2" w:rsidRDefault="00EF47B2" w:rsidP="005707CE">
            <w:pPr>
              <w:pStyle w:val="table"/>
            </w:pPr>
          </w:p>
          <w:p w14:paraId="61120B55" w14:textId="77777777" w:rsidR="00EF47B2" w:rsidRDefault="00EF47B2" w:rsidP="005707CE">
            <w:pPr>
              <w:pStyle w:val="table"/>
            </w:pPr>
            <w:r>
              <w:rPr>
                <w:noProof/>
              </w:rPr>
              <w:drawing>
                <wp:inline distT="0" distB="0" distL="0" distR="0" wp14:anchorId="08935978" wp14:editId="17DC0A4B">
                  <wp:extent cx="1285875" cy="1609725"/>
                  <wp:effectExtent l="0" t="0" r="9525" b="9525"/>
                  <wp:docPr id="10043" name="Picture 1004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 name="Picture 10043" descr="Graphical user interface, text, application&#10;&#10;Description automatically generated"/>
                          <pic:cNvPicPr/>
                        </pic:nvPicPr>
                        <pic:blipFill>
                          <a:blip r:embed="rId86"/>
                          <a:stretch>
                            <a:fillRect/>
                          </a:stretch>
                        </pic:blipFill>
                        <pic:spPr>
                          <a:xfrm>
                            <a:off x="0" y="0"/>
                            <a:ext cx="1285875" cy="1609725"/>
                          </a:xfrm>
                          <a:prstGeom prst="rect">
                            <a:avLst/>
                          </a:prstGeom>
                        </pic:spPr>
                      </pic:pic>
                    </a:graphicData>
                  </a:graphic>
                </wp:inline>
              </w:drawing>
            </w:r>
          </w:p>
          <w:p w14:paraId="0C49B09F" w14:textId="77777777" w:rsidR="00EF47B2" w:rsidRDefault="00EF47B2" w:rsidP="005707CE">
            <w:pPr>
              <w:pStyle w:val="table"/>
            </w:pPr>
          </w:p>
        </w:tc>
      </w:tr>
      <w:tr w:rsidR="00EF47B2" w14:paraId="4D58FC0F" w14:textId="77777777" w:rsidTr="005707CE">
        <w:tc>
          <w:tcPr>
            <w:tcW w:w="720" w:type="dxa"/>
          </w:tcPr>
          <w:p w14:paraId="402A7117" w14:textId="77777777" w:rsidR="00EF47B2" w:rsidRDefault="00EF47B2" w:rsidP="005707CE">
            <w:pPr>
              <w:pStyle w:val="table"/>
            </w:pPr>
            <w:r>
              <w:t>CL-16</w:t>
            </w:r>
          </w:p>
        </w:tc>
        <w:tc>
          <w:tcPr>
            <w:tcW w:w="1350" w:type="dxa"/>
          </w:tcPr>
          <w:p w14:paraId="374160FD" w14:textId="77777777" w:rsidR="00EF47B2" w:rsidRPr="00D266E9" w:rsidRDefault="00EF47B2" w:rsidP="005707CE">
            <w:pPr>
              <w:pStyle w:val="table"/>
              <w:rPr>
                <w:rFonts w:ascii="Arial" w:eastAsia="Arial Unicode MS" w:hAnsi="Arial" w:cs="Arial"/>
                <w:color w:val="auto"/>
                <w:sz w:val="18"/>
                <w:szCs w:val="18"/>
              </w:rPr>
            </w:pPr>
            <w:r w:rsidRPr="00D266E9">
              <w:rPr>
                <w:rFonts w:ascii="Arial" w:eastAsia="Arial Unicode MS" w:hAnsi="Arial" w:cs="Arial"/>
                <w:color w:val="auto"/>
                <w:sz w:val="18"/>
                <w:szCs w:val="18"/>
              </w:rPr>
              <w:t xml:space="preserve">Save the report to </w:t>
            </w:r>
            <w:r w:rsidRPr="00D266E9">
              <w:rPr>
                <w:rFonts w:ascii="Arial" w:eastAsia="Arial Unicode MS" w:hAnsi="Arial" w:cs="Arial"/>
                <w:b/>
                <w:bCs w:val="0"/>
                <w:color w:val="auto"/>
                <w:sz w:val="18"/>
                <w:szCs w:val="18"/>
              </w:rPr>
              <w:t>Data/output</w:t>
            </w:r>
            <w:r w:rsidRPr="00D266E9">
              <w:rPr>
                <w:rFonts w:ascii="Arial" w:eastAsia="Arial Unicode MS" w:hAnsi="Arial" w:cs="Arial"/>
                <w:color w:val="auto"/>
                <w:sz w:val="18"/>
                <w:szCs w:val="18"/>
              </w:rPr>
              <w:t xml:space="preserve"> directory, type password, then click “Accept” button</w:t>
            </w:r>
          </w:p>
        </w:tc>
        <w:tc>
          <w:tcPr>
            <w:tcW w:w="7740" w:type="dxa"/>
          </w:tcPr>
          <w:p w14:paraId="6232AE63" w14:textId="77777777" w:rsidR="00EF47B2" w:rsidRPr="00B03549" w:rsidRDefault="00EF47B2" w:rsidP="005707CE">
            <w:pPr>
              <w:pStyle w:val="table"/>
              <w:rPr>
                <w:noProof/>
                <w:sz w:val="4"/>
                <w:szCs w:val="4"/>
              </w:rPr>
            </w:pPr>
            <w:r>
              <w:rPr>
                <w:noProof/>
              </w:rPr>
              <w:drawing>
                <wp:inline distT="0" distB="0" distL="0" distR="0" wp14:anchorId="6F838D79" wp14:editId="24D75DEF">
                  <wp:extent cx="4191000" cy="1571625"/>
                  <wp:effectExtent l="0" t="0" r="0" b="9525"/>
                  <wp:docPr id="30"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10;&#10;Description automatically generated"/>
                          <pic:cNvPicPr/>
                        </pic:nvPicPr>
                        <pic:blipFill>
                          <a:blip r:embed="rId87"/>
                          <a:stretch>
                            <a:fillRect/>
                          </a:stretch>
                        </pic:blipFill>
                        <pic:spPr>
                          <a:xfrm>
                            <a:off x="0" y="0"/>
                            <a:ext cx="4191000" cy="1571625"/>
                          </a:xfrm>
                          <a:prstGeom prst="rect">
                            <a:avLst/>
                          </a:prstGeom>
                        </pic:spPr>
                      </pic:pic>
                    </a:graphicData>
                  </a:graphic>
                </wp:inline>
              </w:drawing>
            </w:r>
          </w:p>
        </w:tc>
      </w:tr>
      <w:tr w:rsidR="00EF47B2" w14:paraId="2BB7AA79" w14:textId="77777777" w:rsidTr="005707CE">
        <w:tc>
          <w:tcPr>
            <w:tcW w:w="720" w:type="dxa"/>
          </w:tcPr>
          <w:p w14:paraId="69CA9B19" w14:textId="77777777" w:rsidR="00EF47B2" w:rsidRDefault="00EF47B2" w:rsidP="005707CE">
            <w:pPr>
              <w:pStyle w:val="table"/>
            </w:pPr>
            <w:r>
              <w:lastRenderedPageBreak/>
              <w:t>CL-17</w:t>
            </w:r>
          </w:p>
        </w:tc>
        <w:tc>
          <w:tcPr>
            <w:tcW w:w="1350" w:type="dxa"/>
          </w:tcPr>
          <w:p w14:paraId="1CACEB25" w14:textId="77777777" w:rsidR="00EF47B2" w:rsidRPr="00D266E9" w:rsidRDefault="00EF47B2" w:rsidP="005707CE">
            <w:pPr>
              <w:pStyle w:val="table"/>
              <w:rPr>
                <w:rFonts w:ascii="Arial" w:eastAsia="Arial Unicode MS" w:hAnsi="Arial" w:cs="Arial"/>
                <w:color w:val="auto"/>
                <w:sz w:val="18"/>
                <w:szCs w:val="18"/>
              </w:rPr>
            </w:pPr>
            <w:r w:rsidRPr="00D266E9">
              <w:rPr>
                <w:rFonts w:ascii="Arial" w:eastAsia="Arial Unicode MS" w:hAnsi="Arial" w:cs="Arial"/>
                <w:color w:val="auto"/>
                <w:sz w:val="18"/>
                <w:szCs w:val="18"/>
              </w:rPr>
              <w:t xml:space="preserve">Once save the report, open </w:t>
            </w:r>
            <w:proofErr w:type="gramStart"/>
            <w:r w:rsidRPr="00D266E9">
              <w:rPr>
                <w:rFonts w:ascii="Arial" w:eastAsia="Arial Unicode MS" w:hAnsi="Arial" w:cs="Arial"/>
                <w:color w:val="auto"/>
                <w:sz w:val="18"/>
                <w:szCs w:val="18"/>
              </w:rPr>
              <w:t>it</w:t>
            </w:r>
            <w:proofErr w:type="gramEnd"/>
            <w:r w:rsidRPr="00D266E9">
              <w:rPr>
                <w:rFonts w:ascii="Arial" w:eastAsia="Arial Unicode MS" w:hAnsi="Arial" w:cs="Arial"/>
                <w:color w:val="auto"/>
                <w:sz w:val="18"/>
                <w:szCs w:val="18"/>
              </w:rPr>
              <w:t xml:space="preserve"> and filter it in the spreadsheet</w:t>
            </w:r>
          </w:p>
        </w:tc>
        <w:tc>
          <w:tcPr>
            <w:tcW w:w="7740" w:type="dxa"/>
          </w:tcPr>
          <w:p w14:paraId="30C5B4D9" w14:textId="77777777" w:rsidR="00EF47B2" w:rsidRPr="00877BCE" w:rsidRDefault="00EF47B2" w:rsidP="005707CE">
            <w:pPr>
              <w:pStyle w:val="table"/>
              <w:rPr>
                <w:noProof/>
                <w:sz w:val="4"/>
                <w:szCs w:val="4"/>
              </w:rPr>
            </w:pPr>
            <w:r>
              <w:rPr>
                <w:noProof/>
              </w:rPr>
              <w:drawing>
                <wp:inline distT="0" distB="0" distL="0" distR="0" wp14:anchorId="753B60C7" wp14:editId="01FCB306">
                  <wp:extent cx="4436745" cy="3520440"/>
                  <wp:effectExtent l="0" t="0" r="1905" b="3810"/>
                  <wp:docPr id="31" name="Picture 31" descr="Graphical user interface, text,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text, application, table, Excel&#10;&#10;Description automatically generated"/>
                          <pic:cNvPicPr/>
                        </pic:nvPicPr>
                        <pic:blipFill>
                          <a:blip r:embed="rId88"/>
                          <a:stretch>
                            <a:fillRect/>
                          </a:stretch>
                        </pic:blipFill>
                        <pic:spPr>
                          <a:xfrm>
                            <a:off x="0" y="0"/>
                            <a:ext cx="4436745" cy="3520440"/>
                          </a:xfrm>
                          <a:prstGeom prst="rect">
                            <a:avLst/>
                          </a:prstGeom>
                        </pic:spPr>
                      </pic:pic>
                    </a:graphicData>
                  </a:graphic>
                </wp:inline>
              </w:drawing>
            </w:r>
          </w:p>
        </w:tc>
      </w:tr>
      <w:tr w:rsidR="00EF47B2" w14:paraId="2F3DB4EF" w14:textId="77777777" w:rsidTr="005707CE">
        <w:tc>
          <w:tcPr>
            <w:tcW w:w="720" w:type="dxa"/>
          </w:tcPr>
          <w:p w14:paraId="40139BEE" w14:textId="77777777" w:rsidR="00EF47B2" w:rsidRDefault="00EF47B2" w:rsidP="005707CE">
            <w:pPr>
              <w:pStyle w:val="table"/>
            </w:pPr>
            <w:r>
              <w:t>CL-18</w:t>
            </w:r>
          </w:p>
        </w:tc>
        <w:tc>
          <w:tcPr>
            <w:tcW w:w="1350" w:type="dxa"/>
          </w:tcPr>
          <w:p w14:paraId="4B51C73C" w14:textId="77777777" w:rsidR="00EF47B2" w:rsidRPr="00D266E9" w:rsidRDefault="00EF47B2" w:rsidP="005707CE">
            <w:pPr>
              <w:pStyle w:val="table"/>
              <w:rPr>
                <w:rFonts w:ascii="Arial" w:eastAsia="Arial Unicode MS" w:hAnsi="Arial" w:cs="Arial"/>
                <w:color w:val="auto"/>
                <w:sz w:val="18"/>
                <w:szCs w:val="18"/>
              </w:rPr>
            </w:pPr>
            <w:r w:rsidRPr="00D266E9">
              <w:rPr>
                <w:rFonts w:ascii="Arial" w:eastAsia="Arial Unicode MS" w:hAnsi="Arial" w:cs="Arial"/>
                <w:color w:val="auto"/>
                <w:sz w:val="18"/>
                <w:szCs w:val="18"/>
              </w:rPr>
              <w:t xml:space="preserve">In the spreadsheet, click “Sort &amp; Filter” </w:t>
            </w:r>
            <w:proofErr w:type="spellStart"/>
            <w:r w:rsidRPr="00D266E9">
              <w:rPr>
                <w:rFonts w:ascii="Arial" w:eastAsia="Arial Unicode MS" w:hAnsi="Arial" w:cs="Arial"/>
                <w:color w:val="auto"/>
                <w:sz w:val="18"/>
                <w:szCs w:val="18"/>
              </w:rPr>
              <w:t>dropdownlist</w:t>
            </w:r>
            <w:proofErr w:type="spellEnd"/>
            <w:r w:rsidRPr="00D266E9">
              <w:rPr>
                <w:rFonts w:ascii="Arial" w:eastAsia="Arial Unicode MS" w:hAnsi="Arial" w:cs="Arial"/>
                <w:color w:val="auto"/>
                <w:sz w:val="18"/>
                <w:szCs w:val="18"/>
              </w:rPr>
              <w:t>, click “Filter</w:t>
            </w:r>
          </w:p>
        </w:tc>
        <w:tc>
          <w:tcPr>
            <w:tcW w:w="7740" w:type="dxa"/>
          </w:tcPr>
          <w:p w14:paraId="1B553778" w14:textId="77777777" w:rsidR="00EF47B2" w:rsidRPr="00F12071" w:rsidRDefault="00EF47B2" w:rsidP="005707CE">
            <w:pPr>
              <w:pStyle w:val="table"/>
              <w:rPr>
                <w:noProof/>
                <w:sz w:val="4"/>
                <w:szCs w:val="4"/>
              </w:rPr>
            </w:pPr>
            <w:r>
              <w:rPr>
                <w:noProof/>
              </w:rPr>
              <w:drawing>
                <wp:inline distT="0" distB="0" distL="0" distR="0" wp14:anchorId="566CA30D" wp14:editId="20B81A92">
                  <wp:extent cx="2419350" cy="2609850"/>
                  <wp:effectExtent l="0" t="0" r="0" b="0"/>
                  <wp:docPr id="33" name="Picture 33"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application, Word&#10;&#10;Description automatically generated"/>
                          <pic:cNvPicPr/>
                        </pic:nvPicPr>
                        <pic:blipFill>
                          <a:blip r:embed="rId89"/>
                          <a:stretch>
                            <a:fillRect/>
                          </a:stretch>
                        </pic:blipFill>
                        <pic:spPr>
                          <a:xfrm>
                            <a:off x="0" y="0"/>
                            <a:ext cx="2419350" cy="2609850"/>
                          </a:xfrm>
                          <a:prstGeom prst="rect">
                            <a:avLst/>
                          </a:prstGeom>
                        </pic:spPr>
                      </pic:pic>
                    </a:graphicData>
                  </a:graphic>
                </wp:inline>
              </w:drawing>
            </w:r>
          </w:p>
        </w:tc>
      </w:tr>
      <w:tr w:rsidR="00EF47B2" w14:paraId="6B0C58E2" w14:textId="77777777" w:rsidTr="005707CE">
        <w:tc>
          <w:tcPr>
            <w:tcW w:w="720" w:type="dxa"/>
          </w:tcPr>
          <w:p w14:paraId="6D531375" w14:textId="77777777" w:rsidR="00EF47B2" w:rsidRDefault="00EF47B2" w:rsidP="005707CE">
            <w:pPr>
              <w:pStyle w:val="table"/>
            </w:pPr>
            <w:r>
              <w:lastRenderedPageBreak/>
              <w:t>CL-19</w:t>
            </w:r>
          </w:p>
        </w:tc>
        <w:tc>
          <w:tcPr>
            <w:tcW w:w="1350" w:type="dxa"/>
          </w:tcPr>
          <w:p w14:paraId="271E5928" w14:textId="77777777" w:rsidR="00EF47B2" w:rsidRPr="00D266E9" w:rsidRDefault="00EF47B2" w:rsidP="005707CE">
            <w:pPr>
              <w:pStyle w:val="table"/>
              <w:rPr>
                <w:rFonts w:ascii="Arial" w:eastAsia="Arial Unicode MS" w:hAnsi="Arial" w:cs="Arial"/>
                <w:color w:val="auto"/>
                <w:sz w:val="18"/>
                <w:szCs w:val="18"/>
              </w:rPr>
            </w:pPr>
            <w:r w:rsidRPr="00D266E9">
              <w:rPr>
                <w:rFonts w:ascii="Arial" w:eastAsia="Arial Unicode MS" w:hAnsi="Arial" w:cs="Arial"/>
                <w:color w:val="auto"/>
                <w:sz w:val="18"/>
                <w:szCs w:val="18"/>
              </w:rPr>
              <w:t>Filter “Age of Log” more than 3 days</w:t>
            </w:r>
          </w:p>
          <w:p w14:paraId="524F0B80" w14:textId="77777777" w:rsidR="00EF47B2" w:rsidRDefault="00EF47B2" w:rsidP="005707CE">
            <w:pPr>
              <w:pStyle w:val="table"/>
              <w:rPr>
                <w:rFonts w:ascii="Arial" w:eastAsia="Arial Unicode MS" w:hAnsi="Arial" w:cs="Arial"/>
                <w:color w:val="auto"/>
              </w:rPr>
            </w:pPr>
          </w:p>
        </w:tc>
        <w:tc>
          <w:tcPr>
            <w:tcW w:w="7740" w:type="dxa"/>
          </w:tcPr>
          <w:p w14:paraId="3D7921A4" w14:textId="77777777" w:rsidR="00EF47B2" w:rsidRPr="006A3A54" w:rsidRDefault="00EF47B2" w:rsidP="005707CE">
            <w:pPr>
              <w:pStyle w:val="table"/>
              <w:rPr>
                <w:noProof/>
                <w:sz w:val="4"/>
                <w:szCs w:val="4"/>
              </w:rPr>
            </w:pPr>
            <w:r>
              <w:rPr>
                <w:noProof/>
              </w:rPr>
              <w:drawing>
                <wp:inline distT="0" distB="0" distL="0" distR="0" wp14:anchorId="51E00C49" wp14:editId="1B441DAB">
                  <wp:extent cx="4436745" cy="3588385"/>
                  <wp:effectExtent l="0" t="0" r="1905" b="0"/>
                  <wp:docPr id="34" name="Picture 3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application&#10;&#10;Description automatically generated"/>
                          <pic:cNvPicPr/>
                        </pic:nvPicPr>
                        <pic:blipFill>
                          <a:blip r:embed="rId90"/>
                          <a:stretch>
                            <a:fillRect/>
                          </a:stretch>
                        </pic:blipFill>
                        <pic:spPr>
                          <a:xfrm>
                            <a:off x="0" y="0"/>
                            <a:ext cx="4436745" cy="3588385"/>
                          </a:xfrm>
                          <a:prstGeom prst="rect">
                            <a:avLst/>
                          </a:prstGeom>
                        </pic:spPr>
                      </pic:pic>
                    </a:graphicData>
                  </a:graphic>
                </wp:inline>
              </w:drawing>
            </w:r>
          </w:p>
        </w:tc>
      </w:tr>
      <w:tr w:rsidR="00EF47B2" w14:paraId="431FB88E" w14:textId="77777777" w:rsidTr="005707CE">
        <w:trPr>
          <w:trHeight w:val="5930"/>
        </w:trPr>
        <w:tc>
          <w:tcPr>
            <w:tcW w:w="720" w:type="dxa"/>
          </w:tcPr>
          <w:p w14:paraId="53BABACE" w14:textId="77777777" w:rsidR="00EF47B2" w:rsidRDefault="00EF47B2" w:rsidP="005707CE">
            <w:pPr>
              <w:pStyle w:val="table"/>
            </w:pPr>
            <w:r>
              <w:t>CL-20</w:t>
            </w:r>
          </w:p>
        </w:tc>
        <w:tc>
          <w:tcPr>
            <w:tcW w:w="1350" w:type="dxa"/>
          </w:tcPr>
          <w:p w14:paraId="3D9D4F79" w14:textId="77777777" w:rsidR="00EF47B2" w:rsidRPr="00D266E9" w:rsidRDefault="00EF47B2" w:rsidP="005707CE">
            <w:pPr>
              <w:pStyle w:val="table"/>
              <w:rPr>
                <w:rFonts w:ascii="Arial" w:eastAsia="Arial Unicode MS" w:hAnsi="Arial" w:cs="Arial"/>
                <w:color w:val="auto"/>
                <w:sz w:val="18"/>
                <w:szCs w:val="18"/>
              </w:rPr>
            </w:pPr>
            <w:r w:rsidRPr="00D266E9">
              <w:rPr>
                <w:rFonts w:ascii="Arial" w:eastAsia="Arial Unicode MS" w:hAnsi="Arial" w:cs="Arial"/>
                <w:color w:val="auto"/>
                <w:sz w:val="18"/>
                <w:szCs w:val="18"/>
              </w:rPr>
              <w:t xml:space="preserve">Filter “Location” exclude </w:t>
            </w:r>
            <w:proofErr w:type="gramStart"/>
            <w:r w:rsidRPr="00D266E9">
              <w:rPr>
                <w:rFonts w:ascii="Arial" w:eastAsia="Arial Unicode MS" w:hAnsi="Arial" w:cs="Arial"/>
                <w:color w:val="auto"/>
                <w:sz w:val="18"/>
                <w:szCs w:val="18"/>
              </w:rPr>
              <w:t>SCCA</w:t>
            </w:r>
            <w:proofErr w:type="gramEnd"/>
          </w:p>
          <w:p w14:paraId="56FE983E" w14:textId="77777777" w:rsidR="00EF47B2" w:rsidRDefault="00EF47B2" w:rsidP="005707CE">
            <w:pPr>
              <w:pStyle w:val="table"/>
              <w:rPr>
                <w:rFonts w:ascii="Arial" w:eastAsia="Arial Unicode MS" w:hAnsi="Arial" w:cs="Arial"/>
                <w:color w:val="auto"/>
              </w:rPr>
            </w:pPr>
          </w:p>
        </w:tc>
        <w:tc>
          <w:tcPr>
            <w:tcW w:w="7740" w:type="dxa"/>
          </w:tcPr>
          <w:p w14:paraId="002360B6" w14:textId="77777777" w:rsidR="00EF47B2" w:rsidRDefault="00EF47B2" w:rsidP="005707CE">
            <w:pPr>
              <w:pStyle w:val="table"/>
              <w:rPr>
                <w:noProof/>
                <w:sz w:val="4"/>
                <w:szCs w:val="4"/>
              </w:rPr>
            </w:pPr>
            <w:r>
              <w:rPr>
                <w:noProof/>
              </w:rPr>
              <w:drawing>
                <wp:inline distT="0" distB="0" distL="0" distR="0" wp14:anchorId="1F32F819" wp14:editId="01649BCC">
                  <wp:extent cx="4436745" cy="3603625"/>
                  <wp:effectExtent l="0" t="0" r="1905" b="0"/>
                  <wp:docPr id="37" name="Picture 3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application&#10;&#10;Description automatically generated"/>
                          <pic:cNvPicPr/>
                        </pic:nvPicPr>
                        <pic:blipFill>
                          <a:blip r:embed="rId91"/>
                          <a:stretch>
                            <a:fillRect/>
                          </a:stretch>
                        </pic:blipFill>
                        <pic:spPr>
                          <a:xfrm>
                            <a:off x="0" y="0"/>
                            <a:ext cx="4436745" cy="3603625"/>
                          </a:xfrm>
                          <a:prstGeom prst="rect">
                            <a:avLst/>
                          </a:prstGeom>
                        </pic:spPr>
                      </pic:pic>
                    </a:graphicData>
                  </a:graphic>
                </wp:inline>
              </w:drawing>
            </w:r>
          </w:p>
          <w:p w14:paraId="6841E5F4" w14:textId="77777777" w:rsidR="00EF47B2" w:rsidRPr="00435AE7" w:rsidRDefault="00EF47B2" w:rsidP="005707CE">
            <w:pPr>
              <w:pStyle w:val="table"/>
              <w:rPr>
                <w:noProof/>
                <w:sz w:val="4"/>
                <w:szCs w:val="4"/>
              </w:rPr>
            </w:pPr>
            <w:r>
              <w:rPr>
                <w:noProof/>
              </w:rPr>
              <w:lastRenderedPageBreak/>
              <w:drawing>
                <wp:inline distT="0" distB="0" distL="0" distR="0" wp14:anchorId="0BB983E1" wp14:editId="67050D01">
                  <wp:extent cx="4436745" cy="3612515"/>
                  <wp:effectExtent l="0" t="0" r="1905" b="6985"/>
                  <wp:docPr id="38" name="Picture 38"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application, table&#10;&#10;Description automatically generated"/>
                          <pic:cNvPicPr/>
                        </pic:nvPicPr>
                        <pic:blipFill>
                          <a:blip r:embed="rId92"/>
                          <a:stretch>
                            <a:fillRect/>
                          </a:stretch>
                        </pic:blipFill>
                        <pic:spPr>
                          <a:xfrm>
                            <a:off x="0" y="0"/>
                            <a:ext cx="4436745" cy="3612515"/>
                          </a:xfrm>
                          <a:prstGeom prst="rect">
                            <a:avLst/>
                          </a:prstGeom>
                        </pic:spPr>
                      </pic:pic>
                    </a:graphicData>
                  </a:graphic>
                </wp:inline>
              </w:drawing>
            </w:r>
          </w:p>
        </w:tc>
      </w:tr>
      <w:tr w:rsidR="00EF47B2" w14:paraId="5406287F" w14:textId="77777777" w:rsidTr="005707CE">
        <w:trPr>
          <w:trHeight w:val="2951"/>
        </w:trPr>
        <w:tc>
          <w:tcPr>
            <w:tcW w:w="720" w:type="dxa"/>
          </w:tcPr>
          <w:p w14:paraId="32F7EB90" w14:textId="77777777" w:rsidR="00EF47B2" w:rsidRDefault="00EF47B2" w:rsidP="005707CE">
            <w:pPr>
              <w:pStyle w:val="table"/>
            </w:pPr>
            <w:r>
              <w:lastRenderedPageBreak/>
              <w:t>CL-21</w:t>
            </w:r>
          </w:p>
        </w:tc>
        <w:tc>
          <w:tcPr>
            <w:tcW w:w="1350" w:type="dxa"/>
          </w:tcPr>
          <w:p w14:paraId="6C14D431" w14:textId="77777777" w:rsidR="00EF47B2" w:rsidRPr="00D266E9" w:rsidRDefault="00EF47B2" w:rsidP="005707CE">
            <w:pPr>
              <w:pStyle w:val="table"/>
              <w:rPr>
                <w:rFonts w:ascii="Arial" w:eastAsia="Arial Unicode MS" w:hAnsi="Arial" w:cs="Arial"/>
                <w:color w:val="auto"/>
                <w:sz w:val="18"/>
                <w:szCs w:val="18"/>
              </w:rPr>
            </w:pPr>
            <w:r w:rsidRPr="00D266E9">
              <w:rPr>
                <w:rFonts w:ascii="Arial" w:eastAsia="Arial Unicode MS" w:hAnsi="Arial" w:cs="Arial"/>
                <w:color w:val="auto"/>
                <w:sz w:val="18"/>
                <w:szCs w:val="18"/>
              </w:rPr>
              <w:t xml:space="preserve">Sort Column “Location” </w:t>
            </w:r>
          </w:p>
        </w:tc>
        <w:tc>
          <w:tcPr>
            <w:tcW w:w="7740" w:type="dxa"/>
          </w:tcPr>
          <w:p w14:paraId="761D56AE" w14:textId="77777777" w:rsidR="00EF47B2" w:rsidRDefault="00EF47B2" w:rsidP="005707CE">
            <w:pPr>
              <w:pStyle w:val="table"/>
            </w:pPr>
            <w:r>
              <w:rPr>
                <w:noProof/>
              </w:rPr>
              <w:drawing>
                <wp:inline distT="0" distB="0" distL="0" distR="0" wp14:anchorId="47D0C288" wp14:editId="2EC3B16D">
                  <wp:extent cx="4777740" cy="1684655"/>
                  <wp:effectExtent l="0" t="0" r="3810" b="0"/>
                  <wp:docPr id="40" name="Picture 4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application&#10;&#10;Description automatically generated"/>
                          <pic:cNvPicPr/>
                        </pic:nvPicPr>
                        <pic:blipFill>
                          <a:blip r:embed="rId93"/>
                          <a:stretch>
                            <a:fillRect/>
                          </a:stretch>
                        </pic:blipFill>
                        <pic:spPr>
                          <a:xfrm>
                            <a:off x="0" y="0"/>
                            <a:ext cx="4777740" cy="1684655"/>
                          </a:xfrm>
                          <a:prstGeom prst="rect">
                            <a:avLst/>
                          </a:prstGeom>
                        </pic:spPr>
                      </pic:pic>
                    </a:graphicData>
                  </a:graphic>
                </wp:inline>
              </w:drawing>
            </w:r>
          </w:p>
          <w:p w14:paraId="5E934D37" w14:textId="77777777" w:rsidR="00EF47B2" w:rsidRPr="005A7739" w:rsidRDefault="00EF47B2" w:rsidP="005707CE">
            <w:pPr>
              <w:pStyle w:val="table"/>
            </w:pPr>
          </w:p>
        </w:tc>
      </w:tr>
      <w:tr w:rsidR="00EF47B2" w14:paraId="0BD660C0" w14:textId="77777777" w:rsidTr="005707CE">
        <w:trPr>
          <w:trHeight w:val="2951"/>
        </w:trPr>
        <w:tc>
          <w:tcPr>
            <w:tcW w:w="720" w:type="dxa"/>
          </w:tcPr>
          <w:p w14:paraId="0B4C7119" w14:textId="77777777" w:rsidR="00EF47B2" w:rsidRDefault="00EF47B2" w:rsidP="005707CE">
            <w:pPr>
              <w:pStyle w:val="table"/>
            </w:pPr>
            <w:r>
              <w:t>CL-22</w:t>
            </w:r>
          </w:p>
        </w:tc>
        <w:tc>
          <w:tcPr>
            <w:tcW w:w="1350" w:type="dxa"/>
          </w:tcPr>
          <w:p w14:paraId="0E9B8136" w14:textId="77777777" w:rsidR="00EF47B2" w:rsidRPr="00D266E9" w:rsidRDefault="00EF47B2" w:rsidP="005707CE">
            <w:pPr>
              <w:pStyle w:val="table"/>
              <w:rPr>
                <w:rFonts w:ascii="Arial" w:eastAsia="Arial Unicode MS" w:hAnsi="Arial" w:cs="Arial"/>
                <w:color w:val="auto"/>
                <w:sz w:val="18"/>
                <w:szCs w:val="18"/>
              </w:rPr>
            </w:pPr>
            <w:r w:rsidRPr="00D266E9">
              <w:rPr>
                <w:rFonts w:ascii="Arial" w:eastAsia="Arial Unicode MS" w:hAnsi="Arial" w:cs="Arial"/>
                <w:color w:val="auto"/>
                <w:sz w:val="18"/>
                <w:szCs w:val="18"/>
              </w:rPr>
              <w:t>Get filtered and sorted report for ALL department</w:t>
            </w:r>
          </w:p>
        </w:tc>
        <w:tc>
          <w:tcPr>
            <w:tcW w:w="7740" w:type="dxa"/>
          </w:tcPr>
          <w:p w14:paraId="7EB89FC6" w14:textId="77777777" w:rsidR="00EF47B2" w:rsidRPr="00726899" w:rsidRDefault="00EF47B2" w:rsidP="005707CE">
            <w:pPr>
              <w:pStyle w:val="table"/>
              <w:rPr>
                <w:noProof/>
                <w:sz w:val="4"/>
                <w:szCs w:val="4"/>
              </w:rPr>
            </w:pPr>
            <w:r>
              <w:rPr>
                <w:noProof/>
              </w:rPr>
              <w:drawing>
                <wp:inline distT="0" distB="0" distL="0" distR="0" wp14:anchorId="247A6A28" wp14:editId="074745EB">
                  <wp:extent cx="4000500" cy="2181225"/>
                  <wp:effectExtent l="0" t="0" r="0" b="9525"/>
                  <wp:docPr id="41" name="Picture 41"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application, table, Excel&#10;&#10;Description automatically generated"/>
                          <pic:cNvPicPr/>
                        </pic:nvPicPr>
                        <pic:blipFill>
                          <a:blip r:embed="rId94"/>
                          <a:stretch>
                            <a:fillRect/>
                          </a:stretch>
                        </pic:blipFill>
                        <pic:spPr>
                          <a:xfrm>
                            <a:off x="0" y="0"/>
                            <a:ext cx="4000500" cy="2181225"/>
                          </a:xfrm>
                          <a:prstGeom prst="rect">
                            <a:avLst/>
                          </a:prstGeom>
                        </pic:spPr>
                      </pic:pic>
                    </a:graphicData>
                  </a:graphic>
                </wp:inline>
              </w:drawing>
            </w:r>
          </w:p>
        </w:tc>
      </w:tr>
      <w:tr w:rsidR="00EF47B2" w14:paraId="410680D0" w14:textId="77777777" w:rsidTr="005707CE">
        <w:trPr>
          <w:trHeight w:val="710"/>
        </w:trPr>
        <w:tc>
          <w:tcPr>
            <w:tcW w:w="720" w:type="dxa"/>
          </w:tcPr>
          <w:p w14:paraId="3A4A55EE" w14:textId="77777777" w:rsidR="00EF47B2" w:rsidRDefault="00EF47B2" w:rsidP="005707CE">
            <w:pPr>
              <w:pStyle w:val="table"/>
            </w:pPr>
            <w:r>
              <w:t>CL-23</w:t>
            </w:r>
          </w:p>
        </w:tc>
        <w:tc>
          <w:tcPr>
            <w:tcW w:w="1350" w:type="dxa"/>
          </w:tcPr>
          <w:p w14:paraId="50CF5D6F" w14:textId="77777777" w:rsidR="00EF47B2" w:rsidRPr="00D266E9" w:rsidRDefault="00EF47B2" w:rsidP="005707CE">
            <w:pPr>
              <w:pStyle w:val="table"/>
              <w:rPr>
                <w:rFonts w:ascii="Arial" w:eastAsia="Arial Unicode MS" w:hAnsi="Arial" w:cs="Arial"/>
                <w:color w:val="auto"/>
                <w:sz w:val="18"/>
                <w:szCs w:val="18"/>
              </w:rPr>
            </w:pPr>
            <w:r w:rsidRPr="00D266E9">
              <w:rPr>
                <w:rFonts w:ascii="Arial" w:eastAsia="Arial Unicode MS" w:hAnsi="Arial" w:cs="Arial"/>
                <w:color w:val="auto"/>
                <w:sz w:val="18"/>
                <w:szCs w:val="18"/>
              </w:rPr>
              <w:t xml:space="preserve">Filter this report </w:t>
            </w:r>
          </w:p>
        </w:tc>
        <w:tc>
          <w:tcPr>
            <w:tcW w:w="7740" w:type="dxa"/>
          </w:tcPr>
          <w:p w14:paraId="3E403A39" w14:textId="77777777" w:rsidR="00EF47B2" w:rsidRDefault="00EF47B2" w:rsidP="005707CE">
            <w:pPr>
              <w:pStyle w:val="table"/>
              <w:rPr>
                <w:noProof/>
              </w:rPr>
            </w:pPr>
            <w:r>
              <w:rPr>
                <w:noProof/>
              </w:rPr>
              <w:t>For single department Charge Log, filter this report with single department</w:t>
            </w:r>
          </w:p>
        </w:tc>
      </w:tr>
    </w:tbl>
    <w:p w14:paraId="318878D1" w14:textId="77777777" w:rsidR="00EF47B2" w:rsidRDefault="00EF47B2" w:rsidP="00EF47B2">
      <w:pPr>
        <w:pStyle w:val="table"/>
      </w:pPr>
    </w:p>
    <w:p w14:paraId="5B8FA7D1" w14:textId="77777777" w:rsidR="00EF47B2" w:rsidRDefault="00EF47B2" w:rsidP="00EF47B2">
      <w:pPr>
        <w:pStyle w:val="table"/>
      </w:pPr>
    </w:p>
    <w:p w14:paraId="3125D81D" w14:textId="77777777" w:rsidR="00EF47B2" w:rsidRDefault="00EF47B2" w:rsidP="00EF47B2">
      <w:pPr>
        <w:pStyle w:val="table"/>
      </w:pPr>
    </w:p>
    <w:p w14:paraId="13E0AC8D" w14:textId="77777777" w:rsidR="00EF47B2" w:rsidRDefault="00EF47B2" w:rsidP="00EF47B2">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6444"/>
        <w:gridCol w:w="2371"/>
      </w:tblGrid>
      <w:tr w:rsidR="00EF47B2" w14:paraId="0B70A55C" w14:textId="77777777" w:rsidTr="005707CE">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444" w:type="dxa"/>
            <w:vAlign w:val="center"/>
          </w:tcPr>
          <w:p w14:paraId="2D4852CC" w14:textId="77777777" w:rsidR="00EF47B2" w:rsidRPr="00B2779F" w:rsidRDefault="00EF47B2" w:rsidP="00EF47B2">
            <w:pPr>
              <w:pStyle w:val="ListParagraph"/>
              <w:keepNext/>
              <w:numPr>
                <w:ilvl w:val="1"/>
                <w:numId w:val="12"/>
              </w:numPr>
              <w:ind w:left="0" w:firstLine="348"/>
              <w:rPr>
                <w:rFonts w:asciiTheme="majorHAnsi" w:eastAsia="Arial Unicode MS" w:hAnsiTheme="majorHAnsi" w:cstheme="majorHAnsi"/>
                <w:color w:val="FFFFFF" w:themeColor="background1"/>
                <w:sz w:val="18"/>
              </w:rPr>
            </w:pPr>
          </w:p>
        </w:tc>
        <w:tc>
          <w:tcPr>
            <w:tcW w:w="2371" w:type="dxa"/>
            <w:vAlign w:val="center"/>
          </w:tcPr>
          <w:p w14:paraId="4A9D3114" w14:textId="77777777" w:rsidR="00EF47B2" w:rsidRPr="006926A1" w:rsidRDefault="00EF47B2" w:rsidP="005707CE">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EF47B2" w:rsidRPr="00686B77" w14:paraId="1C6B702D" w14:textId="77777777" w:rsidTr="005707C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444" w:type="dxa"/>
          </w:tcPr>
          <w:p w14:paraId="7B846CC5" w14:textId="77777777" w:rsidR="00EF47B2" w:rsidRPr="00686B77" w:rsidRDefault="00EF47B2" w:rsidP="005707CE">
            <w:pPr>
              <w:pStyle w:val="SimpleText"/>
            </w:pPr>
          </w:p>
        </w:tc>
        <w:tc>
          <w:tcPr>
            <w:tcW w:w="2371" w:type="dxa"/>
          </w:tcPr>
          <w:p w14:paraId="224DC42B" w14:textId="77777777" w:rsidR="00EF47B2" w:rsidRPr="00686B77" w:rsidRDefault="00EF47B2" w:rsidP="005707CE">
            <w:pPr>
              <w:pStyle w:val="SimpleText"/>
              <w:cnfStyle w:val="000000100000" w:firstRow="0" w:lastRow="0" w:firstColumn="0" w:lastColumn="0" w:oddVBand="0" w:evenVBand="0" w:oddHBand="1" w:evenHBand="0" w:firstRowFirstColumn="0" w:firstRowLastColumn="0" w:lastRowFirstColumn="0" w:lastRowLastColumn="0"/>
            </w:pPr>
            <w:r w:rsidRPr="00686B77">
              <w:t>Est. time: 54.7 sec.</w:t>
            </w:r>
          </w:p>
        </w:tc>
      </w:tr>
      <w:tr w:rsidR="00EF47B2" w14:paraId="05F438C3" w14:textId="77777777" w:rsidTr="005707CE">
        <w:tc>
          <w:tcPr>
            <w:cnfStyle w:val="001000000000" w:firstRow="0" w:lastRow="0" w:firstColumn="1" w:lastColumn="0" w:oddVBand="0" w:evenVBand="0" w:oddHBand="0" w:evenHBand="0" w:firstRowFirstColumn="0" w:firstRowLastColumn="0" w:lastRowFirstColumn="0" w:lastRowLastColumn="0"/>
            <w:tcW w:w="6444" w:type="dxa"/>
          </w:tcPr>
          <w:p w14:paraId="60BB3DEB" w14:textId="77777777" w:rsidR="00EF47B2" w:rsidRPr="00B12329" w:rsidRDefault="00EF47B2" w:rsidP="005707CE">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5452037D" wp14:editId="695CB84F">
                  <wp:extent cx="4000500" cy="2819400"/>
                  <wp:effectExtent l="0" t="0" r="0" b="0"/>
                  <wp:docPr id="999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000500" cy="2819400"/>
                          </a:xfrm>
                          <a:prstGeom prst="rect">
                            <a:avLst/>
                          </a:prstGeom>
                          <a:noFill/>
                          <a:ln>
                            <a:noFill/>
                          </a:ln>
                        </pic:spPr>
                      </pic:pic>
                    </a:graphicData>
                  </a:graphic>
                </wp:inline>
              </w:drawing>
            </w:r>
          </w:p>
        </w:tc>
        <w:tc>
          <w:tcPr>
            <w:tcW w:w="2371" w:type="dxa"/>
          </w:tcPr>
          <w:p w14:paraId="0A435CD5" w14:textId="77777777" w:rsidR="00EF47B2" w:rsidRPr="00B2779F" w:rsidRDefault="00EF47B2" w:rsidP="005707CE">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554CFF8A" w14:textId="77777777" w:rsidR="00EF47B2" w:rsidRPr="00B2779F"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05324C56" w14:textId="77777777" w:rsidR="00EF47B2" w:rsidRDefault="00EF47B2" w:rsidP="00EF47B2">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6339"/>
        <w:gridCol w:w="2476"/>
      </w:tblGrid>
      <w:tr w:rsidR="00EF47B2" w14:paraId="31305EE1" w14:textId="77777777" w:rsidTr="005707CE">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339" w:type="dxa"/>
            <w:vAlign w:val="center"/>
          </w:tcPr>
          <w:p w14:paraId="75A73B42" w14:textId="77777777" w:rsidR="00EF47B2" w:rsidRPr="00B2779F" w:rsidRDefault="00EF47B2" w:rsidP="00EF47B2">
            <w:pPr>
              <w:pStyle w:val="ListParagraph"/>
              <w:keepNext/>
              <w:numPr>
                <w:ilvl w:val="1"/>
                <w:numId w:val="12"/>
              </w:numPr>
              <w:ind w:left="0" w:firstLine="348"/>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131819" w:themeColor="accent6" w:themeShade="1A"/>
                <w:sz w:val="18"/>
                <w:szCs w:val="18"/>
              </w:rPr>
              <w:br/>
            </w:r>
          </w:p>
        </w:tc>
        <w:tc>
          <w:tcPr>
            <w:tcW w:w="2476" w:type="dxa"/>
            <w:vAlign w:val="center"/>
          </w:tcPr>
          <w:p w14:paraId="2B993FC6" w14:textId="77777777" w:rsidR="00EF47B2" w:rsidRPr="006926A1" w:rsidRDefault="00EF47B2" w:rsidP="005707CE">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EF47B2" w:rsidRPr="00686B77" w14:paraId="00FED4B0" w14:textId="77777777" w:rsidTr="005707C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339" w:type="dxa"/>
          </w:tcPr>
          <w:p w14:paraId="27B4B050" w14:textId="77777777" w:rsidR="00EF47B2" w:rsidRPr="00686B77" w:rsidRDefault="00EF47B2" w:rsidP="005707CE">
            <w:pPr>
              <w:pStyle w:val="SimpleText"/>
            </w:pPr>
          </w:p>
        </w:tc>
        <w:tc>
          <w:tcPr>
            <w:tcW w:w="2476" w:type="dxa"/>
          </w:tcPr>
          <w:p w14:paraId="59DCA6FB" w14:textId="77777777" w:rsidR="00EF47B2" w:rsidRPr="00686B77" w:rsidRDefault="00EF47B2" w:rsidP="005707CE">
            <w:pPr>
              <w:pStyle w:val="SimpleText"/>
              <w:cnfStyle w:val="000000100000" w:firstRow="0" w:lastRow="0" w:firstColumn="0" w:lastColumn="0" w:oddVBand="0" w:evenVBand="0" w:oddHBand="1" w:evenHBand="0" w:firstRowFirstColumn="0" w:firstRowLastColumn="0" w:lastRowFirstColumn="0" w:lastRowLastColumn="0"/>
            </w:pPr>
            <w:r w:rsidRPr="00686B77">
              <w:t>Est. time: 2.5 sec.</w:t>
            </w:r>
          </w:p>
        </w:tc>
      </w:tr>
      <w:tr w:rsidR="00EF47B2" w14:paraId="106032EF" w14:textId="77777777" w:rsidTr="005707CE">
        <w:tc>
          <w:tcPr>
            <w:cnfStyle w:val="001000000000" w:firstRow="0" w:lastRow="0" w:firstColumn="1" w:lastColumn="0" w:oddVBand="0" w:evenVBand="0" w:oddHBand="0" w:evenHBand="0" w:firstRowFirstColumn="0" w:firstRowLastColumn="0" w:lastRowFirstColumn="0" w:lastRowLastColumn="0"/>
            <w:tcW w:w="6339" w:type="dxa"/>
          </w:tcPr>
          <w:p w14:paraId="4B320DD2" w14:textId="77777777" w:rsidR="00EF47B2" w:rsidRPr="00B12329" w:rsidRDefault="00EF47B2" w:rsidP="005707CE">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2517B01A" wp14:editId="18CBA386">
                  <wp:extent cx="3933825" cy="1657350"/>
                  <wp:effectExtent l="0" t="0" r="0" b="0"/>
                  <wp:docPr id="999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933825" cy="1657350"/>
                          </a:xfrm>
                          <a:prstGeom prst="rect">
                            <a:avLst/>
                          </a:prstGeom>
                          <a:noFill/>
                          <a:ln>
                            <a:noFill/>
                          </a:ln>
                        </pic:spPr>
                      </pic:pic>
                    </a:graphicData>
                  </a:graphic>
                </wp:inline>
              </w:drawing>
            </w:r>
          </w:p>
        </w:tc>
        <w:tc>
          <w:tcPr>
            <w:tcW w:w="2476" w:type="dxa"/>
          </w:tcPr>
          <w:p w14:paraId="5A491FBC" w14:textId="77777777" w:rsidR="00EF47B2" w:rsidRPr="00B2779F" w:rsidRDefault="00EF47B2" w:rsidP="005707CE">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42534A8F" w14:textId="77777777" w:rsidR="00EF47B2" w:rsidRPr="00B2779F"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558EAC47" w14:textId="77777777" w:rsidR="00EF47B2" w:rsidRDefault="00EF47B2" w:rsidP="00EF47B2">
      <w:pPr>
        <w:pStyle w:val="table"/>
      </w:pPr>
    </w:p>
    <w:p w14:paraId="5D73F523" w14:textId="77777777" w:rsidR="00EF47B2" w:rsidRDefault="00EF47B2" w:rsidP="00EF47B2">
      <w:pPr>
        <w:pStyle w:val="table"/>
      </w:pPr>
      <w:r>
        <w:rPr>
          <w:rFonts w:asciiTheme="majorHAnsi" w:eastAsia="Arial Unicode MS" w:hAnsiTheme="majorHAnsi" w:cstheme="majorHAnsi"/>
          <w:color w:val="131819" w:themeColor="accent6" w:themeShade="1A"/>
          <w:sz w:val="18"/>
          <w:szCs w:val="18"/>
        </w:rPr>
        <w:br/>
      </w:r>
    </w:p>
    <w:p w14:paraId="44901548" w14:textId="77777777" w:rsidR="00EF47B2" w:rsidRDefault="00EF47B2" w:rsidP="00EF47B2">
      <w:pPr>
        <w:pStyle w:val="table"/>
      </w:pPr>
    </w:p>
    <w:p w14:paraId="668D55A1" w14:textId="77777777" w:rsidR="00EF47B2" w:rsidRPr="00F771D1" w:rsidRDefault="00EF47B2" w:rsidP="00EF47B2">
      <w:pPr>
        <w:rPr>
          <w:rFonts w:asciiTheme="majorHAnsi" w:eastAsia="Arial Unicode MS" w:hAnsiTheme="majorHAnsi" w:cstheme="majorHAnsi"/>
          <w:color w:val="131819" w:themeColor="accent6" w:themeShade="1A"/>
          <w:sz w:val="18"/>
          <w:szCs w:val="18"/>
          <w:lang w:val="ru-RU"/>
        </w:rPr>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6444"/>
        <w:gridCol w:w="2371"/>
      </w:tblGrid>
      <w:tr w:rsidR="00EF47B2" w14:paraId="63315998" w14:textId="77777777" w:rsidTr="005707CE">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571ADF99" w14:textId="77777777" w:rsidR="00EF47B2" w:rsidRPr="00B2779F" w:rsidRDefault="00EF47B2" w:rsidP="00EF47B2">
            <w:pPr>
              <w:pStyle w:val="ListParagraph"/>
              <w:keepNext/>
              <w:numPr>
                <w:ilvl w:val="1"/>
                <w:numId w:val="12"/>
              </w:numPr>
              <w:ind w:left="0" w:firstLine="348"/>
              <w:rPr>
                <w:rFonts w:asciiTheme="majorHAnsi" w:eastAsia="Arial Unicode MS" w:hAnsiTheme="majorHAnsi" w:cstheme="majorHAnsi"/>
                <w:color w:val="FFFFFF" w:themeColor="background1"/>
                <w:sz w:val="18"/>
              </w:rPr>
            </w:pPr>
          </w:p>
        </w:tc>
        <w:tc>
          <w:tcPr>
            <w:tcW w:w="3060" w:type="dxa"/>
            <w:vAlign w:val="center"/>
          </w:tcPr>
          <w:p w14:paraId="3D00CFD1" w14:textId="77777777" w:rsidR="00EF47B2" w:rsidRPr="006926A1" w:rsidRDefault="00EF47B2" w:rsidP="005707CE">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EF47B2" w:rsidRPr="00686B77" w14:paraId="40279770" w14:textId="77777777" w:rsidTr="005707C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7746FFCC" w14:textId="77777777" w:rsidR="00EF47B2" w:rsidRPr="00686B77" w:rsidRDefault="00EF47B2" w:rsidP="005707CE">
            <w:pPr>
              <w:pStyle w:val="SimpleText"/>
            </w:pPr>
          </w:p>
        </w:tc>
        <w:tc>
          <w:tcPr>
            <w:tcW w:w="3060" w:type="dxa"/>
          </w:tcPr>
          <w:p w14:paraId="79D01E4E" w14:textId="77777777" w:rsidR="00EF47B2" w:rsidRPr="00686B77" w:rsidRDefault="00EF47B2" w:rsidP="005707CE">
            <w:pPr>
              <w:pStyle w:val="SimpleText"/>
              <w:cnfStyle w:val="000000100000" w:firstRow="0" w:lastRow="0" w:firstColumn="0" w:lastColumn="0" w:oddVBand="0" w:evenVBand="0" w:oddHBand="1" w:evenHBand="0" w:firstRowFirstColumn="0" w:firstRowLastColumn="0" w:lastRowFirstColumn="0" w:lastRowLastColumn="0"/>
            </w:pPr>
            <w:r w:rsidRPr="00686B77">
              <w:t>Est. time: 1.6 sec.</w:t>
            </w:r>
          </w:p>
        </w:tc>
      </w:tr>
      <w:tr w:rsidR="00EF47B2" w14:paraId="474E23FE" w14:textId="77777777" w:rsidTr="005707CE">
        <w:tc>
          <w:tcPr>
            <w:cnfStyle w:val="001000000000" w:firstRow="0" w:lastRow="0" w:firstColumn="1" w:lastColumn="0" w:oddVBand="0" w:evenVBand="0" w:oddHBand="0" w:evenHBand="0" w:firstRowFirstColumn="0" w:firstRowLastColumn="0" w:lastRowFirstColumn="0" w:lastRowLastColumn="0"/>
            <w:tcW w:w="5755" w:type="dxa"/>
          </w:tcPr>
          <w:p w14:paraId="49E97C54" w14:textId="77777777" w:rsidR="00EF47B2" w:rsidRPr="00B12329" w:rsidRDefault="00EF47B2" w:rsidP="005707CE">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574D097F" wp14:editId="4172215B">
                  <wp:extent cx="4000500" cy="2819400"/>
                  <wp:effectExtent l="0" t="0" r="0" b="0"/>
                  <wp:docPr id="999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000500" cy="2819400"/>
                          </a:xfrm>
                          <a:prstGeom prst="rect">
                            <a:avLst/>
                          </a:prstGeom>
                          <a:noFill/>
                          <a:ln>
                            <a:noFill/>
                          </a:ln>
                        </pic:spPr>
                      </pic:pic>
                    </a:graphicData>
                  </a:graphic>
                </wp:inline>
              </w:drawing>
            </w:r>
          </w:p>
        </w:tc>
        <w:tc>
          <w:tcPr>
            <w:tcW w:w="3060" w:type="dxa"/>
          </w:tcPr>
          <w:p w14:paraId="1D5377C9" w14:textId="77777777" w:rsidR="00EF47B2" w:rsidRPr="00B2779F" w:rsidRDefault="00EF47B2" w:rsidP="005707CE">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Double Click</w:t>
            </w:r>
          </w:p>
          <w:p w14:paraId="2627289F" w14:textId="77777777" w:rsidR="00EF47B2" w:rsidRPr="00B2779F"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1BC7A503" w14:textId="7C49E1DC" w:rsidR="00EF47B2" w:rsidRDefault="00EF47B2" w:rsidP="00EF47B2">
      <w:pPr>
        <w:pStyle w:val="table"/>
      </w:pPr>
    </w:p>
    <w:p w14:paraId="396ABBB8" w14:textId="4EB052FE" w:rsidR="00374D05" w:rsidRDefault="00374D05" w:rsidP="00EF47B2">
      <w:pPr>
        <w:pStyle w:val="table"/>
      </w:pPr>
    </w:p>
    <w:p w14:paraId="5D6CA93F" w14:textId="56DEC9D6" w:rsidR="00374D05" w:rsidRDefault="00374D05" w:rsidP="00EF47B2">
      <w:pPr>
        <w:pStyle w:val="table"/>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Here are the scripts for the Charge Recon emails:</w:t>
      </w:r>
    </w:p>
    <w:p w14:paraId="10B4329A" w14:textId="77777777" w:rsidR="00374D05" w:rsidRDefault="00374D05" w:rsidP="00374D0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14:paraId="6C05EE46" w14:textId="161B0969" w:rsidR="00374D05" w:rsidRDefault="00374D05" w:rsidP="00374D05">
      <w:pPr>
        <w:pStyle w:val="xmsolistparagraph"/>
        <w:shd w:val="clear" w:color="auto" w:fill="FFFFFF"/>
        <w:spacing w:before="0" w:beforeAutospacing="0" w:after="0" w:afterAutospacing="0"/>
        <w:ind w:left="360" w:hanging="360"/>
        <w:rPr>
          <w:rFonts w:ascii="Calibri" w:hAnsi="Calibri" w:cs="Calibri"/>
          <w:color w:val="201F1E"/>
          <w:sz w:val="22"/>
          <w:szCs w:val="22"/>
        </w:rPr>
      </w:pPr>
      <w:r>
        <w:rPr>
          <w:rFonts w:ascii="inherit" w:hAnsi="inherit" w:cs="Calibri"/>
          <w:b/>
          <w:bCs/>
          <w:caps/>
          <w:color w:val="4472C4"/>
          <w:bdr w:val="none" w:sz="0" w:space="0" w:color="auto" w:frame="1"/>
        </w:rPr>
        <w:t xml:space="preserve">INDIVIDUAL </w:t>
      </w:r>
      <w:r w:rsidR="00970BF7">
        <w:rPr>
          <w:rFonts w:ascii="inherit" w:hAnsi="inherit" w:cs="Calibri"/>
          <w:b/>
          <w:bCs/>
          <w:caps/>
          <w:color w:val="4472C4"/>
          <w:bdr w:val="none" w:sz="0" w:space="0" w:color="auto" w:frame="1"/>
        </w:rPr>
        <w:t>cost center</w:t>
      </w:r>
      <w:r>
        <w:rPr>
          <w:rFonts w:ascii="inherit" w:hAnsi="inherit" w:cs="Calibri"/>
          <w:b/>
          <w:bCs/>
          <w:caps/>
          <w:color w:val="4472C4"/>
          <w:bdr w:val="none" w:sz="0" w:space="0" w:color="auto" w:frame="1"/>
        </w:rPr>
        <w:t xml:space="preserve"> NOTIFICATION</w:t>
      </w:r>
      <w:r w:rsidR="00970BF7">
        <w:rPr>
          <w:rFonts w:ascii="inherit" w:hAnsi="inherit" w:cs="Calibri"/>
          <w:b/>
          <w:bCs/>
          <w:caps/>
          <w:color w:val="4472C4"/>
          <w:bdr w:val="none" w:sz="0" w:space="0" w:color="auto" w:frame="1"/>
        </w:rPr>
        <w:t xml:space="preserve"> for metrics report and charge log</w:t>
      </w:r>
    </w:p>
    <w:p w14:paraId="3A92D357" w14:textId="77777777" w:rsidR="00374D05" w:rsidRDefault="00374D05" w:rsidP="00374D0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14:paraId="2DC27744" w14:textId="5131E0E7" w:rsidR="00374D05" w:rsidRDefault="00374D05" w:rsidP="00374D05">
      <w:pPr>
        <w:pStyle w:val="NormalWeb"/>
        <w:shd w:val="clear" w:color="auto" w:fill="FFFFFF"/>
        <w:spacing w:before="0" w:beforeAutospacing="0" w:after="0" w:afterAutospacing="0"/>
        <w:rPr>
          <w:rFonts w:ascii="Segoe UI" w:hAnsi="Segoe UI" w:cs="Segoe UI"/>
          <w:color w:val="242424"/>
          <w:sz w:val="23"/>
          <w:szCs w:val="23"/>
          <w:bdr w:val="none" w:sz="0" w:space="0" w:color="auto" w:frame="1"/>
        </w:rPr>
      </w:pPr>
      <w:r>
        <w:rPr>
          <w:rFonts w:ascii="Segoe UI" w:hAnsi="Segoe UI" w:cs="Segoe UI"/>
          <w:color w:val="242424"/>
          <w:sz w:val="23"/>
          <w:szCs w:val="23"/>
          <w:bdr w:val="none" w:sz="0" w:space="0" w:color="auto" w:frame="1"/>
        </w:rPr>
        <w:t>Dear (</w:t>
      </w:r>
      <w:r w:rsidR="00970BF7">
        <w:rPr>
          <w:rFonts w:ascii="Segoe UI" w:hAnsi="Segoe UI" w:cs="Segoe UI"/>
          <w:color w:val="242424"/>
          <w:sz w:val="23"/>
          <w:szCs w:val="23"/>
          <w:bdr w:val="none" w:sz="0" w:space="0" w:color="auto" w:frame="1"/>
        </w:rPr>
        <w:t>Cost Center</w:t>
      </w:r>
      <w:r>
        <w:rPr>
          <w:rFonts w:ascii="Segoe UI" w:hAnsi="Segoe UI" w:cs="Segoe UI"/>
          <w:color w:val="242424"/>
          <w:sz w:val="23"/>
          <w:szCs w:val="23"/>
          <w:bdr w:val="none" w:sz="0" w:space="0" w:color="auto" w:frame="1"/>
        </w:rPr>
        <w:t>),</w:t>
      </w:r>
    </w:p>
    <w:p w14:paraId="06ABFBF5" w14:textId="77777777" w:rsidR="00A42E8F" w:rsidRDefault="00A42E8F" w:rsidP="00374D05">
      <w:pPr>
        <w:pStyle w:val="NormalWeb"/>
        <w:shd w:val="clear" w:color="auto" w:fill="FFFFFF"/>
        <w:spacing w:before="0" w:beforeAutospacing="0" w:after="0" w:afterAutospacing="0"/>
        <w:rPr>
          <w:rFonts w:ascii="Segoe UI" w:hAnsi="Segoe UI" w:cs="Segoe UI"/>
          <w:color w:val="201F1E"/>
          <w:sz w:val="23"/>
          <w:szCs w:val="23"/>
        </w:rPr>
      </w:pPr>
    </w:p>
    <w:p w14:paraId="754BB6F7" w14:textId="485DFC57" w:rsidR="00A42E8F" w:rsidRPr="00A42E8F" w:rsidRDefault="00374D05" w:rsidP="00A42E8F">
      <w:pPr>
        <w:pStyle w:val="NormalWeb"/>
        <w:shd w:val="clear" w:color="auto" w:fill="FFFFFF"/>
        <w:spacing w:before="0" w:beforeAutospacing="0" w:after="0" w:afterAutospacing="0"/>
        <w:rPr>
          <w:rFonts w:ascii="Segoe UI" w:hAnsi="Segoe UI" w:cs="Segoe UI"/>
          <w:color w:val="242424"/>
          <w:sz w:val="23"/>
          <w:szCs w:val="23"/>
        </w:rPr>
      </w:pPr>
      <w:r>
        <w:rPr>
          <w:rFonts w:ascii="inherit" w:hAnsi="inherit" w:cs="Segoe UI"/>
          <w:color w:val="242424"/>
          <w:sz w:val="21"/>
          <w:szCs w:val="21"/>
          <w:bdr w:val="none" w:sz="0" w:space="0" w:color="auto" w:frame="1"/>
        </w:rPr>
        <w:t> </w:t>
      </w:r>
      <w:r w:rsidR="00A42E8F" w:rsidRPr="00A42E8F">
        <w:rPr>
          <w:rFonts w:ascii="Segoe UI" w:hAnsi="Segoe UI" w:cs="Segoe UI"/>
          <w:color w:val="242424"/>
          <w:sz w:val="23"/>
          <w:szCs w:val="23"/>
          <w:bdr w:val="none" w:sz="0" w:space="0" w:color="auto" w:frame="1"/>
        </w:rPr>
        <w:t>We have attached important information related to your charge reconciliation metrics that are directly impacting the revenue of your department.</w:t>
      </w:r>
    </w:p>
    <w:p w14:paraId="74B723BA" w14:textId="129CE0A1" w:rsidR="00A42E8F" w:rsidRPr="00A42E8F" w:rsidRDefault="000C626D" w:rsidP="00A42E8F">
      <w:pPr>
        <w:shd w:val="clear" w:color="auto" w:fill="FFFFFF"/>
        <w:spacing w:beforeAutospacing="1" w:after="0" w:afterAutospacing="1" w:line="240" w:lineRule="auto"/>
        <w:rPr>
          <w:rFonts w:ascii="Segoe UI" w:hAnsi="Segoe UI" w:cs="Segoe UI"/>
          <w:color w:val="242424"/>
          <w:sz w:val="23"/>
          <w:szCs w:val="23"/>
        </w:rPr>
      </w:pPr>
      <w:r>
        <w:rPr>
          <w:rFonts w:ascii="Segoe UI" w:hAnsi="Segoe UI" w:cs="Segoe UI"/>
          <w:color w:val="242424"/>
          <w:sz w:val="23"/>
          <w:szCs w:val="23"/>
          <w:bdr w:val="none" w:sz="0" w:space="0" w:color="auto" w:frame="1"/>
        </w:rPr>
        <w:t>CostCenter</w:t>
      </w:r>
      <w:r w:rsidR="00A42E8F" w:rsidRPr="00A42E8F">
        <w:rPr>
          <w:rFonts w:ascii="Segoe UI" w:hAnsi="Segoe UI" w:cs="Segoe UI"/>
          <w:color w:val="242424"/>
          <w:sz w:val="23"/>
          <w:szCs w:val="23"/>
          <w:bdr w:val="none" w:sz="0" w:space="0" w:color="auto" w:frame="1"/>
        </w:rPr>
        <w:t>.xlsx</w:t>
      </w:r>
    </w:p>
    <w:p w14:paraId="30E29C78" w14:textId="77777777" w:rsidR="00A42E8F" w:rsidRPr="00A42E8F" w:rsidRDefault="00A42E8F" w:rsidP="00A42E8F">
      <w:pPr>
        <w:shd w:val="clear" w:color="auto" w:fill="FFFFFF"/>
        <w:spacing w:beforeAutospacing="1" w:after="0" w:afterAutospacing="1" w:line="240" w:lineRule="auto"/>
        <w:rPr>
          <w:rFonts w:ascii="Segoe UI" w:hAnsi="Segoe UI" w:cs="Segoe UI"/>
          <w:color w:val="242424"/>
          <w:sz w:val="23"/>
          <w:szCs w:val="23"/>
        </w:rPr>
      </w:pPr>
      <w:r w:rsidRPr="00A42E8F">
        <w:rPr>
          <w:rFonts w:ascii="Segoe UI" w:hAnsi="Segoe UI" w:cs="Segoe UI"/>
          <w:color w:val="242424"/>
          <w:sz w:val="23"/>
          <w:szCs w:val="23"/>
          <w:bdr w:val="none" w:sz="0" w:space="0" w:color="auto" w:frame="1"/>
        </w:rPr>
        <w:t>Please review this information. If your department does not use charge logs, you will not get a report.</w:t>
      </w:r>
    </w:p>
    <w:p w14:paraId="009971DA" w14:textId="367DDC2F" w:rsidR="00A42E8F" w:rsidRPr="00A42E8F" w:rsidRDefault="00A42E8F" w:rsidP="00A42E8F">
      <w:pPr>
        <w:shd w:val="clear" w:color="auto" w:fill="FFFFFF"/>
        <w:spacing w:beforeAutospacing="1" w:after="0" w:afterAutospacing="1" w:line="240" w:lineRule="auto"/>
        <w:rPr>
          <w:rFonts w:ascii="Segoe UI" w:hAnsi="Segoe UI" w:cs="Segoe UI"/>
          <w:color w:val="242424"/>
          <w:sz w:val="23"/>
          <w:szCs w:val="23"/>
        </w:rPr>
      </w:pPr>
      <w:r w:rsidRPr="00A42E8F">
        <w:rPr>
          <w:rFonts w:ascii="Segoe UI" w:hAnsi="Segoe UI" w:cs="Segoe UI"/>
          <w:color w:val="242424"/>
          <w:sz w:val="23"/>
          <w:szCs w:val="23"/>
          <w:bdr w:val="none" w:sz="0" w:space="0" w:color="auto" w:frame="1"/>
        </w:rPr>
        <w:t>Remember, you also have access to your Dashboard in Epic, for “how to” instructions</w:t>
      </w:r>
      <w:r w:rsidR="00970BF7">
        <w:rPr>
          <w:rFonts w:ascii="Segoe UI" w:hAnsi="Segoe UI" w:cs="Segoe UI"/>
          <w:color w:val="242424"/>
          <w:sz w:val="23"/>
          <w:szCs w:val="23"/>
          <w:bdr w:val="none" w:sz="0" w:space="0" w:color="auto" w:frame="1"/>
        </w:rPr>
        <w:t xml:space="preserve"> </w:t>
      </w:r>
      <w:r w:rsidR="00970BF7" w:rsidRPr="00A42E8F">
        <w:rPr>
          <w:rFonts w:ascii="Segoe UI" w:hAnsi="Segoe UI" w:cs="Segoe UI"/>
          <w:color w:val="242424"/>
          <w:sz w:val="23"/>
          <w:szCs w:val="23"/>
          <w:bdr w:val="none" w:sz="0" w:space="0" w:color="auto" w:frame="1"/>
        </w:rPr>
        <w:t>click </w:t>
      </w:r>
      <w:r w:rsidR="00970BF7" w:rsidRPr="00A42E8F">
        <w:rPr>
          <w:rFonts w:ascii="Segoe UI" w:hAnsi="Segoe UI" w:cs="Segoe UI"/>
          <w:color w:val="242424"/>
          <w:sz w:val="23"/>
          <w:szCs w:val="23"/>
          <w:u w:val="single"/>
          <w:bdr w:val="none" w:sz="0" w:space="0" w:color="auto" w:frame="1"/>
        </w:rPr>
        <w:t>here</w:t>
      </w:r>
      <w:r w:rsidRPr="00A42E8F">
        <w:rPr>
          <w:rFonts w:ascii="Segoe UI" w:hAnsi="Segoe UI" w:cs="Segoe UI"/>
          <w:color w:val="242424"/>
          <w:sz w:val="23"/>
          <w:szCs w:val="23"/>
          <w:bdr w:val="none" w:sz="0" w:space="0" w:color="auto" w:frame="1"/>
        </w:rPr>
        <w:t>.</w:t>
      </w:r>
    </w:p>
    <w:p w14:paraId="19B16BE6" w14:textId="4EAF0179" w:rsidR="00A42E8F" w:rsidRPr="00A42E8F" w:rsidRDefault="00A42E8F" w:rsidP="00A42E8F">
      <w:pPr>
        <w:shd w:val="clear" w:color="auto" w:fill="FFFFFF"/>
        <w:spacing w:beforeAutospacing="1" w:after="0" w:afterAutospacing="1" w:line="240" w:lineRule="auto"/>
        <w:rPr>
          <w:rFonts w:ascii="Segoe UI" w:hAnsi="Segoe UI" w:cs="Segoe UI"/>
          <w:color w:val="242424"/>
          <w:sz w:val="23"/>
          <w:szCs w:val="23"/>
        </w:rPr>
      </w:pPr>
      <w:r w:rsidRPr="00A42E8F">
        <w:rPr>
          <w:rFonts w:ascii="Segoe UI" w:hAnsi="Segoe UI" w:cs="Segoe UI"/>
          <w:color w:val="242424"/>
          <w:sz w:val="23"/>
          <w:szCs w:val="23"/>
          <w:bdr w:val="none" w:sz="0" w:space="0" w:color="auto" w:frame="1"/>
        </w:rPr>
        <w:t>Finally, to run your department charge reconciliation report(s), for “how to” instructions</w:t>
      </w:r>
      <w:r w:rsidR="00970BF7">
        <w:rPr>
          <w:rFonts w:ascii="Segoe UI" w:hAnsi="Segoe UI" w:cs="Segoe UI"/>
          <w:color w:val="242424"/>
          <w:sz w:val="23"/>
          <w:szCs w:val="23"/>
          <w:bdr w:val="none" w:sz="0" w:space="0" w:color="auto" w:frame="1"/>
        </w:rPr>
        <w:t xml:space="preserve"> </w:t>
      </w:r>
      <w:r w:rsidR="00970BF7" w:rsidRPr="00A42E8F">
        <w:rPr>
          <w:rFonts w:ascii="Segoe UI" w:hAnsi="Segoe UI" w:cs="Segoe UI"/>
          <w:color w:val="242424"/>
          <w:sz w:val="23"/>
          <w:szCs w:val="23"/>
          <w:bdr w:val="none" w:sz="0" w:space="0" w:color="auto" w:frame="1"/>
        </w:rPr>
        <w:t>click </w:t>
      </w:r>
      <w:r w:rsidR="00970BF7" w:rsidRPr="00A42E8F">
        <w:rPr>
          <w:rFonts w:ascii="Segoe UI" w:hAnsi="Segoe UI" w:cs="Segoe UI"/>
          <w:color w:val="242424"/>
          <w:sz w:val="23"/>
          <w:szCs w:val="23"/>
          <w:u w:val="single"/>
          <w:bdr w:val="none" w:sz="0" w:space="0" w:color="auto" w:frame="1"/>
        </w:rPr>
        <w:t>here</w:t>
      </w:r>
      <w:r w:rsidRPr="00A42E8F">
        <w:rPr>
          <w:rFonts w:ascii="Segoe UI" w:hAnsi="Segoe UI" w:cs="Segoe UI"/>
          <w:color w:val="242424"/>
          <w:sz w:val="23"/>
          <w:szCs w:val="23"/>
          <w:bdr w:val="none" w:sz="0" w:space="0" w:color="auto" w:frame="1"/>
        </w:rPr>
        <w:t>.</w:t>
      </w:r>
    </w:p>
    <w:p w14:paraId="468516C5" w14:textId="77777777" w:rsidR="00A42E8F" w:rsidRPr="00A42E8F" w:rsidRDefault="00A42E8F" w:rsidP="00A42E8F">
      <w:pPr>
        <w:shd w:val="clear" w:color="auto" w:fill="FFFFFF"/>
        <w:spacing w:beforeAutospacing="1" w:after="0" w:afterAutospacing="1" w:line="240" w:lineRule="auto"/>
        <w:rPr>
          <w:rFonts w:ascii="Segoe UI" w:hAnsi="Segoe UI" w:cs="Segoe UI"/>
          <w:color w:val="242424"/>
          <w:sz w:val="23"/>
          <w:szCs w:val="23"/>
        </w:rPr>
      </w:pPr>
      <w:r w:rsidRPr="00A42E8F">
        <w:rPr>
          <w:rFonts w:ascii="Segoe UI" w:hAnsi="Segoe UI" w:cs="Segoe UI"/>
          <w:color w:val="242424"/>
          <w:sz w:val="23"/>
          <w:szCs w:val="23"/>
          <w:bdr w:val="none" w:sz="0" w:space="0" w:color="auto" w:frame="1"/>
        </w:rPr>
        <w:t>If you have questions, please contact your Revenue Integrity Specialist.</w:t>
      </w:r>
    </w:p>
    <w:p w14:paraId="7AC75C17" w14:textId="77777777" w:rsidR="00A42E8F" w:rsidRPr="00A42E8F" w:rsidRDefault="00A42E8F" w:rsidP="00A42E8F">
      <w:pPr>
        <w:shd w:val="clear" w:color="auto" w:fill="FFFFFF"/>
        <w:spacing w:after="0" w:line="240" w:lineRule="auto"/>
        <w:rPr>
          <w:rFonts w:ascii="Calibri" w:hAnsi="Calibri" w:cs="Calibri"/>
          <w:color w:val="242424"/>
          <w:sz w:val="22"/>
          <w:szCs w:val="22"/>
        </w:rPr>
      </w:pPr>
      <w:r w:rsidRPr="00A42E8F">
        <w:rPr>
          <w:rFonts w:ascii="Calibri" w:hAnsi="Calibri" w:cs="Calibri"/>
          <w:color w:val="000000"/>
          <w:sz w:val="22"/>
          <w:szCs w:val="22"/>
          <w:bdr w:val="none" w:sz="0" w:space="0" w:color="auto" w:frame="1"/>
        </w:rPr>
        <w:t>Thank you,</w:t>
      </w:r>
    </w:p>
    <w:p w14:paraId="56E924A2" w14:textId="77777777" w:rsidR="00374D05" w:rsidRDefault="00374D05" w:rsidP="00374D0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14:paraId="492F482C" w14:textId="77777777" w:rsidR="00374D05" w:rsidRDefault="00374D05" w:rsidP="00374D0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lastRenderedPageBreak/>
        <w:t>Revenue Integrity Team, Enterprise Revenue Cycle</w:t>
      </w:r>
    </w:p>
    <w:p w14:paraId="35F09A59" w14:textId="4A9F4717" w:rsidR="00374D05" w:rsidRDefault="00E710D2" w:rsidP="00374D05">
      <w:pPr>
        <w:pStyle w:val="xmsonormal"/>
        <w:shd w:val="clear" w:color="auto" w:fill="FFFFFF"/>
        <w:spacing w:before="0" w:beforeAutospacing="0" w:after="0" w:afterAutospacing="0"/>
        <w:rPr>
          <w:rStyle w:val="Hyperlink"/>
          <w:rFonts w:ascii="Calibri" w:hAnsi="Calibri" w:cs="Calibri"/>
          <w:color w:val="0563C1"/>
          <w:sz w:val="22"/>
          <w:szCs w:val="22"/>
          <w:bdr w:val="none" w:sz="0" w:space="0" w:color="auto" w:frame="1"/>
        </w:rPr>
      </w:pPr>
      <w:hyperlink r:id="rId98" w:tgtFrame="_blank" w:history="1">
        <w:r w:rsidR="00374D05">
          <w:rPr>
            <w:rStyle w:val="Hyperlink"/>
            <w:rFonts w:ascii="Calibri" w:hAnsi="Calibri" w:cs="Calibri"/>
            <w:color w:val="0563C1"/>
            <w:sz w:val="22"/>
            <w:szCs w:val="22"/>
            <w:bdr w:val="none" w:sz="0" w:space="0" w:color="auto" w:frame="1"/>
          </w:rPr>
          <w:t>riteam@uw.edu</w:t>
        </w:r>
      </w:hyperlink>
    </w:p>
    <w:p w14:paraId="5B770F8D" w14:textId="019C7808" w:rsidR="00970BF7" w:rsidRDefault="00970BF7" w:rsidP="00374D05">
      <w:pPr>
        <w:pStyle w:val="xmsonormal"/>
        <w:shd w:val="clear" w:color="auto" w:fill="FFFFFF"/>
        <w:spacing w:before="0" w:beforeAutospacing="0" w:after="0" w:afterAutospacing="0"/>
        <w:rPr>
          <w:rStyle w:val="Hyperlink"/>
          <w:rFonts w:ascii="Calibri" w:hAnsi="Calibri" w:cs="Calibri"/>
          <w:color w:val="0563C1"/>
          <w:sz w:val="22"/>
          <w:szCs w:val="22"/>
          <w:bdr w:val="none" w:sz="0" w:space="0" w:color="auto" w:frame="1"/>
        </w:rPr>
      </w:pPr>
    </w:p>
    <w:p w14:paraId="6AB57C48" w14:textId="4F6DCAE5" w:rsidR="00970BF7" w:rsidRDefault="00970BF7" w:rsidP="00374D05">
      <w:pPr>
        <w:pStyle w:val="xmsonormal"/>
        <w:shd w:val="clear" w:color="auto" w:fill="FFFFFF"/>
        <w:spacing w:before="0" w:beforeAutospacing="0" w:after="0" w:afterAutospacing="0"/>
        <w:rPr>
          <w:rStyle w:val="Hyperlink"/>
          <w:rFonts w:ascii="Calibri" w:hAnsi="Calibri" w:cs="Calibri"/>
          <w:color w:val="0563C1"/>
          <w:sz w:val="22"/>
          <w:szCs w:val="22"/>
          <w:bdr w:val="none" w:sz="0" w:space="0" w:color="auto" w:frame="1"/>
        </w:rPr>
      </w:pPr>
    </w:p>
    <w:p w14:paraId="6A3872C8" w14:textId="0205490B" w:rsidR="00970BF7" w:rsidRDefault="00970BF7" w:rsidP="00970BF7">
      <w:pPr>
        <w:pStyle w:val="xmsolistparagraph"/>
        <w:shd w:val="clear" w:color="auto" w:fill="FFFFFF"/>
        <w:spacing w:before="0" w:beforeAutospacing="0" w:after="0" w:afterAutospacing="0"/>
        <w:ind w:left="360" w:hanging="360"/>
        <w:rPr>
          <w:rFonts w:ascii="Calibri" w:hAnsi="Calibri" w:cs="Calibri"/>
          <w:color w:val="201F1E"/>
          <w:sz w:val="22"/>
          <w:szCs w:val="22"/>
        </w:rPr>
      </w:pPr>
      <w:r>
        <w:rPr>
          <w:rFonts w:ascii="inherit" w:hAnsi="inherit" w:cs="Calibri"/>
          <w:b/>
          <w:bCs/>
          <w:caps/>
          <w:color w:val="4472C4"/>
          <w:bdr w:val="none" w:sz="0" w:space="0" w:color="auto" w:frame="1"/>
        </w:rPr>
        <w:t>INDIVIDUAL DEPT NOTIFICATION for Open encounters report</w:t>
      </w:r>
    </w:p>
    <w:p w14:paraId="6883188E" w14:textId="067D27FB" w:rsidR="00970BF7" w:rsidRDefault="00970BF7" w:rsidP="00970BF7">
      <w:pPr>
        <w:pStyle w:val="NormalWeb"/>
        <w:shd w:val="clear" w:color="auto" w:fill="FFFFFF"/>
        <w:spacing w:before="0" w:after="0"/>
        <w:rPr>
          <w:rFonts w:ascii="Segoe UI" w:hAnsi="Segoe UI" w:cs="Segoe UI"/>
          <w:color w:val="242424"/>
          <w:sz w:val="23"/>
          <w:szCs w:val="23"/>
        </w:rPr>
      </w:pPr>
      <w:r>
        <w:rPr>
          <w:rFonts w:ascii="Segoe UI" w:hAnsi="Segoe UI" w:cs="Segoe UI"/>
          <w:color w:val="242424"/>
          <w:sz w:val="23"/>
          <w:szCs w:val="23"/>
          <w:bdr w:val="none" w:sz="0" w:space="0" w:color="auto" w:frame="1"/>
        </w:rPr>
        <w:t>Dear (department),</w:t>
      </w:r>
    </w:p>
    <w:p w14:paraId="0851E292" w14:textId="77777777" w:rsidR="00970BF7" w:rsidRDefault="00970BF7" w:rsidP="00970BF7">
      <w:pPr>
        <w:pStyle w:val="NormalWeb"/>
        <w:shd w:val="clear" w:color="auto" w:fill="FFFFFF"/>
        <w:spacing w:before="0" w:after="0"/>
        <w:rPr>
          <w:rFonts w:ascii="Segoe UI" w:hAnsi="Segoe UI" w:cs="Segoe UI"/>
          <w:color w:val="242424"/>
          <w:sz w:val="23"/>
          <w:szCs w:val="23"/>
        </w:rPr>
      </w:pPr>
      <w:r>
        <w:rPr>
          <w:rFonts w:ascii="Segoe UI" w:hAnsi="Segoe UI" w:cs="Segoe UI"/>
          <w:color w:val="242424"/>
          <w:sz w:val="23"/>
          <w:szCs w:val="23"/>
          <w:bdr w:val="none" w:sz="0" w:space="0" w:color="auto" w:frame="1"/>
        </w:rPr>
        <w:t xml:space="preserve">We have attached important information related to your open encounter metrics that are directly </w:t>
      </w:r>
      <w:proofErr w:type="gramStart"/>
      <w:r>
        <w:rPr>
          <w:rFonts w:ascii="Segoe UI" w:hAnsi="Segoe UI" w:cs="Segoe UI"/>
          <w:color w:val="242424"/>
          <w:sz w:val="23"/>
          <w:szCs w:val="23"/>
          <w:bdr w:val="none" w:sz="0" w:space="0" w:color="auto" w:frame="1"/>
        </w:rPr>
        <w:t>impacting</w:t>
      </w:r>
      <w:proofErr w:type="gramEnd"/>
      <w:r>
        <w:rPr>
          <w:rFonts w:ascii="Segoe UI" w:hAnsi="Segoe UI" w:cs="Segoe UI"/>
          <w:color w:val="242424"/>
          <w:sz w:val="23"/>
          <w:szCs w:val="23"/>
          <w:bdr w:val="none" w:sz="0" w:space="0" w:color="auto" w:frame="1"/>
        </w:rPr>
        <w:t xml:space="preserve"> the revenue of your department.</w:t>
      </w:r>
    </w:p>
    <w:p w14:paraId="486DAC7E" w14:textId="522293D7" w:rsidR="00970BF7" w:rsidRDefault="000C626D" w:rsidP="00970BF7">
      <w:pPr>
        <w:pStyle w:val="NormalWeb"/>
        <w:shd w:val="clear" w:color="auto" w:fill="FFFFFF"/>
        <w:spacing w:before="0" w:after="0"/>
        <w:rPr>
          <w:rFonts w:ascii="Segoe UI" w:hAnsi="Segoe UI" w:cs="Segoe UI"/>
          <w:color w:val="242424"/>
          <w:sz w:val="23"/>
          <w:szCs w:val="23"/>
        </w:rPr>
      </w:pPr>
      <w:r>
        <w:rPr>
          <w:rFonts w:ascii="Segoe UI" w:hAnsi="Segoe UI" w:cs="Segoe UI"/>
          <w:color w:val="242424"/>
          <w:sz w:val="23"/>
          <w:szCs w:val="23"/>
          <w:bdr w:val="none" w:sz="0" w:space="0" w:color="auto" w:frame="1"/>
        </w:rPr>
        <w:t>Department</w:t>
      </w:r>
      <w:r w:rsidR="00970BF7">
        <w:rPr>
          <w:rFonts w:ascii="Segoe UI" w:hAnsi="Segoe UI" w:cs="Segoe UI"/>
          <w:color w:val="242424"/>
          <w:sz w:val="23"/>
          <w:szCs w:val="23"/>
          <w:bdr w:val="none" w:sz="0" w:space="0" w:color="auto" w:frame="1"/>
        </w:rPr>
        <w:t>.xlsx</w:t>
      </w:r>
    </w:p>
    <w:p w14:paraId="327F331E" w14:textId="77777777" w:rsidR="00970BF7" w:rsidRDefault="00970BF7" w:rsidP="00970BF7">
      <w:pPr>
        <w:pStyle w:val="NormalWeb"/>
        <w:shd w:val="clear" w:color="auto" w:fill="FFFFFF"/>
        <w:spacing w:before="0" w:after="0"/>
        <w:rPr>
          <w:rFonts w:ascii="Segoe UI" w:hAnsi="Segoe UI" w:cs="Segoe UI"/>
          <w:color w:val="242424"/>
          <w:sz w:val="23"/>
          <w:szCs w:val="23"/>
        </w:rPr>
      </w:pPr>
      <w:r>
        <w:rPr>
          <w:rFonts w:ascii="Segoe UI" w:hAnsi="Segoe UI" w:cs="Segoe UI"/>
          <w:color w:val="242424"/>
          <w:sz w:val="23"/>
          <w:szCs w:val="23"/>
          <w:bdr w:val="none" w:sz="0" w:space="0" w:color="auto" w:frame="1"/>
        </w:rPr>
        <w:t>Please review this information.</w:t>
      </w:r>
    </w:p>
    <w:p w14:paraId="54D8DB77" w14:textId="6EBEAD39" w:rsidR="00970BF7" w:rsidRDefault="00970BF7" w:rsidP="00970BF7">
      <w:pPr>
        <w:pStyle w:val="NormalWeb"/>
        <w:shd w:val="clear" w:color="auto" w:fill="FFFFFF"/>
        <w:spacing w:before="0" w:after="0"/>
        <w:rPr>
          <w:rFonts w:ascii="Segoe UI" w:hAnsi="Segoe UI" w:cs="Segoe UI"/>
          <w:color w:val="242424"/>
          <w:sz w:val="23"/>
          <w:szCs w:val="23"/>
        </w:rPr>
      </w:pPr>
      <w:r>
        <w:rPr>
          <w:rFonts w:ascii="Segoe UI" w:hAnsi="Segoe UI" w:cs="Segoe UI"/>
          <w:color w:val="242424"/>
          <w:sz w:val="23"/>
          <w:szCs w:val="23"/>
          <w:bdr w:val="none" w:sz="0" w:space="0" w:color="auto" w:frame="1"/>
        </w:rPr>
        <w:t>Remember, you also have access to your Dashboard in Epic, for “how to” instructions</w:t>
      </w:r>
      <w:r w:rsidR="003D3B9C">
        <w:rPr>
          <w:rFonts w:ascii="Segoe UI" w:hAnsi="Segoe UI" w:cs="Segoe UI"/>
          <w:color w:val="242424"/>
          <w:sz w:val="23"/>
          <w:szCs w:val="23"/>
          <w:bdr w:val="none" w:sz="0" w:space="0" w:color="auto" w:frame="1"/>
        </w:rPr>
        <w:t xml:space="preserve"> click </w:t>
      </w:r>
      <w:r w:rsidR="003D3B9C">
        <w:rPr>
          <w:rFonts w:ascii="Segoe UI" w:hAnsi="Segoe UI" w:cs="Segoe UI"/>
          <w:color w:val="242424"/>
          <w:sz w:val="23"/>
          <w:szCs w:val="23"/>
          <w:u w:val="single"/>
          <w:bdr w:val="none" w:sz="0" w:space="0" w:color="auto" w:frame="1"/>
        </w:rPr>
        <w:t>here</w:t>
      </w:r>
      <w:r>
        <w:rPr>
          <w:rFonts w:ascii="Segoe UI" w:hAnsi="Segoe UI" w:cs="Segoe UI"/>
          <w:color w:val="242424"/>
          <w:sz w:val="23"/>
          <w:szCs w:val="23"/>
          <w:bdr w:val="none" w:sz="0" w:space="0" w:color="auto" w:frame="1"/>
        </w:rPr>
        <w:t>.</w:t>
      </w:r>
    </w:p>
    <w:p w14:paraId="1E684EB5" w14:textId="6BF5BAB0" w:rsidR="00970BF7" w:rsidRDefault="00970BF7" w:rsidP="00970BF7">
      <w:pPr>
        <w:pStyle w:val="NormalWeb"/>
        <w:shd w:val="clear" w:color="auto" w:fill="FFFFFF"/>
        <w:spacing w:before="0" w:after="0"/>
        <w:rPr>
          <w:rFonts w:ascii="Segoe UI" w:hAnsi="Segoe UI" w:cs="Segoe UI"/>
          <w:color w:val="242424"/>
          <w:sz w:val="23"/>
          <w:szCs w:val="23"/>
        </w:rPr>
      </w:pPr>
      <w:r>
        <w:rPr>
          <w:rFonts w:ascii="Segoe UI" w:hAnsi="Segoe UI" w:cs="Segoe UI"/>
          <w:color w:val="242424"/>
          <w:sz w:val="23"/>
          <w:szCs w:val="23"/>
          <w:bdr w:val="none" w:sz="0" w:space="0" w:color="auto" w:frame="1"/>
        </w:rPr>
        <w:t>Finally, to run your department charge reconciliation report(s), for “how to” instructions</w:t>
      </w:r>
      <w:r w:rsidR="003D3B9C">
        <w:rPr>
          <w:rFonts w:ascii="Segoe UI" w:hAnsi="Segoe UI" w:cs="Segoe UI"/>
          <w:color w:val="242424"/>
          <w:sz w:val="23"/>
          <w:szCs w:val="23"/>
          <w:bdr w:val="none" w:sz="0" w:space="0" w:color="auto" w:frame="1"/>
        </w:rPr>
        <w:t xml:space="preserve"> click </w:t>
      </w:r>
      <w:r w:rsidR="003D3B9C">
        <w:rPr>
          <w:rFonts w:ascii="Segoe UI" w:hAnsi="Segoe UI" w:cs="Segoe UI"/>
          <w:color w:val="242424"/>
          <w:sz w:val="23"/>
          <w:szCs w:val="23"/>
          <w:u w:val="single"/>
          <w:bdr w:val="none" w:sz="0" w:space="0" w:color="auto" w:frame="1"/>
        </w:rPr>
        <w:t>here</w:t>
      </w:r>
      <w:r>
        <w:rPr>
          <w:rFonts w:ascii="Segoe UI" w:hAnsi="Segoe UI" w:cs="Segoe UI"/>
          <w:color w:val="242424"/>
          <w:sz w:val="23"/>
          <w:szCs w:val="23"/>
          <w:bdr w:val="none" w:sz="0" w:space="0" w:color="auto" w:frame="1"/>
        </w:rPr>
        <w:t>.</w:t>
      </w:r>
    </w:p>
    <w:p w14:paraId="22A02D81" w14:textId="77777777" w:rsidR="00970BF7" w:rsidRDefault="00970BF7" w:rsidP="00970BF7">
      <w:pPr>
        <w:pStyle w:val="NormalWeb"/>
        <w:shd w:val="clear" w:color="auto" w:fill="FFFFFF"/>
        <w:spacing w:before="0" w:after="0"/>
        <w:rPr>
          <w:rFonts w:ascii="Segoe UI" w:hAnsi="Segoe UI" w:cs="Segoe UI"/>
          <w:color w:val="242424"/>
          <w:sz w:val="23"/>
          <w:szCs w:val="23"/>
        </w:rPr>
      </w:pPr>
      <w:r>
        <w:rPr>
          <w:rFonts w:ascii="Segoe UI" w:hAnsi="Segoe UI" w:cs="Segoe UI"/>
          <w:color w:val="242424"/>
          <w:sz w:val="23"/>
          <w:szCs w:val="23"/>
          <w:bdr w:val="none" w:sz="0" w:space="0" w:color="auto" w:frame="1"/>
        </w:rPr>
        <w:t>If you have questions, please contact your Revenue Integrity Specialist.</w:t>
      </w:r>
    </w:p>
    <w:p w14:paraId="75FE66BB" w14:textId="77777777" w:rsidR="00970BF7" w:rsidRDefault="00970BF7" w:rsidP="00970BF7">
      <w:pPr>
        <w:pStyle w:val="x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000000"/>
          <w:sz w:val="22"/>
          <w:szCs w:val="22"/>
          <w:bdr w:val="none" w:sz="0" w:space="0" w:color="auto" w:frame="1"/>
        </w:rPr>
        <w:t>Thank you,</w:t>
      </w:r>
    </w:p>
    <w:p w14:paraId="3BB80EF7" w14:textId="77777777" w:rsidR="00970BF7" w:rsidRDefault="00970BF7" w:rsidP="00970BF7">
      <w:pPr>
        <w:pStyle w:val="x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000000"/>
          <w:sz w:val="22"/>
          <w:szCs w:val="22"/>
          <w:bdr w:val="none" w:sz="0" w:space="0" w:color="auto" w:frame="1"/>
        </w:rPr>
        <w:t> </w:t>
      </w:r>
    </w:p>
    <w:p w14:paraId="1F22FD76" w14:textId="77777777" w:rsidR="00970BF7" w:rsidRDefault="00970BF7" w:rsidP="00970BF7">
      <w:pPr>
        <w:pStyle w:val="x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000000"/>
          <w:sz w:val="22"/>
          <w:szCs w:val="22"/>
          <w:bdr w:val="none" w:sz="0" w:space="0" w:color="auto" w:frame="1"/>
        </w:rPr>
        <w:t>Revenue Integrity Team, Enterprise Revenue Cycle</w:t>
      </w:r>
    </w:p>
    <w:p w14:paraId="1C6268A4" w14:textId="77777777" w:rsidR="00970BF7" w:rsidRDefault="00970BF7" w:rsidP="00970BF7">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000000"/>
          <w:sz w:val="22"/>
          <w:szCs w:val="22"/>
          <w:bdr w:val="none" w:sz="0" w:space="0" w:color="auto" w:frame="1"/>
        </w:rPr>
        <w:t>Email: </w:t>
      </w:r>
      <w:hyperlink r:id="rId99" w:tgtFrame="_blank" w:history="1">
        <w:r>
          <w:rPr>
            <w:rStyle w:val="Hyperlink"/>
            <w:rFonts w:ascii="Calibri" w:hAnsi="Calibri" w:cs="Calibri"/>
            <w:color w:val="0563C1"/>
            <w:sz w:val="22"/>
            <w:szCs w:val="22"/>
            <w:bdr w:val="none" w:sz="0" w:space="0" w:color="auto" w:frame="1"/>
          </w:rPr>
          <w:t>riteam@uw.edu</w:t>
        </w:r>
      </w:hyperlink>
    </w:p>
    <w:p w14:paraId="2017A5A6" w14:textId="77777777" w:rsidR="00970BF7" w:rsidRDefault="00970BF7" w:rsidP="00374D05">
      <w:pPr>
        <w:pStyle w:val="xmsonormal"/>
        <w:shd w:val="clear" w:color="auto" w:fill="FFFFFF"/>
        <w:spacing w:before="0" w:beforeAutospacing="0" w:after="0" w:afterAutospacing="0"/>
        <w:rPr>
          <w:rFonts w:ascii="Calibri" w:hAnsi="Calibri" w:cs="Calibri"/>
          <w:color w:val="201F1E"/>
          <w:sz w:val="22"/>
          <w:szCs w:val="22"/>
        </w:rPr>
      </w:pPr>
    </w:p>
    <w:p w14:paraId="3BF1EAE3" w14:textId="77777777" w:rsidR="00374D05" w:rsidRDefault="00374D05" w:rsidP="00EF47B2">
      <w:pPr>
        <w:pStyle w:val="table"/>
      </w:pPr>
    </w:p>
    <w:p w14:paraId="5512207B" w14:textId="77777777" w:rsidR="00EF47B2" w:rsidRDefault="00EF47B2" w:rsidP="00EF47B2">
      <w:pPr>
        <w:pStyle w:val="table"/>
      </w:pPr>
      <w:r>
        <w:rPr>
          <w:rFonts w:asciiTheme="majorHAnsi" w:eastAsia="Arial Unicode MS" w:hAnsiTheme="majorHAnsi" w:cstheme="majorHAnsi"/>
          <w:color w:val="131819" w:themeColor="accent6" w:themeShade="1A"/>
          <w:sz w:val="18"/>
          <w:szCs w:val="18"/>
        </w:rPr>
        <w:br/>
      </w:r>
    </w:p>
    <w:p w14:paraId="3374F7F5" w14:textId="77777777" w:rsidR="00EF47B2" w:rsidRPr="004238AD" w:rsidRDefault="00EF47B2" w:rsidP="00EF47B2">
      <w:pPr>
        <w:pStyle w:val="Heading2"/>
      </w:pPr>
      <w:bookmarkStart w:id="48" w:name="_Toc41925495"/>
      <w:r w:rsidRPr="004238AD">
        <w:t>Input Data Description</w:t>
      </w:r>
      <w:bookmarkEnd w:id="48"/>
    </w:p>
    <w:p w14:paraId="295953B6" w14:textId="77777777" w:rsidR="00EF47B2" w:rsidRPr="00935DA0" w:rsidRDefault="00EF47B2" w:rsidP="00EF47B2">
      <w:pPr>
        <w:rPr>
          <w:rFonts w:eastAsia="Arial Unicode MS"/>
        </w:rPr>
      </w:pPr>
      <w:r w:rsidRPr="00935DA0">
        <w:rPr>
          <w:rFonts w:eastAsia="Arial Unicode MS"/>
        </w:rPr>
        <w:t xml:space="preserve">The following table should contain details regarding the inputs that every </w:t>
      </w:r>
      <w:r>
        <w:rPr>
          <w:rFonts w:eastAsia="Arial Unicode MS"/>
        </w:rPr>
        <w:t xml:space="preserve">action </w:t>
      </w:r>
      <w:r w:rsidRPr="00935DA0">
        <w:rPr>
          <w:rFonts w:eastAsia="Arial Unicode MS"/>
        </w:rPr>
        <w:t>of the process takes.</w:t>
      </w: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1428"/>
        <w:gridCol w:w="1429"/>
        <w:gridCol w:w="1429"/>
        <w:gridCol w:w="1289"/>
        <w:gridCol w:w="1569"/>
        <w:gridCol w:w="1671"/>
      </w:tblGrid>
      <w:tr w:rsidR="00EF47B2" w14:paraId="1A18FB0E" w14:textId="77777777" w:rsidTr="005707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8" w:type="dxa"/>
            <w:vAlign w:val="center"/>
          </w:tcPr>
          <w:p w14:paraId="62ED418F" w14:textId="77777777" w:rsidR="00EF47B2" w:rsidRPr="006926A1" w:rsidRDefault="00EF47B2" w:rsidP="005707CE">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w:t>
            </w:r>
            <w:r>
              <w:rPr>
                <w:rFonts w:asciiTheme="majorHAnsi" w:eastAsia="Arial Unicode MS" w:hAnsiTheme="majorHAnsi" w:cstheme="majorHAnsi"/>
                <w:color w:val="FFFFFF" w:themeColor="background1"/>
                <w:sz w:val="18"/>
              </w:rPr>
              <w:t>Action</w:t>
            </w:r>
          </w:p>
        </w:tc>
        <w:tc>
          <w:tcPr>
            <w:tcW w:w="1429" w:type="dxa"/>
            <w:vAlign w:val="center"/>
          </w:tcPr>
          <w:p w14:paraId="42F8FFFD"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Sample</w:t>
            </w:r>
          </w:p>
        </w:tc>
        <w:tc>
          <w:tcPr>
            <w:tcW w:w="1429" w:type="dxa"/>
            <w:vAlign w:val="center"/>
          </w:tcPr>
          <w:p w14:paraId="65815C1B"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Input Type</w:t>
            </w:r>
          </w:p>
        </w:tc>
        <w:tc>
          <w:tcPr>
            <w:tcW w:w="1289" w:type="dxa"/>
            <w:vAlign w:val="center"/>
          </w:tcPr>
          <w:p w14:paraId="2EB777CA"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Location</w:t>
            </w:r>
          </w:p>
        </w:tc>
        <w:tc>
          <w:tcPr>
            <w:tcW w:w="1569" w:type="dxa"/>
            <w:vAlign w:val="center"/>
          </w:tcPr>
          <w:p w14:paraId="4F7B3D26"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Are inputs Natively Digital</w:t>
            </w:r>
            <w:r>
              <w:rPr>
                <w:rFonts w:asciiTheme="majorHAnsi" w:eastAsia="Arial Unicode MS" w:hAnsiTheme="majorHAnsi" w:cstheme="majorHAnsi"/>
                <w:color w:val="FFFFFF" w:themeColor="background1"/>
                <w:sz w:val="18"/>
                <w:vertAlign w:val="superscript"/>
              </w:rPr>
              <w:t>*</w:t>
            </w:r>
            <w:r w:rsidRPr="006926A1">
              <w:rPr>
                <w:rFonts w:asciiTheme="majorHAnsi" w:eastAsia="Arial Unicode MS" w:hAnsiTheme="majorHAnsi" w:cstheme="majorHAnsi"/>
                <w:color w:val="FFFFFF" w:themeColor="background1"/>
                <w:sz w:val="18"/>
              </w:rPr>
              <w:t>?</w:t>
            </w:r>
          </w:p>
        </w:tc>
        <w:tc>
          <w:tcPr>
            <w:tcW w:w="1671" w:type="dxa"/>
            <w:vAlign w:val="center"/>
          </w:tcPr>
          <w:p w14:paraId="45E5C08F"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Are the Inputs Structured</w:t>
            </w:r>
            <w:r>
              <w:rPr>
                <w:rFonts w:asciiTheme="majorHAnsi" w:eastAsia="Arial Unicode MS" w:hAnsiTheme="majorHAnsi" w:cstheme="majorHAnsi"/>
                <w:color w:val="FFFFFF" w:themeColor="background1"/>
                <w:sz w:val="18"/>
                <w:vertAlign w:val="superscript"/>
              </w:rPr>
              <w:t>*</w:t>
            </w:r>
            <w:r w:rsidRPr="006926A1">
              <w:rPr>
                <w:rFonts w:asciiTheme="majorHAnsi" w:eastAsia="Arial Unicode MS" w:hAnsiTheme="majorHAnsi" w:cstheme="majorHAnsi"/>
                <w:color w:val="FFFFFF" w:themeColor="background1"/>
                <w:sz w:val="18"/>
              </w:rPr>
              <w:t>?</w:t>
            </w:r>
          </w:p>
        </w:tc>
      </w:tr>
      <w:tr w:rsidR="00EF47B2" w14:paraId="1DFC520D" w14:textId="77777777" w:rsidTr="00570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8" w:type="dxa"/>
          </w:tcPr>
          <w:p w14:paraId="4B63F80A" w14:textId="77777777" w:rsidR="00EF47B2" w:rsidRPr="00047EDA" w:rsidRDefault="00EF47B2" w:rsidP="005707CE">
            <w:pPr>
              <w:rPr>
                <w:rFonts w:asciiTheme="majorHAnsi" w:eastAsia="Arial Unicode MS" w:hAnsiTheme="majorHAnsi" w:cstheme="majorHAnsi"/>
                <w:color w:val="FFFFFF" w:themeColor="background1"/>
                <w:sz w:val="18"/>
                <w:szCs w:val="21"/>
              </w:rPr>
            </w:pPr>
            <w:r w:rsidRPr="00F2510C">
              <w:rPr>
                <w:rFonts w:asciiTheme="majorHAnsi" w:eastAsia="Arial Unicode MS" w:hAnsiTheme="majorHAnsi" w:cstheme="majorHAnsi"/>
                <w:color w:val="auto"/>
                <w:sz w:val="18"/>
                <w:szCs w:val="21"/>
              </w:rPr>
              <w:t>1</w:t>
            </w:r>
          </w:p>
        </w:tc>
        <w:tc>
          <w:tcPr>
            <w:tcW w:w="1429" w:type="dxa"/>
          </w:tcPr>
          <w:p w14:paraId="552F7B10" w14:textId="77777777" w:rsidR="00EF47B2" w:rsidRPr="00047EDA"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F2510C">
              <w:rPr>
                <w:rFonts w:asciiTheme="majorHAnsi" w:eastAsia="Arial Unicode MS" w:hAnsiTheme="majorHAnsi" w:cstheme="majorHAnsi"/>
                <w:color w:val="auto"/>
                <w:sz w:val="18"/>
                <w:szCs w:val="21"/>
              </w:rPr>
              <w:t>REV</w:t>
            </w:r>
            <w:r>
              <w:rPr>
                <w:rFonts w:asciiTheme="majorHAnsi" w:eastAsia="Arial Unicode MS" w:hAnsiTheme="majorHAnsi" w:cstheme="majorHAnsi"/>
                <w:color w:val="auto"/>
                <w:sz w:val="18"/>
                <w:szCs w:val="21"/>
              </w:rPr>
              <w:t xml:space="preserve"> queue</w:t>
            </w:r>
          </w:p>
        </w:tc>
        <w:tc>
          <w:tcPr>
            <w:tcW w:w="1429" w:type="dxa"/>
          </w:tcPr>
          <w:p w14:paraId="1990F014" w14:textId="77777777" w:rsidR="00EF47B2" w:rsidRPr="00152939"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Dictionary</w:t>
            </w:r>
          </w:p>
        </w:tc>
        <w:tc>
          <w:tcPr>
            <w:tcW w:w="1289" w:type="dxa"/>
          </w:tcPr>
          <w:p w14:paraId="6856EBE1" w14:textId="77777777" w:rsidR="00EF47B2" w:rsidRPr="00047EDA"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D279DF">
              <w:rPr>
                <w:rFonts w:asciiTheme="majorHAnsi" w:eastAsia="Arial Unicode MS" w:hAnsiTheme="majorHAnsi" w:cstheme="majorHAnsi"/>
                <w:color w:val="auto"/>
                <w:sz w:val="18"/>
                <w:szCs w:val="21"/>
              </w:rPr>
              <w:t>spreadsheet</w:t>
            </w:r>
          </w:p>
        </w:tc>
        <w:tc>
          <w:tcPr>
            <w:tcW w:w="1569" w:type="dxa"/>
          </w:tcPr>
          <w:p w14:paraId="69A414EA" w14:textId="77777777" w:rsidR="00EF47B2" w:rsidRPr="00047EDA"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AC6E27">
              <w:rPr>
                <w:rFonts w:asciiTheme="majorHAnsi" w:eastAsia="Arial Unicode MS" w:hAnsiTheme="majorHAnsi" w:cstheme="majorHAnsi"/>
                <w:color w:val="auto"/>
                <w:sz w:val="18"/>
                <w:szCs w:val="21"/>
              </w:rPr>
              <w:t>Yes</w:t>
            </w:r>
          </w:p>
        </w:tc>
        <w:tc>
          <w:tcPr>
            <w:tcW w:w="1671" w:type="dxa"/>
          </w:tcPr>
          <w:p w14:paraId="56C350B7" w14:textId="77777777" w:rsidR="00EF47B2" w:rsidRPr="00047EDA"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AC6E27">
              <w:rPr>
                <w:rFonts w:asciiTheme="majorHAnsi" w:eastAsia="Arial Unicode MS" w:hAnsiTheme="majorHAnsi" w:cstheme="majorHAnsi"/>
                <w:color w:val="auto"/>
                <w:sz w:val="18"/>
                <w:szCs w:val="21"/>
              </w:rPr>
              <w:t>Yes</w:t>
            </w:r>
          </w:p>
        </w:tc>
      </w:tr>
      <w:tr w:rsidR="00EF47B2" w14:paraId="42C90F84" w14:textId="77777777" w:rsidTr="005707CE">
        <w:tc>
          <w:tcPr>
            <w:cnfStyle w:val="001000000000" w:firstRow="0" w:lastRow="0" w:firstColumn="1" w:lastColumn="0" w:oddVBand="0" w:evenVBand="0" w:oddHBand="0" w:evenHBand="0" w:firstRowFirstColumn="0" w:firstRowLastColumn="0" w:lastRowFirstColumn="0" w:lastRowLastColumn="0"/>
            <w:tcW w:w="1428" w:type="dxa"/>
          </w:tcPr>
          <w:p w14:paraId="73E480D4" w14:textId="77777777" w:rsidR="00EF47B2" w:rsidRPr="00047EDA" w:rsidRDefault="00EF47B2" w:rsidP="005707CE">
            <w:pPr>
              <w:rPr>
                <w:rFonts w:asciiTheme="majorHAnsi" w:eastAsia="Arial Unicode MS" w:hAnsiTheme="majorHAnsi" w:cstheme="majorHAnsi"/>
                <w:color w:val="FFFFFF" w:themeColor="background1"/>
                <w:sz w:val="18"/>
                <w:szCs w:val="21"/>
              </w:rPr>
            </w:pPr>
          </w:p>
        </w:tc>
        <w:tc>
          <w:tcPr>
            <w:tcW w:w="1429" w:type="dxa"/>
          </w:tcPr>
          <w:p w14:paraId="202F497E" w14:textId="77777777" w:rsidR="00EF47B2" w:rsidRPr="00047EDA"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1429" w:type="dxa"/>
          </w:tcPr>
          <w:p w14:paraId="51231FA5" w14:textId="77777777" w:rsidR="00EF47B2" w:rsidRPr="00047EDA"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1289" w:type="dxa"/>
          </w:tcPr>
          <w:p w14:paraId="4B81D19C" w14:textId="77777777" w:rsidR="00EF47B2" w:rsidRPr="00047EDA"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1569" w:type="dxa"/>
          </w:tcPr>
          <w:p w14:paraId="4E533140" w14:textId="77777777" w:rsidR="00EF47B2" w:rsidRPr="00047EDA"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1671" w:type="dxa"/>
          </w:tcPr>
          <w:p w14:paraId="68954D72" w14:textId="77777777" w:rsidR="00EF47B2" w:rsidRPr="00047EDA"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r>
      <w:tr w:rsidR="00EF47B2" w14:paraId="01AD3D73" w14:textId="77777777" w:rsidTr="00570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8" w:type="dxa"/>
          </w:tcPr>
          <w:p w14:paraId="36651385" w14:textId="77777777" w:rsidR="00EF47B2" w:rsidRPr="00047EDA" w:rsidRDefault="00EF47B2" w:rsidP="005707CE">
            <w:pPr>
              <w:rPr>
                <w:rFonts w:asciiTheme="majorHAnsi" w:eastAsia="Arial Unicode MS" w:hAnsiTheme="majorHAnsi" w:cstheme="majorHAnsi"/>
                <w:color w:val="FFFFFF" w:themeColor="background1"/>
                <w:sz w:val="18"/>
                <w:szCs w:val="21"/>
              </w:rPr>
            </w:pPr>
          </w:p>
        </w:tc>
        <w:tc>
          <w:tcPr>
            <w:tcW w:w="1429" w:type="dxa"/>
          </w:tcPr>
          <w:p w14:paraId="5EAAA39D" w14:textId="77777777" w:rsidR="00EF47B2" w:rsidRPr="00047EDA"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1429" w:type="dxa"/>
          </w:tcPr>
          <w:p w14:paraId="5353B71E" w14:textId="77777777" w:rsidR="00EF47B2" w:rsidRPr="00047EDA"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1289" w:type="dxa"/>
          </w:tcPr>
          <w:p w14:paraId="4DA4E81E" w14:textId="77777777" w:rsidR="00EF47B2" w:rsidRPr="00047EDA"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1569" w:type="dxa"/>
          </w:tcPr>
          <w:p w14:paraId="4A69A828" w14:textId="77777777" w:rsidR="00EF47B2" w:rsidRPr="00047EDA"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c>
          <w:tcPr>
            <w:tcW w:w="1671" w:type="dxa"/>
          </w:tcPr>
          <w:p w14:paraId="5264D787" w14:textId="77777777" w:rsidR="00EF47B2" w:rsidRPr="00047EDA"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p>
        </w:tc>
      </w:tr>
    </w:tbl>
    <w:p w14:paraId="6E1B0B5D" w14:textId="77777777" w:rsidR="00EF47B2" w:rsidRDefault="00EF47B2" w:rsidP="00EF47B2">
      <w:pPr>
        <w:rPr>
          <w:rFonts w:ascii="Arial Unicode MS" w:eastAsia="Arial Unicode MS" w:hAnsi="Arial Unicode MS" w:cs="Arial Unicode MS"/>
          <w:color w:val="7F7F7F" w:themeColor="text1" w:themeTint="80"/>
        </w:rPr>
      </w:pPr>
      <w:r>
        <w:rPr>
          <w:rFonts w:ascii="Arial Unicode MS" w:eastAsia="Arial Unicode MS" w:hAnsi="Arial Unicode MS" w:cs="Arial Unicode MS"/>
          <w:noProof/>
          <w:color w:val="7F7F7F" w:themeColor="text1" w:themeTint="80"/>
        </w:rPr>
        <mc:AlternateContent>
          <mc:Choice Requires="wps">
            <w:drawing>
              <wp:anchor distT="0" distB="0" distL="114300" distR="114300" simplePos="0" relativeHeight="251659264" behindDoc="0" locked="0" layoutInCell="1" allowOverlap="1" wp14:anchorId="52768031" wp14:editId="2720B35D">
                <wp:simplePos x="0" y="0"/>
                <wp:positionH relativeFrom="column">
                  <wp:posOffset>7620</wp:posOffset>
                </wp:positionH>
                <wp:positionV relativeFrom="paragraph">
                  <wp:posOffset>221615</wp:posOffset>
                </wp:positionV>
                <wp:extent cx="906780" cy="0"/>
                <wp:effectExtent l="0" t="0" r="26670" b="19050"/>
                <wp:wrapNone/>
                <wp:docPr id="10048" name="Straight Connector 8"/>
                <wp:cNvGraphicFramePr/>
                <a:graphic xmlns:a="http://schemas.openxmlformats.org/drawingml/2006/main">
                  <a:graphicData uri="http://schemas.microsoft.com/office/word/2010/wordprocessingShape">
                    <wps:wsp>
                      <wps:cNvCnPr/>
                      <wps:spPr>
                        <a:xfrm>
                          <a:off x="0" y="0"/>
                          <a:ext cx="906780" cy="0"/>
                        </a:xfrm>
                        <a:prstGeom prst="line">
                          <a:avLst/>
                        </a:prstGeom>
                        <a:ln>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4EFE33C2">
              <v:line id="Straight Connector 8"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98a4ae [3208]" strokeweight=".5pt" from=".6pt,17.45pt" to="1in,17.45pt" w14:anchorId="49A54D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">
                <v:stroke joinstyle="miter"/>
              </v:line>
            </w:pict>
          </mc:Fallback>
        </mc:AlternateContent>
      </w:r>
    </w:p>
    <w:p w14:paraId="1E8FDD89" w14:textId="77777777" w:rsidR="00EF47B2" w:rsidRPr="00F17B68" w:rsidRDefault="00EF47B2" w:rsidP="00EF47B2">
      <w:pPr>
        <w:rPr>
          <w:rFonts w:eastAsia="Arial Unicode MS" w:cstheme="minorHAnsi"/>
          <w:i/>
          <w:color w:val="7F7F7F" w:themeColor="text1" w:themeTint="80"/>
          <w:sz w:val="18"/>
          <w:szCs w:val="18"/>
        </w:rPr>
      </w:pPr>
      <w:r w:rsidRPr="00F17B68">
        <w:rPr>
          <w:rFonts w:eastAsia="Arial Unicode MS" w:cstheme="minorHAnsi"/>
          <w:i/>
          <w:color w:val="7F7F7F" w:themeColor="text1" w:themeTint="80"/>
          <w:sz w:val="18"/>
          <w:szCs w:val="18"/>
        </w:rPr>
        <w:lastRenderedPageBreak/>
        <w:t xml:space="preserve">* </w:t>
      </w:r>
      <w:r w:rsidRPr="00F17B68">
        <w:rPr>
          <w:rFonts w:eastAsia="Arial Unicode MS" w:cstheme="minorHAnsi"/>
          <w:b/>
          <w:i/>
          <w:color w:val="7F7F7F" w:themeColor="text1" w:themeTint="80"/>
          <w:sz w:val="18"/>
          <w:szCs w:val="18"/>
        </w:rPr>
        <w:t>Native Digital</w:t>
      </w:r>
      <w:r w:rsidRPr="00F17B68">
        <w:rPr>
          <w:rFonts w:eastAsia="Arial Unicode MS" w:cstheme="minorHAnsi"/>
          <w:i/>
          <w:color w:val="7F7F7F" w:themeColor="text1" w:themeTint="80"/>
          <w:sz w:val="18"/>
          <w:szCs w:val="18"/>
        </w:rPr>
        <w:t xml:space="preserve">: This is data that was originally created digitally </w:t>
      </w:r>
      <w:proofErr w:type="gramStart"/>
      <w:r w:rsidRPr="00F17B68">
        <w:rPr>
          <w:rFonts w:eastAsia="Arial Unicode MS" w:cstheme="minorHAnsi"/>
          <w:i/>
          <w:color w:val="7F7F7F" w:themeColor="text1" w:themeTint="80"/>
          <w:sz w:val="18"/>
          <w:szCs w:val="18"/>
        </w:rPr>
        <w:t>e.g.</w:t>
      </w:r>
      <w:proofErr w:type="gramEnd"/>
      <w:r w:rsidRPr="00F17B68">
        <w:rPr>
          <w:rFonts w:eastAsia="Arial Unicode MS" w:cstheme="minorHAnsi"/>
          <w:i/>
          <w:color w:val="7F7F7F" w:themeColor="text1" w:themeTint="80"/>
          <w:sz w:val="18"/>
          <w:szCs w:val="18"/>
        </w:rPr>
        <w:t xml:space="preserve"> excel, database or application reports etc. The non-native digital inputs are usually scanned images.</w:t>
      </w:r>
    </w:p>
    <w:p w14:paraId="103286CC" w14:textId="77777777" w:rsidR="00EF47B2" w:rsidRDefault="00EF47B2" w:rsidP="00EF47B2">
      <w:pPr>
        <w:rPr>
          <w:rFonts w:eastAsia="Arial Unicode MS" w:cstheme="minorHAnsi"/>
          <w:i/>
          <w:color w:val="7F7F7F" w:themeColor="text1" w:themeTint="80"/>
          <w:sz w:val="18"/>
          <w:szCs w:val="18"/>
        </w:rPr>
      </w:pPr>
      <w:r w:rsidRPr="00F17B68">
        <w:rPr>
          <w:rFonts w:eastAsia="Arial Unicode MS" w:cstheme="minorHAnsi"/>
          <w:b/>
          <w:i/>
          <w:color w:val="7F7F7F" w:themeColor="text1" w:themeTint="80"/>
          <w:sz w:val="18"/>
          <w:szCs w:val="18"/>
        </w:rPr>
        <w:t>* Structured Data</w:t>
      </w:r>
      <w:r w:rsidRPr="00F17B68">
        <w:rPr>
          <w:rFonts w:eastAsia="Arial Unicode MS" w:cstheme="minorHAnsi"/>
          <w:i/>
          <w:color w:val="7F7F7F" w:themeColor="text1" w:themeTint="80"/>
          <w:sz w:val="18"/>
          <w:szCs w:val="18"/>
        </w:rPr>
        <w:t>: has a predictable format and exists in fixed fields (</w:t>
      </w:r>
      <w:proofErr w:type="gramStart"/>
      <w:r w:rsidRPr="00F17B68">
        <w:rPr>
          <w:rFonts w:eastAsia="Arial Unicode MS" w:cstheme="minorHAnsi"/>
          <w:i/>
          <w:color w:val="7F7F7F" w:themeColor="text1" w:themeTint="80"/>
          <w:sz w:val="18"/>
          <w:szCs w:val="18"/>
        </w:rPr>
        <w:t>e.g.</w:t>
      </w:r>
      <w:proofErr w:type="gramEnd"/>
      <w:r w:rsidRPr="00F17B68">
        <w:rPr>
          <w:rFonts w:eastAsia="Arial Unicode MS" w:cstheme="minorHAnsi"/>
          <w:i/>
          <w:color w:val="7F7F7F" w:themeColor="text1" w:themeTint="80"/>
          <w:sz w:val="18"/>
          <w:szCs w:val="18"/>
        </w:rPr>
        <w:t xml:space="preserve"> an excel cell or a field in a form) and is easily detectable via search algorithms. </w:t>
      </w:r>
      <w:r>
        <w:rPr>
          <w:rFonts w:eastAsia="Arial Unicode MS" w:cstheme="minorHAnsi"/>
          <w:i/>
          <w:color w:val="7F7F7F" w:themeColor="text1" w:themeTint="80"/>
          <w:sz w:val="18"/>
          <w:szCs w:val="18"/>
        </w:rPr>
        <w:br w:type="page"/>
      </w:r>
    </w:p>
    <w:p w14:paraId="7D69F228" w14:textId="77777777" w:rsidR="00EF47B2" w:rsidRPr="00AD6224" w:rsidRDefault="00EF47B2" w:rsidP="00EF47B2">
      <w:pPr>
        <w:pStyle w:val="Heading1"/>
        <w:numPr>
          <w:ilvl w:val="0"/>
          <w:numId w:val="7"/>
        </w:numPr>
        <w:pBdr>
          <w:bottom w:val="single" w:sz="24" w:space="6" w:color="FF6900" w:themeColor="accent4"/>
        </w:pBdr>
        <w:ind w:left="-284" w:hanging="567"/>
        <w:rPr>
          <w:rFonts w:eastAsia="Arial Unicode MS"/>
          <w:color w:val="0085CA" w:themeColor="accent2"/>
          <w:sz w:val="52"/>
          <w:szCs w:val="24"/>
        </w:rPr>
      </w:pPr>
      <w:bookmarkStart w:id="49" w:name="_Toc41925496"/>
      <w:r w:rsidRPr="00AD6224">
        <w:rPr>
          <w:color w:val="0085CA" w:themeColor="accent2"/>
          <w:sz w:val="52"/>
          <w:szCs w:val="24"/>
        </w:rPr>
        <w:lastRenderedPageBreak/>
        <w:t>TO</w:t>
      </w:r>
      <w:r w:rsidRPr="00AD6224">
        <w:rPr>
          <w:rFonts w:eastAsia="Arial Unicode MS"/>
          <w:color w:val="0085CA" w:themeColor="accent2"/>
          <w:sz w:val="52"/>
          <w:szCs w:val="24"/>
        </w:rPr>
        <w:t xml:space="preserve"> BE Process </w:t>
      </w:r>
      <w:r w:rsidRPr="00AD6224">
        <w:rPr>
          <w:color w:val="0085CA" w:themeColor="accent2"/>
          <w:sz w:val="52"/>
          <w:szCs w:val="24"/>
        </w:rPr>
        <w:t>description</w:t>
      </w:r>
      <w:bookmarkEnd w:id="49"/>
      <w:r w:rsidRPr="00AD6224">
        <w:rPr>
          <w:rFonts w:eastAsia="Arial Unicode MS"/>
          <w:color w:val="0085CA" w:themeColor="accent2"/>
          <w:sz w:val="52"/>
          <w:szCs w:val="24"/>
        </w:rPr>
        <w:tab/>
      </w:r>
    </w:p>
    <w:p w14:paraId="647BF59F" w14:textId="77777777" w:rsidR="00EF47B2" w:rsidRDefault="00EF47B2" w:rsidP="00EF47B2">
      <w:pPr>
        <w:rPr>
          <w:rFonts w:eastAsia="Arial Unicode MS"/>
        </w:rPr>
      </w:pPr>
    </w:p>
    <w:p w14:paraId="028AAFCE" w14:textId="77777777" w:rsidR="00EF47B2" w:rsidRPr="009B17E7" w:rsidRDefault="00EF47B2" w:rsidP="00EF47B2">
      <w:pPr>
        <w:rPr>
          <w:rFonts w:asciiTheme="majorHAnsi" w:eastAsia="Arial Unicode MS" w:hAnsiTheme="majorHAnsi" w:cstheme="majorHAnsi"/>
          <w:b/>
        </w:rPr>
      </w:pPr>
      <w:r w:rsidRPr="00935DA0">
        <w:rPr>
          <w:rFonts w:eastAsia="Arial Unicode MS"/>
        </w:rPr>
        <w:t xml:space="preserve">In this section the proposed improvements to the process, </w:t>
      </w:r>
      <w:r>
        <w:rPr>
          <w:rFonts w:eastAsia="Arial Unicode MS"/>
        </w:rPr>
        <w:t>action</w:t>
      </w:r>
      <w:r w:rsidRPr="00935DA0">
        <w:rPr>
          <w:rFonts w:eastAsia="Arial Unicode MS"/>
        </w:rPr>
        <w:t xml:space="preserve">s to the process will be outlined as well as the </w:t>
      </w:r>
      <w:r>
        <w:rPr>
          <w:rFonts w:eastAsia="Arial Unicode MS"/>
        </w:rPr>
        <w:t>action</w:t>
      </w:r>
      <w:r w:rsidRPr="00935DA0">
        <w:rPr>
          <w:rFonts w:eastAsia="Arial Unicode MS"/>
        </w:rPr>
        <w:t xml:space="preserve">s proposed for automation and the type of robot required. </w:t>
      </w:r>
      <w:r w:rsidRPr="004536EC">
        <w:rPr>
          <w:rFonts w:asciiTheme="majorHAnsi" w:eastAsia="Arial Unicode MS" w:hAnsiTheme="majorHAnsi" w:cstheme="majorHAnsi"/>
          <w:b/>
        </w:rPr>
        <w:t>This will be cross-checked by the Solution Architect.</w:t>
      </w:r>
      <w:r>
        <w:rPr>
          <w:rFonts w:asciiTheme="majorHAnsi" w:eastAsia="Arial Unicode MS" w:hAnsiTheme="majorHAnsi" w:cstheme="majorHAnsi"/>
          <w:b/>
        </w:rPr>
        <w:br/>
      </w:r>
    </w:p>
    <w:p w14:paraId="1D87198D" w14:textId="77777777" w:rsidR="00EF47B2" w:rsidRPr="00F22DF1" w:rsidRDefault="00EF47B2" w:rsidP="00EF47B2">
      <w:pPr>
        <w:pStyle w:val="Heading2"/>
        <w:numPr>
          <w:ilvl w:val="1"/>
          <w:numId w:val="7"/>
        </w:numPr>
        <w:ind w:left="1440" w:hanging="360"/>
      </w:pPr>
      <w:bookmarkStart w:id="50" w:name="_Toc41925497"/>
      <w:r w:rsidRPr="00F22DF1">
        <w:t>Detailed TO BE Process Map</w:t>
      </w:r>
      <w:bookmarkEnd w:id="50"/>
    </w:p>
    <w:p w14:paraId="62EBF40A" w14:textId="238C4DD9" w:rsidR="00EF47B2" w:rsidRDefault="00EF47B2" w:rsidP="00EF47B2">
      <w:pPr>
        <w:rPr>
          <w:rFonts w:eastAsia="Arial Unicode MS"/>
          <w:i/>
          <w:iCs/>
        </w:rPr>
      </w:pPr>
      <w:r w:rsidRPr="00935DA0">
        <w:rPr>
          <w:rFonts w:eastAsia="Arial Unicode MS"/>
        </w:rPr>
        <w:t>A detailed process map of the process as it will look like post-automation will be outlined here.</w:t>
      </w:r>
      <w:r>
        <w:rPr>
          <w:rFonts w:eastAsia="Arial Unicode MS"/>
        </w:rPr>
        <w:br/>
      </w:r>
      <w:r>
        <w:rPr>
          <w:rFonts w:eastAsia="Arial Unicode MS"/>
        </w:rPr>
        <w:br/>
      </w:r>
      <w:r w:rsidRPr="007013DD">
        <w:rPr>
          <w:rFonts w:eastAsia="Arial Unicode MS"/>
          <w:i/>
          <w:iCs/>
        </w:rPr>
        <w:t xml:space="preserve">Highlight Bot interventions/ To-Be automated </w:t>
      </w:r>
      <w:r w:rsidRPr="00DE54E9">
        <w:rPr>
          <w:rFonts w:eastAsia="Arial Unicode MS"/>
          <w:i/>
          <w:iCs/>
        </w:rPr>
        <w:t>action</w:t>
      </w:r>
      <w:r w:rsidRPr="007013DD">
        <w:rPr>
          <w:rFonts w:eastAsia="Arial Unicode MS"/>
          <w:i/>
          <w:iCs/>
        </w:rPr>
        <w:t>s with different legend/ icon (purple)</w:t>
      </w:r>
      <w:r>
        <w:rPr>
          <w:rFonts w:eastAsia="Arial Unicode MS"/>
          <w:i/>
          <w:iCs/>
        </w:rPr>
        <w:t>.</w:t>
      </w:r>
      <w:r>
        <w:rPr>
          <w:rFonts w:eastAsia="Arial Unicode MS"/>
          <w:i/>
          <w:iCs/>
        </w:rPr>
        <w:br/>
      </w:r>
      <w:r w:rsidRPr="007013DD">
        <w:rPr>
          <w:rFonts w:eastAsia="Arial Unicode MS"/>
          <w:i/>
          <w:iCs/>
        </w:rPr>
        <w:t>Mention below if process improvements were performed on the To-Be design and provide details.</w:t>
      </w:r>
    </w:p>
    <w:p w14:paraId="589333DB" w14:textId="0718A730" w:rsidR="006E2E2D" w:rsidRDefault="006E2E2D" w:rsidP="00EF47B2">
      <w:pPr>
        <w:rPr>
          <w:rFonts w:eastAsia="Arial Unicode MS"/>
          <w:i/>
          <w:iCs/>
        </w:rPr>
      </w:pPr>
      <w:r>
        <w:object w:dxaOrig="15210" w:dyaOrig="11611" w14:anchorId="223930FA">
          <v:shape id="_x0000_i1027" type="#_x0000_t75" style="width:436.55pt;height:333.25pt" o:ole="">
            <v:imagedata r:id="rId100" o:title=""/>
          </v:shape>
          <o:OLEObject Type="Embed" ProgID="Visio.Drawing.15" ShapeID="_x0000_i1027" DrawAspect="Content" ObjectID="_1746429826" r:id="rId101"/>
        </w:object>
      </w:r>
    </w:p>
    <w:p w14:paraId="10FE0EDC" w14:textId="0F05AF6A" w:rsidR="00EF47B2" w:rsidRDefault="00EF47B2" w:rsidP="00EF47B2">
      <w:pPr>
        <w:rPr>
          <w:rFonts w:eastAsia="Arial Unicode MS"/>
          <w:i/>
          <w:iCs/>
        </w:rPr>
      </w:pPr>
    </w:p>
    <w:p w14:paraId="7D8CBE9F" w14:textId="7AC5B6F4" w:rsidR="00EF47B2" w:rsidRDefault="00EF47B2" w:rsidP="00EF47B2">
      <w:pPr>
        <w:rPr>
          <w:rFonts w:eastAsia="Arial Unicode MS"/>
          <w:i/>
          <w:iCs/>
        </w:rPr>
      </w:pPr>
    </w:p>
    <w:p w14:paraId="1B79DC84" w14:textId="361FFF30" w:rsidR="00EF47B2" w:rsidRDefault="00EF47B2" w:rsidP="00EF47B2">
      <w:pPr>
        <w:rPr>
          <w:rFonts w:eastAsia="Arial Unicode MS"/>
          <w:i/>
          <w:iCs/>
        </w:rPr>
      </w:pPr>
    </w:p>
    <w:p w14:paraId="048DA3B7" w14:textId="317A7AF6" w:rsidR="00B40404" w:rsidRDefault="00B40404" w:rsidP="00EF47B2">
      <w:pPr>
        <w:rPr>
          <w:rFonts w:eastAsia="Arial Unicode MS"/>
          <w:i/>
          <w:iCs/>
        </w:rPr>
      </w:pPr>
      <w:r>
        <w:object w:dxaOrig="15210" w:dyaOrig="6660" w14:anchorId="6EEEE69E">
          <v:shape id="_x0000_i1028" type="#_x0000_t75" style="width:436.55pt;height:191.15pt" o:ole="">
            <v:imagedata r:id="rId102" o:title=""/>
          </v:shape>
          <o:OLEObject Type="Embed" ProgID="Visio.Drawing.15" ShapeID="_x0000_i1028" DrawAspect="Content" ObjectID="_1746429827" r:id="rId103"/>
        </w:object>
      </w:r>
    </w:p>
    <w:p w14:paraId="2D0D6615" w14:textId="1ECC3856" w:rsidR="00EF47B2" w:rsidRDefault="00EF47B2" w:rsidP="00EF47B2">
      <w:pPr>
        <w:rPr>
          <w:rFonts w:eastAsia="Arial Unicode MS"/>
          <w:i/>
          <w:iCs/>
        </w:rPr>
      </w:pPr>
    </w:p>
    <w:p w14:paraId="36284F69" w14:textId="77777777" w:rsidR="00EF47B2" w:rsidRDefault="00EF47B2" w:rsidP="00EF47B2">
      <w:pPr>
        <w:rPr>
          <w:rFonts w:eastAsia="Arial Unicode MS"/>
        </w:rPr>
      </w:pPr>
      <w:r>
        <w:rPr>
          <w:rFonts w:eastAsia="Arial Unicode MS"/>
        </w:rPr>
        <w:t>Mock output REPORT2</w:t>
      </w:r>
    </w:p>
    <w:p w14:paraId="437B4A2F" w14:textId="77777777" w:rsidR="00EF47B2" w:rsidRDefault="00EF47B2" w:rsidP="00EF47B2">
      <w:pPr>
        <w:rPr>
          <w:rFonts w:eastAsia="Arial Unicode MS"/>
        </w:rPr>
      </w:pPr>
      <w:r>
        <w:rPr>
          <w:noProof/>
        </w:rPr>
        <w:drawing>
          <wp:inline distT="0" distB="0" distL="0" distR="0" wp14:anchorId="7AD8E516" wp14:editId="6DD981EA">
            <wp:extent cx="5334000" cy="3667125"/>
            <wp:effectExtent l="0" t="0" r="0" b="9525"/>
            <wp:docPr id="35" name="Picture 35"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application, table&#10;&#10;Description automatically generated"/>
                    <pic:cNvPicPr/>
                  </pic:nvPicPr>
                  <pic:blipFill>
                    <a:blip r:embed="rId104"/>
                    <a:stretch>
                      <a:fillRect/>
                    </a:stretch>
                  </pic:blipFill>
                  <pic:spPr>
                    <a:xfrm>
                      <a:off x="0" y="0"/>
                      <a:ext cx="5334000" cy="3667125"/>
                    </a:xfrm>
                    <a:prstGeom prst="rect">
                      <a:avLst/>
                    </a:prstGeom>
                  </pic:spPr>
                </pic:pic>
              </a:graphicData>
            </a:graphic>
          </wp:inline>
        </w:drawing>
      </w:r>
    </w:p>
    <w:p w14:paraId="6BD9BB26" w14:textId="77777777" w:rsidR="00EF47B2" w:rsidRPr="00E50C7C" w:rsidRDefault="00EF47B2" w:rsidP="00EF47B2">
      <w:pPr>
        <w:rPr>
          <w:rFonts w:eastAsia="Arial Unicode MS"/>
        </w:rPr>
      </w:pPr>
    </w:p>
    <w:p w14:paraId="1AED84FD" w14:textId="77777777" w:rsidR="00EF47B2" w:rsidRDefault="00EF47B2" w:rsidP="00EF47B2">
      <w:pPr>
        <w:pStyle w:val="Heading2"/>
        <w:numPr>
          <w:ilvl w:val="1"/>
          <w:numId w:val="7"/>
        </w:numPr>
        <w:ind w:left="1440" w:hanging="360"/>
      </w:pPr>
      <w:bookmarkStart w:id="51" w:name="_Toc41925498"/>
      <w:r>
        <w:t xml:space="preserve">Parallel </w:t>
      </w:r>
      <w:r w:rsidRPr="00D21902">
        <w:t>Initiatives</w:t>
      </w:r>
      <w:bookmarkEnd w:id="51"/>
    </w:p>
    <w:p w14:paraId="25138BD8" w14:textId="77777777" w:rsidR="00EF47B2" w:rsidRDefault="00EF47B2" w:rsidP="00EF47B2">
      <w:pPr>
        <w:rPr>
          <w:rFonts w:ascii="Arial Unicode MS" w:eastAsia="Arial Unicode MS" w:hAnsi="Arial Unicode MS" w:cs="Arial Unicode MS"/>
          <w:color w:val="7F7F75" w:themeColor="background2" w:themeShade="80"/>
          <w:sz w:val="21"/>
          <w:szCs w:val="21"/>
        </w:rPr>
      </w:pPr>
      <w:r w:rsidRPr="00935DA0">
        <w:rPr>
          <w:rFonts w:eastAsia="Arial Unicode MS"/>
        </w:rPr>
        <w:t>The table below will capture the proposed Business, Process or Application changes</w:t>
      </w:r>
      <w:r>
        <w:rPr>
          <w:rFonts w:eastAsia="Arial Unicode MS"/>
        </w:rPr>
        <w:t xml:space="preserve"> to be made </w:t>
      </w:r>
      <w:proofErr w:type="gramStart"/>
      <w:r>
        <w:rPr>
          <w:rFonts w:eastAsia="Arial Unicode MS"/>
        </w:rPr>
        <w:t>in the near future</w:t>
      </w:r>
      <w:proofErr w:type="gramEnd"/>
      <w:r w:rsidRPr="00935DA0">
        <w:rPr>
          <w:rFonts w:eastAsia="Arial Unicode MS"/>
        </w:rPr>
        <w:t xml:space="preserve"> that would impact the process at hand (if any).</w:t>
      </w:r>
    </w:p>
    <w:tbl>
      <w:tblPr>
        <w:tblStyle w:val="GridTable4-Accent2"/>
        <w:tblW w:w="0" w:type="auto"/>
        <w:tblCellMar>
          <w:top w:w="72" w:type="dxa"/>
          <w:left w:w="72" w:type="dxa"/>
          <w:bottom w:w="72" w:type="dxa"/>
          <w:right w:w="72" w:type="dxa"/>
        </w:tblCellMar>
        <w:tblLook w:val="04A0" w:firstRow="1" w:lastRow="0" w:firstColumn="1" w:lastColumn="0" w:noHBand="0" w:noVBand="1"/>
      </w:tblPr>
      <w:tblGrid>
        <w:gridCol w:w="1763"/>
        <w:gridCol w:w="1575"/>
        <w:gridCol w:w="1830"/>
        <w:gridCol w:w="1821"/>
        <w:gridCol w:w="1739"/>
      </w:tblGrid>
      <w:tr w:rsidR="00EF47B2" w14:paraId="7ADED993" w14:textId="77777777" w:rsidTr="005707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3" w:type="dxa"/>
            <w:vAlign w:val="center"/>
          </w:tcPr>
          <w:p w14:paraId="79E89E34" w14:textId="77777777" w:rsidR="00EF47B2" w:rsidRPr="006926A1" w:rsidRDefault="00EF47B2" w:rsidP="005707CE">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lastRenderedPageBreak/>
              <w:t>Initiative Name</w:t>
            </w:r>
          </w:p>
        </w:tc>
        <w:tc>
          <w:tcPr>
            <w:tcW w:w="1575" w:type="dxa"/>
          </w:tcPr>
          <w:p w14:paraId="6C0A2EB1"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C01DD6">
              <w:rPr>
                <w:rFonts w:asciiTheme="majorHAnsi" w:eastAsia="Arial Unicode MS" w:hAnsiTheme="majorHAnsi" w:cstheme="majorHAnsi"/>
                <w:color w:val="FFFFFF" w:themeColor="background1"/>
                <w:sz w:val="18"/>
              </w:rPr>
              <w:t xml:space="preserve">Process </w:t>
            </w:r>
            <w:r>
              <w:rPr>
                <w:rFonts w:asciiTheme="majorHAnsi" w:eastAsia="Arial Unicode MS" w:hAnsiTheme="majorHAnsi" w:cstheme="majorHAnsi"/>
                <w:color w:val="FFFFFF" w:themeColor="background1"/>
                <w:sz w:val="18"/>
              </w:rPr>
              <w:t>Action</w:t>
            </w:r>
            <w:r w:rsidRPr="00C01DD6">
              <w:rPr>
                <w:rFonts w:asciiTheme="majorHAnsi" w:eastAsia="Arial Unicode MS" w:hAnsiTheme="majorHAnsi" w:cstheme="majorHAnsi"/>
                <w:color w:val="FFFFFF" w:themeColor="background1"/>
                <w:sz w:val="18"/>
              </w:rPr>
              <w:t>(s) where it is identified</w:t>
            </w:r>
          </w:p>
        </w:tc>
        <w:tc>
          <w:tcPr>
            <w:tcW w:w="1830" w:type="dxa"/>
            <w:vAlign w:val="center"/>
          </w:tcPr>
          <w:p w14:paraId="5DAE3B9A"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Impact on current Automation Request</w:t>
            </w:r>
          </w:p>
        </w:tc>
        <w:tc>
          <w:tcPr>
            <w:tcW w:w="1821" w:type="dxa"/>
            <w:vAlign w:val="center"/>
          </w:tcPr>
          <w:p w14:paraId="0031742B"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Expected Completion Date</w:t>
            </w:r>
          </w:p>
        </w:tc>
        <w:tc>
          <w:tcPr>
            <w:tcW w:w="1739" w:type="dxa"/>
            <w:vAlign w:val="center"/>
          </w:tcPr>
          <w:p w14:paraId="04423458"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 xml:space="preserve">Contact Person </w:t>
            </w:r>
          </w:p>
        </w:tc>
      </w:tr>
      <w:tr w:rsidR="00EF47B2" w14:paraId="261EFED8" w14:textId="77777777" w:rsidTr="00570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3" w:type="dxa"/>
          </w:tcPr>
          <w:p w14:paraId="524DE129" w14:textId="77777777" w:rsidR="00EF47B2" w:rsidRDefault="00EF47B2" w:rsidP="005707CE">
            <w:pPr>
              <w:rPr>
                <w:rFonts w:ascii="Arial Unicode MS" w:eastAsia="Arial Unicode MS" w:hAnsi="Arial Unicode MS" w:cs="Arial Unicode MS"/>
                <w:color w:val="7F7F75" w:themeColor="background2" w:themeShade="80"/>
              </w:rPr>
            </w:pPr>
            <w:r>
              <w:rPr>
                <w:rFonts w:ascii="Arial Unicode MS" w:eastAsia="Arial Unicode MS" w:hAnsi="Arial Unicode MS" w:cs="Arial Unicode MS"/>
                <w:color w:val="7F7F75" w:themeColor="background2" w:themeShade="80"/>
              </w:rPr>
              <w:t>N/A</w:t>
            </w:r>
          </w:p>
        </w:tc>
        <w:tc>
          <w:tcPr>
            <w:tcW w:w="1575" w:type="dxa"/>
          </w:tcPr>
          <w:p w14:paraId="10C3C63A" w14:textId="77777777" w:rsidR="00EF47B2" w:rsidRDefault="00EF47B2" w:rsidP="005707CE">
            <w:pPr>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color w:val="7F7F75" w:themeColor="background2" w:themeShade="80"/>
              </w:rPr>
            </w:pPr>
          </w:p>
        </w:tc>
        <w:tc>
          <w:tcPr>
            <w:tcW w:w="1830" w:type="dxa"/>
          </w:tcPr>
          <w:p w14:paraId="41985ADD" w14:textId="77777777" w:rsidR="00EF47B2" w:rsidRDefault="00EF47B2" w:rsidP="005707CE">
            <w:pPr>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color w:val="7F7F75" w:themeColor="background2" w:themeShade="80"/>
              </w:rPr>
            </w:pPr>
          </w:p>
        </w:tc>
        <w:tc>
          <w:tcPr>
            <w:tcW w:w="1821" w:type="dxa"/>
          </w:tcPr>
          <w:p w14:paraId="0CE2A82E" w14:textId="77777777" w:rsidR="00EF47B2" w:rsidRDefault="00EF47B2" w:rsidP="005707CE">
            <w:pPr>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color w:val="7F7F75" w:themeColor="background2" w:themeShade="80"/>
              </w:rPr>
            </w:pPr>
          </w:p>
        </w:tc>
        <w:tc>
          <w:tcPr>
            <w:tcW w:w="1739" w:type="dxa"/>
          </w:tcPr>
          <w:p w14:paraId="6E5AA2A8" w14:textId="77777777" w:rsidR="00EF47B2" w:rsidRDefault="00EF47B2" w:rsidP="005707CE">
            <w:pPr>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color w:val="7F7F75" w:themeColor="background2" w:themeShade="80"/>
              </w:rPr>
            </w:pPr>
          </w:p>
        </w:tc>
      </w:tr>
      <w:tr w:rsidR="00EF47B2" w14:paraId="0A80189B" w14:textId="77777777" w:rsidTr="005707CE">
        <w:tc>
          <w:tcPr>
            <w:cnfStyle w:val="001000000000" w:firstRow="0" w:lastRow="0" w:firstColumn="1" w:lastColumn="0" w:oddVBand="0" w:evenVBand="0" w:oddHBand="0" w:evenHBand="0" w:firstRowFirstColumn="0" w:firstRowLastColumn="0" w:lastRowFirstColumn="0" w:lastRowLastColumn="0"/>
            <w:tcW w:w="1763" w:type="dxa"/>
          </w:tcPr>
          <w:p w14:paraId="0E236908" w14:textId="77777777" w:rsidR="00EF47B2" w:rsidRDefault="00EF47B2" w:rsidP="005707CE">
            <w:pPr>
              <w:rPr>
                <w:rFonts w:ascii="Arial Unicode MS" w:eastAsia="Arial Unicode MS" w:hAnsi="Arial Unicode MS" w:cs="Arial Unicode MS"/>
                <w:color w:val="7F7F75" w:themeColor="background2" w:themeShade="80"/>
              </w:rPr>
            </w:pPr>
          </w:p>
        </w:tc>
        <w:tc>
          <w:tcPr>
            <w:tcW w:w="1575" w:type="dxa"/>
          </w:tcPr>
          <w:p w14:paraId="7F811319" w14:textId="77777777" w:rsidR="00EF47B2" w:rsidRDefault="00EF47B2" w:rsidP="005707CE">
            <w:pPr>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color w:val="7F7F75" w:themeColor="background2" w:themeShade="80"/>
              </w:rPr>
            </w:pPr>
          </w:p>
        </w:tc>
        <w:tc>
          <w:tcPr>
            <w:tcW w:w="1830" w:type="dxa"/>
          </w:tcPr>
          <w:p w14:paraId="15C692F5" w14:textId="77777777" w:rsidR="00EF47B2" w:rsidRDefault="00EF47B2" w:rsidP="005707CE">
            <w:pPr>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color w:val="7F7F75" w:themeColor="background2" w:themeShade="80"/>
              </w:rPr>
            </w:pPr>
          </w:p>
        </w:tc>
        <w:tc>
          <w:tcPr>
            <w:tcW w:w="1821" w:type="dxa"/>
          </w:tcPr>
          <w:p w14:paraId="7E0071A1" w14:textId="77777777" w:rsidR="00EF47B2" w:rsidRDefault="00EF47B2" w:rsidP="005707CE">
            <w:pPr>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color w:val="7F7F75" w:themeColor="background2" w:themeShade="80"/>
              </w:rPr>
            </w:pPr>
          </w:p>
        </w:tc>
        <w:tc>
          <w:tcPr>
            <w:tcW w:w="1739" w:type="dxa"/>
          </w:tcPr>
          <w:p w14:paraId="72142944" w14:textId="77777777" w:rsidR="00EF47B2" w:rsidRDefault="00EF47B2" w:rsidP="005707CE">
            <w:pPr>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color w:val="7F7F75" w:themeColor="background2" w:themeShade="80"/>
              </w:rPr>
            </w:pPr>
          </w:p>
        </w:tc>
      </w:tr>
    </w:tbl>
    <w:p w14:paraId="6F3CB25F" w14:textId="77777777" w:rsidR="00EF47B2" w:rsidRPr="00935DA0" w:rsidRDefault="00EF47B2" w:rsidP="00EF47B2">
      <w:pPr>
        <w:rPr>
          <w:rFonts w:eastAsia="Arial Unicode MS"/>
        </w:rPr>
      </w:pPr>
    </w:p>
    <w:p w14:paraId="0693CBF8" w14:textId="77777777" w:rsidR="00EF47B2" w:rsidRDefault="00EF47B2" w:rsidP="00EF47B2">
      <w:pPr>
        <w:pStyle w:val="Heading2"/>
        <w:numPr>
          <w:ilvl w:val="1"/>
          <w:numId w:val="7"/>
        </w:numPr>
        <w:ind w:left="1440" w:hanging="360"/>
      </w:pPr>
      <w:bookmarkStart w:id="52" w:name="_Toc41925499"/>
      <w:r>
        <w:t>In Scope For RPA</w:t>
      </w:r>
      <w:bookmarkEnd w:id="52"/>
    </w:p>
    <w:p w14:paraId="6F049A78" w14:textId="77777777" w:rsidR="00EF47B2" w:rsidRPr="00D66C60" w:rsidRDefault="00EF47B2" w:rsidP="00EF47B2">
      <w:pPr>
        <w:pStyle w:val="ListParagraph"/>
        <w:rPr>
          <w:rFonts w:eastAsia="Arial Unicode MS"/>
        </w:rPr>
      </w:pPr>
      <w:bookmarkStart w:id="53" w:name="_Toc41925500"/>
      <w:r w:rsidRPr="00D66C60">
        <w:rPr>
          <w:rFonts w:eastAsia="Arial Unicode MS"/>
        </w:rPr>
        <w:t>As-Is process is in scope for the automation.</w:t>
      </w:r>
    </w:p>
    <w:p w14:paraId="1EA6E256" w14:textId="77777777" w:rsidR="00EF47B2" w:rsidRDefault="00EF47B2" w:rsidP="00EF47B2">
      <w:pPr>
        <w:pStyle w:val="Heading2"/>
        <w:numPr>
          <w:ilvl w:val="1"/>
          <w:numId w:val="7"/>
        </w:numPr>
        <w:ind w:left="1440" w:hanging="360"/>
      </w:pPr>
      <w:r>
        <w:t xml:space="preserve">Out Of </w:t>
      </w:r>
      <w:r w:rsidRPr="00E819A7">
        <w:t>Scope</w:t>
      </w:r>
      <w:r>
        <w:t xml:space="preserve"> for RPA</w:t>
      </w:r>
      <w:bookmarkEnd w:id="53"/>
    </w:p>
    <w:p w14:paraId="0345B0B9" w14:textId="77777777" w:rsidR="00EF47B2" w:rsidRPr="00BD7B82" w:rsidRDefault="00EF47B2" w:rsidP="00EF47B2">
      <w:pPr>
        <w:rPr>
          <w:rFonts w:eastAsia="Arial Unicode MS"/>
        </w:rPr>
      </w:pPr>
      <w:r w:rsidRPr="00935DA0">
        <w:rPr>
          <w:rFonts w:eastAsia="Arial Unicode MS"/>
        </w:rPr>
        <w:t xml:space="preserve">The </w:t>
      </w:r>
      <w:r>
        <w:rPr>
          <w:rFonts w:eastAsia="Arial Unicode MS"/>
        </w:rPr>
        <w:t>action</w:t>
      </w:r>
      <w:r w:rsidRPr="00935DA0">
        <w:rPr>
          <w:rFonts w:eastAsia="Arial Unicode MS"/>
        </w:rPr>
        <w:t xml:space="preserve">s </w:t>
      </w:r>
      <w:r w:rsidRPr="004536EC">
        <w:rPr>
          <w:rFonts w:asciiTheme="majorHAnsi" w:eastAsia="Arial Unicode MS" w:hAnsiTheme="majorHAnsi" w:cstheme="majorHAnsi"/>
          <w:b/>
        </w:rPr>
        <w:t>out of scope</w:t>
      </w:r>
      <w:r w:rsidRPr="00935DA0">
        <w:rPr>
          <w:rFonts w:eastAsia="Arial Unicode MS"/>
        </w:rPr>
        <w:t xml:space="preserve"> for RPA should be listed in the table below together with the reasoning.</w:t>
      </w:r>
    </w:p>
    <w:tbl>
      <w:tblPr>
        <w:tblStyle w:val="GridTable4-Accent2"/>
        <w:tblW w:w="0" w:type="auto"/>
        <w:tblCellMar>
          <w:top w:w="72" w:type="dxa"/>
          <w:left w:w="72" w:type="dxa"/>
          <w:bottom w:w="72" w:type="dxa"/>
          <w:right w:w="72" w:type="dxa"/>
        </w:tblCellMar>
        <w:tblLook w:val="04A0" w:firstRow="1" w:lastRow="0" w:firstColumn="1" w:lastColumn="0" w:noHBand="0" w:noVBand="1"/>
      </w:tblPr>
      <w:tblGrid>
        <w:gridCol w:w="2143"/>
        <w:gridCol w:w="2143"/>
        <w:gridCol w:w="2143"/>
        <w:gridCol w:w="2296"/>
      </w:tblGrid>
      <w:tr w:rsidR="00EF47B2" w14:paraId="0152F878" w14:textId="77777777" w:rsidTr="005707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vAlign w:val="center"/>
          </w:tcPr>
          <w:p w14:paraId="23995485" w14:textId="77777777" w:rsidR="00EF47B2" w:rsidRPr="006926A1" w:rsidRDefault="00EF47B2" w:rsidP="005707CE">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Activity/</w:t>
            </w:r>
            <w:r>
              <w:rPr>
                <w:rFonts w:asciiTheme="majorHAnsi" w:eastAsia="Arial Unicode MS" w:hAnsiTheme="majorHAnsi" w:cstheme="majorHAnsi"/>
                <w:color w:val="FFFFFF" w:themeColor="background1"/>
                <w:sz w:val="18"/>
              </w:rPr>
              <w:t>Action</w:t>
            </w:r>
            <w:r w:rsidRPr="00C01DD6">
              <w:rPr>
                <w:rFonts w:asciiTheme="majorHAnsi" w:eastAsia="Arial Unicode MS" w:hAnsiTheme="majorHAnsi" w:cstheme="majorHAnsi"/>
                <w:color w:val="FFFFFF" w:themeColor="background1"/>
                <w:sz w:val="18"/>
                <w:vertAlign w:val="superscript"/>
              </w:rPr>
              <w:t>*</w:t>
            </w:r>
          </w:p>
        </w:tc>
        <w:tc>
          <w:tcPr>
            <w:tcW w:w="2143" w:type="dxa"/>
            <w:vAlign w:val="center"/>
          </w:tcPr>
          <w:p w14:paraId="4C4C2558"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Reason for out of scope</w:t>
            </w:r>
          </w:p>
        </w:tc>
        <w:tc>
          <w:tcPr>
            <w:tcW w:w="2143" w:type="dxa"/>
            <w:vAlign w:val="center"/>
          </w:tcPr>
          <w:p w14:paraId="20418633"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Impact on the TO BE</w:t>
            </w:r>
          </w:p>
        </w:tc>
        <w:tc>
          <w:tcPr>
            <w:tcW w:w="2296" w:type="dxa"/>
            <w:vAlign w:val="center"/>
          </w:tcPr>
          <w:p w14:paraId="0CC61538"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bCs w:val="0"/>
                <w:color w:val="FFFFFF" w:themeColor="background1"/>
                <w:sz w:val="18"/>
              </w:rPr>
              <w:t xml:space="preserve">Possible measures to be taken into </w:t>
            </w:r>
            <w:r>
              <w:rPr>
                <w:rFonts w:asciiTheme="majorHAnsi" w:eastAsia="Arial Unicode MS" w:hAnsiTheme="majorHAnsi" w:cstheme="majorHAnsi"/>
                <w:bCs w:val="0"/>
                <w:color w:val="FFFFFF" w:themeColor="background1"/>
                <w:sz w:val="18"/>
              </w:rPr>
              <w:t>consideration</w:t>
            </w:r>
            <w:r w:rsidRPr="006926A1">
              <w:rPr>
                <w:rFonts w:asciiTheme="majorHAnsi" w:eastAsia="Arial Unicode MS" w:hAnsiTheme="majorHAnsi" w:cstheme="majorHAnsi"/>
                <w:bCs w:val="0"/>
                <w:color w:val="FFFFFF" w:themeColor="background1"/>
                <w:sz w:val="18"/>
              </w:rPr>
              <w:t xml:space="preserve"> for future automation</w:t>
            </w:r>
          </w:p>
          <w:p w14:paraId="2628ABC9"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EF47B2" w:rsidRPr="00881F98" w14:paraId="190C6327" w14:textId="77777777" w:rsidTr="00570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tcPr>
          <w:p w14:paraId="6712BAC7" w14:textId="77777777" w:rsidR="00EF47B2" w:rsidRPr="006926A1" w:rsidRDefault="00EF47B2" w:rsidP="005707CE">
            <w:pPr>
              <w:rPr>
                <w:rFonts w:asciiTheme="majorHAnsi" w:eastAsia="Arial Unicode MS" w:hAnsiTheme="majorHAnsi" w:cstheme="majorHAnsi"/>
                <w:b w:val="0"/>
                <w:i/>
                <w:color w:val="0085CA" w:themeColor="accent2"/>
                <w:sz w:val="18"/>
              </w:rPr>
            </w:pPr>
            <w:r>
              <w:rPr>
                <w:rFonts w:asciiTheme="majorHAnsi" w:eastAsia="Arial Unicode MS" w:hAnsiTheme="majorHAnsi" w:cstheme="majorHAnsi"/>
                <w:i/>
                <w:color w:val="0085CA" w:themeColor="accent2"/>
                <w:sz w:val="18"/>
              </w:rPr>
              <w:t>N/A</w:t>
            </w:r>
          </w:p>
        </w:tc>
        <w:tc>
          <w:tcPr>
            <w:tcW w:w="2143" w:type="dxa"/>
          </w:tcPr>
          <w:p w14:paraId="5494646C" w14:textId="77777777" w:rsidR="00EF47B2" w:rsidRPr="006926A1"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
                <w:color w:val="0085CA" w:themeColor="accent2"/>
                <w:sz w:val="18"/>
              </w:rPr>
            </w:pPr>
            <w:r>
              <w:rPr>
                <w:rFonts w:asciiTheme="majorHAnsi" w:eastAsia="Arial Unicode MS" w:hAnsiTheme="majorHAnsi" w:cstheme="majorHAnsi"/>
                <w:i/>
                <w:color w:val="0085CA" w:themeColor="accent2"/>
                <w:sz w:val="18"/>
              </w:rPr>
              <w:t>N/A</w:t>
            </w:r>
          </w:p>
        </w:tc>
        <w:tc>
          <w:tcPr>
            <w:tcW w:w="2143" w:type="dxa"/>
          </w:tcPr>
          <w:p w14:paraId="5BDD5967" w14:textId="77777777" w:rsidR="00EF47B2" w:rsidRPr="006926A1"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
                <w:color w:val="0085CA" w:themeColor="accent2"/>
                <w:sz w:val="18"/>
              </w:rPr>
            </w:pPr>
            <w:r>
              <w:rPr>
                <w:rFonts w:asciiTheme="majorHAnsi" w:eastAsia="Arial Unicode MS" w:hAnsiTheme="majorHAnsi" w:cstheme="majorHAnsi"/>
                <w:i/>
                <w:color w:val="0085CA" w:themeColor="accent2"/>
                <w:sz w:val="18"/>
              </w:rPr>
              <w:t>N/A</w:t>
            </w:r>
          </w:p>
        </w:tc>
        <w:tc>
          <w:tcPr>
            <w:tcW w:w="2296" w:type="dxa"/>
          </w:tcPr>
          <w:p w14:paraId="55BB99E9" w14:textId="77777777" w:rsidR="00EF47B2" w:rsidRPr="006926A1"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
                <w:color w:val="0085CA" w:themeColor="accent2"/>
                <w:sz w:val="18"/>
              </w:rPr>
            </w:pPr>
            <w:r>
              <w:rPr>
                <w:rFonts w:asciiTheme="majorHAnsi" w:eastAsia="Arial Unicode MS" w:hAnsiTheme="majorHAnsi" w:cstheme="majorHAnsi"/>
                <w:i/>
                <w:color w:val="0085CA" w:themeColor="accent2"/>
                <w:sz w:val="18"/>
              </w:rPr>
              <w:t>N/A</w:t>
            </w:r>
          </w:p>
        </w:tc>
      </w:tr>
    </w:tbl>
    <w:p w14:paraId="0B448B0A" w14:textId="77777777" w:rsidR="00EF47B2" w:rsidRPr="00C01DD6" w:rsidRDefault="00EF47B2" w:rsidP="00EF47B2">
      <w:pPr>
        <w:rPr>
          <w:rStyle w:val="SubtleEmphasis"/>
          <w:color w:val="B9B9B3" w:themeColor="background2" w:themeShade="BF"/>
          <w:sz w:val="14"/>
          <w:szCs w:val="18"/>
        </w:rPr>
      </w:pPr>
      <w:r>
        <w:rPr>
          <w:rStyle w:val="SubtleEmphasis"/>
          <w:color w:val="B9B9B3" w:themeColor="background2" w:themeShade="BF"/>
          <w:sz w:val="14"/>
          <w:szCs w:val="18"/>
        </w:rPr>
        <w:br/>
      </w:r>
      <w:r w:rsidRPr="00C01DD6">
        <w:rPr>
          <w:rStyle w:val="SubtleEmphasis"/>
          <w:color w:val="B9B9B3" w:themeColor="background2" w:themeShade="BF"/>
          <w:sz w:val="14"/>
          <w:szCs w:val="18"/>
        </w:rPr>
        <w:t>*Add more rows to the table to reflect the complete documentation provided to support the RPA process.</w:t>
      </w:r>
    </w:p>
    <w:p w14:paraId="5F96B721" w14:textId="77777777" w:rsidR="00EF47B2" w:rsidRDefault="00EF47B2" w:rsidP="00EF47B2">
      <w:pPr>
        <w:pStyle w:val="Heading2"/>
        <w:numPr>
          <w:ilvl w:val="1"/>
          <w:numId w:val="7"/>
        </w:numPr>
        <w:ind w:left="1440" w:hanging="360"/>
      </w:pPr>
      <w:bookmarkStart w:id="54" w:name="_Toc41925501"/>
      <w:r>
        <w:t>Exceptions Handling</w:t>
      </w:r>
      <w:bookmarkEnd w:id="54"/>
    </w:p>
    <w:p w14:paraId="33FC452E" w14:textId="77777777" w:rsidR="00EF47B2" w:rsidRPr="00881F98" w:rsidRDefault="00EF47B2" w:rsidP="00EF47B2">
      <w:pPr>
        <w:rPr>
          <w:rFonts w:eastAsia="Arial Unicode MS"/>
        </w:rPr>
      </w:pPr>
      <w:r w:rsidRPr="00C01DD6">
        <w:rPr>
          <w:rFonts w:eastAsia="Arial Unicode MS"/>
        </w:rPr>
        <w:t>The Business Process Owner and Business Analysts are expected to document below all the business exceptions identified in the automation process.</w:t>
      </w:r>
      <w:r>
        <w:rPr>
          <w:rFonts w:eastAsia="Arial Unicode MS"/>
        </w:rPr>
        <w:t xml:space="preserve"> </w:t>
      </w:r>
      <w:r w:rsidRPr="00881F98">
        <w:rPr>
          <w:rFonts w:eastAsia="Arial Unicode MS"/>
        </w:rPr>
        <w:t xml:space="preserve">Exceptions are of 2 </w:t>
      </w:r>
      <w:proofErr w:type="gramStart"/>
      <w:r w:rsidRPr="00881F98">
        <w:rPr>
          <w:rFonts w:eastAsia="Arial Unicode MS"/>
        </w:rPr>
        <w:t>types</w:t>
      </w:r>
      <w:proofErr w:type="gramEnd"/>
      <w:r w:rsidRPr="00881F98">
        <w:rPr>
          <w:rFonts w:eastAsia="Arial Unicode MS"/>
        </w:rPr>
        <w:t xml:space="preserve"> and both need to be addressed:</w:t>
      </w:r>
    </w:p>
    <w:p w14:paraId="6FF6C788" w14:textId="77777777" w:rsidR="00EF47B2" w:rsidRPr="00881F98" w:rsidRDefault="00EF47B2" w:rsidP="00EF47B2">
      <w:pPr>
        <w:rPr>
          <w:rFonts w:eastAsia="Arial Unicode MS"/>
        </w:rPr>
      </w:pPr>
      <w:r w:rsidRPr="004536EC">
        <w:rPr>
          <w:rFonts w:asciiTheme="majorHAnsi" w:eastAsia="Arial Unicode MS" w:hAnsiTheme="majorHAnsi" w:cstheme="majorHAnsi"/>
          <w:b/>
        </w:rPr>
        <w:t>Known exceptions</w:t>
      </w:r>
      <w:r w:rsidRPr="00881F98">
        <w:rPr>
          <w:rFonts w:eastAsia="Arial Unicode MS"/>
        </w:rPr>
        <w:t xml:space="preserve"> = previously encountered. A scenario is defined with clear actions and workarounds for each case.</w:t>
      </w:r>
    </w:p>
    <w:p w14:paraId="695193BB" w14:textId="77777777" w:rsidR="00EF47B2" w:rsidRPr="00881F98" w:rsidRDefault="00EF47B2" w:rsidP="00EF47B2">
      <w:pPr>
        <w:rPr>
          <w:rFonts w:eastAsia="Arial Unicode MS"/>
        </w:rPr>
      </w:pPr>
      <w:r w:rsidRPr="004536EC">
        <w:rPr>
          <w:rFonts w:asciiTheme="majorHAnsi" w:eastAsia="Arial Unicode MS" w:hAnsiTheme="majorHAnsi" w:cstheme="majorHAnsi"/>
          <w:b/>
        </w:rPr>
        <w:t>Unknown</w:t>
      </w:r>
      <w:r w:rsidRPr="00881F98">
        <w:rPr>
          <w:rFonts w:eastAsia="Arial Unicode MS"/>
        </w:rPr>
        <w:t xml:space="preserve"> = New situation that was not encountered before. It cannot be predicted and in case it happens it needs to be flagged and communicated to an authorized person for evaluation.</w:t>
      </w:r>
    </w:p>
    <w:p w14:paraId="799D595A" w14:textId="77777777" w:rsidR="00EF47B2" w:rsidRPr="00881F98" w:rsidRDefault="00EF47B2" w:rsidP="00EF47B2">
      <w:pPr>
        <w:rPr>
          <w:rFonts w:eastAsia="Arial Unicode MS"/>
        </w:rPr>
      </w:pPr>
    </w:p>
    <w:p w14:paraId="2479CB88" w14:textId="77777777" w:rsidR="00EF47B2" w:rsidRDefault="00EF47B2" w:rsidP="00EF47B2">
      <w:pPr>
        <w:pStyle w:val="Heading3"/>
        <w:numPr>
          <w:ilvl w:val="2"/>
          <w:numId w:val="7"/>
        </w:numPr>
        <w:ind w:left="993" w:hanging="993"/>
      </w:pPr>
      <w:bookmarkStart w:id="55" w:name="_Toc41925502"/>
      <w:r>
        <w:t>Known Business Exceptions</w:t>
      </w:r>
      <w:bookmarkEnd w:id="55"/>
    </w:p>
    <w:p w14:paraId="6F81E15E" w14:textId="77777777" w:rsidR="00EF47B2" w:rsidRDefault="00EF47B2" w:rsidP="00EF47B2">
      <w:pPr>
        <w:rPr>
          <w:rFonts w:eastAsia="Arial Unicode MS"/>
        </w:rPr>
      </w:pPr>
      <w:r w:rsidRPr="00881F98">
        <w:rPr>
          <w:rFonts w:eastAsia="Arial Unicode MS"/>
        </w:rPr>
        <w:t>Details regarding how the robot should handle the exceptions.</w:t>
      </w:r>
    </w:p>
    <w:tbl>
      <w:tblPr>
        <w:tblStyle w:val="GridTable4-Accent2"/>
        <w:tblW w:w="0" w:type="auto"/>
        <w:tblCellMar>
          <w:top w:w="72" w:type="dxa"/>
          <w:left w:w="72" w:type="dxa"/>
          <w:bottom w:w="72" w:type="dxa"/>
          <w:right w:w="72" w:type="dxa"/>
        </w:tblCellMar>
        <w:tblLook w:val="04A0" w:firstRow="1" w:lastRow="0" w:firstColumn="1" w:lastColumn="0" w:noHBand="0" w:noVBand="1"/>
      </w:tblPr>
      <w:tblGrid>
        <w:gridCol w:w="2063"/>
        <w:gridCol w:w="2022"/>
        <w:gridCol w:w="2068"/>
        <w:gridCol w:w="2575"/>
      </w:tblGrid>
      <w:tr w:rsidR="00EF47B2" w:rsidRPr="00881F98" w14:paraId="4FEE03BA" w14:textId="77777777" w:rsidTr="005707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3" w:type="dxa"/>
            <w:vAlign w:val="center"/>
          </w:tcPr>
          <w:p w14:paraId="64AFBF7E" w14:textId="77777777" w:rsidR="00EF47B2" w:rsidRPr="006926A1" w:rsidRDefault="00EF47B2" w:rsidP="005707CE">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Exception Name</w:t>
            </w:r>
          </w:p>
        </w:tc>
        <w:tc>
          <w:tcPr>
            <w:tcW w:w="2022" w:type="dxa"/>
            <w:vAlign w:val="center"/>
          </w:tcPr>
          <w:p w14:paraId="455237CA"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Action</w:t>
            </w:r>
          </w:p>
        </w:tc>
        <w:tc>
          <w:tcPr>
            <w:tcW w:w="2068" w:type="dxa"/>
            <w:vAlign w:val="center"/>
          </w:tcPr>
          <w:p w14:paraId="7E331340"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Parameters</w:t>
            </w:r>
          </w:p>
        </w:tc>
        <w:tc>
          <w:tcPr>
            <w:tcW w:w="2575" w:type="dxa"/>
            <w:vAlign w:val="center"/>
          </w:tcPr>
          <w:p w14:paraId="08767A69"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bCs w:val="0"/>
                <w:color w:val="FFFFFF" w:themeColor="background1"/>
                <w:sz w:val="18"/>
              </w:rPr>
              <w:t>Action to be taken</w:t>
            </w:r>
          </w:p>
          <w:p w14:paraId="4442C0DF"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EF47B2" w:rsidRPr="00881F98" w14:paraId="6D017302" w14:textId="77777777" w:rsidTr="005707CE">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63" w:type="dxa"/>
          </w:tcPr>
          <w:p w14:paraId="7911D2CE" w14:textId="77777777" w:rsidR="00EF47B2" w:rsidRPr="006F395C" w:rsidRDefault="00EF47B2" w:rsidP="005707CE">
            <w:pPr>
              <w:rPr>
                <w:rFonts w:asciiTheme="majorHAnsi" w:eastAsia="Arial Unicode MS" w:hAnsiTheme="majorHAnsi" w:cstheme="majorHAnsi"/>
                <w:b w:val="0"/>
                <w:bCs w:val="0"/>
                <w:iCs/>
                <w:color w:val="0085CA" w:themeColor="accent2"/>
                <w:sz w:val="18"/>
              </w:rPr>
            </w:pPr>
            <w:r w:rsidRPr="006F395C">
              <w:rPr>
                <w:rFonts w:asciiTheme="majorHAnsi" w:eastAsia="Arial Unicode MS" w:hAnsiTheme="majorHAnsi" w:cstheme="majorHAnsi"/>
                <w:b w:val="0"/>
                <w:bCs w:val="0"/>
                <w:iCs/>
                <w:color w:val="0085CA" w:themeColor="accent2"/>
                <w:sz w:val="18"/>
              </w:rPr>
              <w:t>Login validation issue</w:t>
            </w:r>
          </w:p>
        </w:tc>
        <w:tc>
          <w:tcPr>
            <w:tcW w:w="2022" w:type="dxa"/>
          </w:tcPr>
          <w:p w14:paraId="3BD119AE" w14:textId="77777777" w:rsidR="00EF47B2" w:rsidRPr="0022326C"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0085CA" w:themeColor="accent2"/>
                <w:sz w:val="18"/>
                <w:szCs w:val="18"/>
              </w:rPr>
            </w:pPr>
            <w:r w:rsidRPr="0022326C">
              <w:rPr>
                <w:rFonts w:asciiTheme="majorHAnsi" w:eastAsia="Arial Unicode MS" w:hAnsiTheme="majorHAnsi" w:cstheme="majorHAnsi"/>
                <w:iCs/>
                <w:color w:val="0085CA" w:themeColor="accent2"/>
                <w:sz w:val="18"/>
                <w:szCs w:val="18"/>
              </w:rPr>
              <w:t>Re-login</w:t>
            </w:r>
          </w:p>
        </w:tc>
        <w:tc>
          <w:tcPr>
            <w:tcW w:w="2068" w:type="dxa"/>
          </w:tcPr>
          <w:p w14:paraId="5FD2F0F7" w14:textId="77777777" w:rsidR="00EF47B2" w:rsidRPr="00C57FA7"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0085CA" w:themeColor="accent2"/>
                <w:sz w:val="18"/>
              </w:rPr>
            </w:pPr>
            <w:r>
              <w:rPr>
                <w:rFonts w:asciiTheme="majorHAnsi" w:eastAsia="Arial Unicode MS" w:hAnsiTheme="majorHAnsi" w:cstheme="majorHAnsi"/>
                <w:iCs/>
                <w:color w:val="0085CA" w:themeColor="accent2"/>
                <w:sz w:val="18"/>
              </w:rPr>
              <w:t>N/A</w:t>
            </w:r>
          </w:p>
        </w:tc>
        <w:tc>
          <w:tcPr>
            <w:tcW w:w="2575" w:type="dxa"/>
          </w:tcPr>
          <w:p w14:paraId="3A731BE2" w14:textId="77777777" w:rsidR="00EF47B2" w:rsidRPr="00BE6634"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0085CA" w:themeColor="accent2"/>
                <w:sz w:val="18"/>
              </w:rPr>
            </w:pPr>
          </w:p>
        </w:tc>
      </w:tr>
      <w:tr w:rsidR="00EF47B2" w:rsidRPr="00881F98" w14:paraId="03B1C2E6" w14:textId="77777777" w:rsidTr="005707CE">
        <w:trPr>
          <w:trHeight w:val="269"/>
        </w:trPr>
        <w:tc>
          <w:tcPr>
            <w:cnfStyle w:val="001000000000" w:firstRow="0" w:lastRow="0" w:firstColumn="1" w:lastColumn="0" w:oddVBand="0" w:evenVBand="0" w:oddHBand="0" w:evenHBand="0" w:firstRowFirstColumn="0" w:firstRowLastColumn="0" w:lastRowFirstColumn="0" w:lastRowLastColumn="0"/>
            <w:tcW w:w="2063" w:type="dxa"/>
          </w:tcPr>
          <w:p w14:paraId="6BA5FF9F" w14:textId="77777777" w:rsidR="00EF47B2" w:rsidRPr="006F395C" w:rsidRDefault="00EF47B2" w:rsidP="005707CE">
            <w:pPr>
              <w:rPr>
                <w:rFonts w:asciiTheme="majorHAnsi" w:eastAsia="Arial Unicode MS" w:hAnsiTheme="majorHAnsi" w:cstheme="majorHAnsi"/>
                <w:iCs/>
                <w:color w:val="0085CA" w:themeColor="accent2"/>
                <w:sz w:val="18"/>
              </w:rPr>
            </w:pPr>
          </w:p>
        </w:tc>
        <w:tc>
          <w:tcPr>
            <w:tcW w:w="2022" w:type="dxa"/>
          </w:tcPr>
          <w:p w14:paraId="5A4C662E" w14:textId="77777777" w:rsidR="00EF47B2" w:rsidRPr="0022326C"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0085CA" w:themeColor="accent2"/>
                <w:sz w:val="18"/>
                <w:szCs w:val="18"/>
              </w:rPr>
            </w:pPr>
          </w:p>
        </w:tc>
        <w:tc>
          <w:tcPr>
            <w:tcW w:w="2068" w:type="dxa"/>
          </w:tcPr>
          <w:p w14:paraId="3FF8D072" w14:textId="77777777" w:rsidR="00EF47B2"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0085CA" w:themeColor="accent2"/>
                <w:sz w:val="18"/>
              </w:rPr>
            </w:pPr>
          </w:p>
        </w:tc>
        <w:tc>
          <w:tcPr>
            <w:tcW w:w="2575" w:type="dxa"/>
          </w:tcPr>
          <w:p w14:paraId="4761882B" w14:textId="77777777" w:rsidR="00EF47B2" w:rsidRPr="00BE6634"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olor w:val="0085CA" w:themeColor="accent2"/>
                <w:sz w:val="18"/>
              </w:rPr>
            </w:pPr>
          </w:p>
        </w:tc>
      </w:tr>
    </w:tbl>
    <w:p w14:paraId="558EACE6" w14:textId="77777777" w:rsidR="00EF47B2" w:rsidRPr="00935DA0" w:rsidRDefault="00EF47B2" w:rsidP="00EF47B2">
      <w:pPr>
        <w:rPr>
          <w:rFonts w:eastAsia="Arial Unicode MS"/>
        </w:rPr>
      </w:pPr>
    </w:p>
    <w:p w14:paraId="5D8BC7FF" w14:textId="77777777" w:rsidR="00EF47B2" w:rsidRDefault="00EF47B2" w:rsidP="00EF47B2">
      <w:pPr>
        <w:pStyle w:val="Heading3"/>
        <w:numPr>
          <w:ilvl w:val="0"/>
          <w:numId w:val="0"/>
        </w:numPr>
      </w:pPr>
      <w:bookmarkStart w:id="56" w:name="_Toc41925503"/>
      <w:r>
        <w:t>3.5.2           Unknown Business Exceptions</w:t>
      </w:r>
      <w:bookmarkEnd w:id="56"/>
    </w:p>
    <w:p w14:paraId="568476AC" w14:textId="77777777" w:rsidR="00EF47B2" w:rsidRPr="00881F98" w:rsidRDefault="00EF47B2" w:rsidP="00EF47B2">
      <w:pPr>
        <w:rPr>
          <w:rFonts w:eastAsia="Arial Unicode MS"/>
        </w:rPr>
      </w:pPr>
      <w:r w:rsidRPr="00881F98">
        <w:rPr>
          <w:rFonts w:eastAsia="Arial Unicode MS"/>
        </w:rPr>
        <w:t>An umbrella rule that includes a notification needs to be designed for all other exceptions that could happen and cannot be anticipated.</w:t>
      </w:r>
    </w:p>
    <w:p w14:paraId="32C99A0C" w14:textId="77777777" w:rsidR="00EF47B2" w:rsidRPr="00414E4F" w:rsidRDefault="00EF47B2" w:rsidP="00EF47B2">
      <w:pPr>
        <w:rPr>
          <w:rFonts w:eastAsia="Arial Unicode MS"/>
          <w:i/>
          <w:color w:val="0085CA" w:themeColor="accent2"/>
        </w:rPr>
      </w:pPr>
      <w:r w:rsidRPr="00BD7B82">
        <w:rPr>
          <w:rFonts w:eastAsia="Arial Unicode MS"/>
          <w:b/>
          <w:i/>
          <w:color w:val="0085CA" w:themeColor="accent2"/>
        </w:rPr>
        <w:t>e.g.:</w:t>
      </w:r>
      <w:r w:rsidRPr="00414E4F">
        <w:rPr>
          <w:rFonts w:eastAsia="Arial Unicode MS"/>
          <w:b/>
          <w:bCs/>
          <w:i/>
          <w:color w:val="0085CA" w:themeColor="accent2"/>
        </w:rPr>
        <w:t xml:space="preserve"> </w:t>
      </w:r>
      <w:r w:rsidRPr="00414E4F">
        <w:rPr>
          <w:rFonts w:eastAsia="Arial Unicode MS"/>
          <w:i/>
          <w:color w:val="0085CA" w:themeColor="accent2"/>
        </w:rPr>
        <w:t xml:space="preserve">for all other cases which do not follow the rules defined an e-mail should be sent to: </w:t>
      </w:r>
      <w:hyperlink r:id="rId105" w:history="1">
        <w:r w:rsidRPr="00C01DD6">
          <w:rPr>
            <w:rStyle w:val="Hyperlink"/>
            <w:rFonts w:ascii="Arial Unicode MS" w:eastAsia="Arial Unicode MS" w:hAnsi="Arial Unicode MS" w:cs="Arial Unicode MS"/>
            <w:i/>
            <w:color w:val="0085CA" w:themeColor="accent2"/>
            <w:sz w:val="19"/>
            <w:szCs w:val="19"/>
          </w:rPr>
          <w:t>exceptions@company.com</w:t>
        </w:r>
      </w:hyperlink>
      <w:r w:rsidRPr="00414E4F">
        <w:rPr>
          <w:rFonts w:eastAsia="Arial Unicode MS"/>
          <w:i/>
          <w:color w:val="0085CA" w:themeColor="accent2"/>
        </w:rPr>
        <w:t xml:space="preserve"> with a screen shot and robot should proceed to next transaction.</w:t>
      </w:r>
      <w:r>
        <w:rPr>
          <w:rFonts w:eastAsia="Arial Unicode MS"/>
          <w:i/>
          <w:color w:val="0085CA" w:themeColor="accent2"/>
        </w:rPr>
        <w:br/>
      </w:r>
    </w:p>
    <w:p w14:paraId="7B2797F8" w14:textId="77777777" w:rsidR="00EF47B2" w:rsidRDefault="00EF47B2" w:rsidP="00EF47B2">
      <w:pPr>
        <w:pStyle w:val="Heading2"/>
        <w:numPr>
          <w:ilvl w:val="0"/>
          <w:numId w:val="0"/>
        </w:numPr>
      </w:pPr>
      <w:bookmarkStart w:id="57" w:name="_Toc41925504"/>
      <w:proofErr w:type="gramStart"/>
      <w:r>
        <w:t>3.6  Applications</w:t>
      </w:r>
      <w:proofErr w:type="gramEnd"/>
      <w:r>
        <w:t xml:space="preserve"> Errors &amp; Exceptions Handling</w:t>
      </w:r>
      <w:bookmarkEnd w:id="57"/>
    </w:p>
    <w:p w14:paraId="38FE0E97" w14:textId="77777777" w:rsidR="00EF47B2" w:rsidRPr="00935DA0" w:rsidRDefault="00EF47B2" w:rsidP="00EF47B2">
      <w:pPr>
        <w:rPr>
          <w:rFonts w:eastAsia="Arial Unicode MS"/>
        </w:rPr>
      </w:pPr>
      <w:r w:rsidRPr="00935DA0">
        <w:rPr>
          <w:rFonts w:eastAsia="Arial Unicode MS"/>
        </w:rPr>
        <w:t>A comprehensive list of all errors, warnings or notifications should be consolidated here together with the action to be taken for each by the Robot. There are 2 types of exceptions/errors:</w:t>
      </w:r>
    </w:p>
    <w:p w14:paraId="05827653" w14:textId="77777777" w:rsidR="00EF47B2" w:rsidRPr="00935DA0" w:rsidRDefault="00EF47B2" w:rsidP="00EF47B2">
      <w:pPr>
        <w:rPr>
          <w:rFonts w:eastAsia="Arial Unicode MS"/>
        </w:rPr>
      </w:pPr>
      <w:r w:rsidRPr="00C709D8">
        <w:rPr>
          <w:rFonts w:asciiTheme="majorHAnsi" w:eastAsia="Arial Unicode MS" w:hAnsiTheme="majorHAnsi" w:cstheme="majorHAnsi"/>
          <w:b/>
        </w:rPr>
        <w:t xml:space="preserve">Known </w:t>
      </w:r>
      <w:r w:rsidRPr="00935DA0">
        <w:rPr>
          <w:rFonts w:eastAsia="Arial Unicode MS"/>
        </w:rPr>
        <w:t>= Previously encountered and action plan or workaround available for it (</w:t>
      </w:r>
      <w:proofErr w:type="gramStart"/>
      <w:r w:rsidRPr="00935DA0">
        <w:rPr>
          <w:rFonts w:eastAsia="Arial Unicode MS"/>
        </w:rPr>
        <w:t>e.g.</w:t>
      </w:r>
      <w:proofErr w:type="gramEnd"/>
      <w:r w:rsidRPr="00935DA0">
        <w:rPr>
          <w:rFonts w:eastAsia="Arial Unicode MS"/>
        </w:rPr>
        <w:t xml:space="preserve"> SAP unresponsive during peak times)</w:t>
      </w:r>
    </w:p>
    <w:p w14:paraId="7901FBDB" w14:textId="77777777" w:rsidR="00EF47B2" w:rsidRPr="00935DA0" w:rsidRDefault="00EF47B2" w:rsidP="00EF47B2">
      <w:pPr>
        <w:rPr>
          <w:rFonts w:eastAsia="Arial Unicode MS"/>
        </w:rPr>
      </w:pPr>
      <w:r w:rsidRPr="00C709D8">
        <w:rPr>
          <w:rFonts w:asciiTheme="majorHAnsi" w:eastAsia="Arial Unicode MS" w:hAnsiTheme="majorHAnsi" w:cstheme="majorHAnsi"/>
          <w:b/>
        </w:rPr>
        <w:t>Unknown</w:t>
      </w:r>
      <w:r w:rsidRPr="00935DA0">
        <w:rPr>
          <w:rFonts w:eastAsia="Arial Unicode MS"/>
          <w:b/>
        </w:rPr>
        <w:t xml:space="preserve"> </w:t>
      </w:r>
      <w:r w:rsidRPr="00935DA0">
        <w:rPr>
          <w:rFonts w:eastAsia="Arial Unicode MS"/>
        </w:rPr>
        <w:t>= these are exceptions and errors that cannot be anticipated but for which the robot needs to have a rule so that the RPA solution is sustainable.</w:t>
      </w:r>
    </w:p>
    <w:p w14:paraId="5C27F91E" w14:textId="77777777" w:rsidR="00EF47B2" w:rsidRPr="00935DA0" w:rsidRDefault="00EF47B2" w:rsidP="00EF47B2">
      <w:pPr>
        <w:rPr>
          <w:rFonts w:eastAsia="Arial Unicode MS"/>
        </w:rPr>
      </w:pPr>
    </w:p>
    <w:p w14:paraId="048CD7C8" w14:textId="77777777" w:rsidR="00EF47B2" w:rsidRPr="005048E6" w:rsidRDefault="00EF47B2" w:rsidP="00EF47B2">
      <w:pPr>
        <w:pStyle w:val="Heading3"/>
        <w:numPr>
          <w:ilvl w:val="0"/>
          <w:numId w:val="0"/>
        </w:numPr>
        <w:ind w:left="360"/>
        <w:rPr>
          <w:color w:val="0085CA" w:themeColor="accent2"/>
        </w:rPr>
      </w:pPr>
      <w:bookmarkStart w:id="58" w:name="_Toc41925505"/>
      <w:r>
        <w:rPr>
          <w:color w:val="0085CA" w:themeColor="accent2"/>
        </w:rPr>
        <w:t xml:space="preserve">3.6.1 </w:t>
      </w:r>
      <w:r w:rsidRPr="005048E6">
        <w:rPr>
          <w:color w:val="0085CA" w:themeColor="accent2"/>
        </w:rPr>
        <w:t>Known Applications Errors and Exceptions</w:t>
      </w:r>
      <w:bookmarkEnd w:id="58"/>
    </w:p>
    <w:p w14:paraId="2A3ECC01" w14:textId="77777777" w:rsidR="00EF47B2" w:rsidRPr="00C01DD6" w:rsidRDefault="00EF47B2" w:rsidP="00EF47B2">
      <w:pPr>
        <w:rPr>
          <w:rFonts w:eastAsia="Arial Unicode MS"/>
        </w:rPr>
      </w:pPr>
      <w:r w:rsidRPr="00C01DD6">
        <w:rPr>
          <w:rFonts w:eastAsia="Arial Unicode MS"/>
        </w:rPr>
        <w:t>Details regarding how the robot should handle the exceptions.</w:t>
      </w:r>
    </w:p>
    <w:tbl>
      <w:tblPr>
        <w:tblStyle w:val="GridTable4-Accent2"/>
        <w:tblW w:w="0" w:type="auto"/>
        <w:tblCellMar>
          <w:top w:w="72" w:type="dxa"/>
          <w:left w:w="72" w:type="dxa"/>
          <w:bottom w:w="72" w:type="dxa"/>
          <w:right w:w="72" w:type="dxa"/>
        </w:tblCellMar>
        <w:tblLook w:val="04A0" w:firstRow="1" w:lastRow="0" w:firstColumn="1" w:lastColumn="0" w:noHBand="0" w:noVBand="1"/>
      </w:tblPr>
      <w:tblGrid>
        <w:gridCol w:w="2143"/>
        <w:gridCol w:w="2143"/>
        <w:gridCol w:w="2143"/>
        <w:gridCol w:w="2144"/>
      </w:tblGrid>
      <w:tr w:rsidR="00EF47B2" w:rsidRPr="006926A1" w14:paraId="1AAEE49C" w14:textId="77777777" w:rsidTr="005707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vAlign w:val="center"/>
          </w:tcPr>
          <w:p w14:paraId="46250C9E" w14:textId="77777777" w:rsidR="00EF47B2" w:rsidRPr="006926A1" w:rsidRDefault="00EF47B2" w:rsidP="005707CE">
            <w:pPr>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Error/</w:t>
            </w:r>
            <w:r w:rsidRPr="006926A1">
              <w:rPr>
                <w:rFonts w:asciiTheme="majorHAnsi" w:eastAsia="Arial Unicode MS" w:hAnsiTheme="majorHAnsi" w:cstheme="majorHAnsi"/>
                <w:color w:val="FFFFFF" w:themeColor="background1"/>
                <w:sz w:val="18"/>
              </w:rPr>
              <w:t>Exception Name</w:t>
            </w:r>
          </w:p>
        </w:tc>
        <w:tc>
          <w:tcPr>
            <w:tcW w:w="2143" w:type="dxa"/>
            <w:vAlign w:val="center"/>
          </w:tcPr>
          <w:p w14:paraId="1661E377"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Action</w:t>
            </w:r>
          </w:p>
        </w:tc>
        <w:tc>
          <w:tcPr>
            <w:tcW w:w="2143" w:type="dxa"/>
            <w:vAlign w:val="center"/>
          </w:tcPr>
          <w:p w14:paraId="44600C72"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Parameters</w:t>
            </w:r>
          </w:p>
        </w:tc>
        <w:tc>
          <w:tcPr>
            <w:tcW w:w="2144" w:type="dxa"/>
            <w:vAlign w:val="center"/>
          </w:tcPr>
          <w:p w14:paraId="33CA3E71"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bCs w:val="0"/>
                <w:color w:val="FFFFFF" w:themeColor="background1"/>
                <w:sz w:val="18"/>
              </w:rPr>
              <w:t>Action to be taken</w:t>
            </w:r>
          </w:p>
          <w:p w14:paraId="70CA4466"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EF47B2" w:rsidRPr="006926A1" w14:paraId="7A0D757E" w14:textId="77777777" w:rsidTr="00570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tcPr>
          <w:p w14:paraId="4284E959" w14:textId="77777777" w:rsidR="00EF47B2" w:rsidRPr="00036DC2" w:rsidRDefault="00EF47B2" w:rsidP="005707CE">
            <w:pPr>
              <w:rPr>
                <w:rFonts w:asciiTheme="majorHAnsi" w:eastAsia="Arial Unicode MS" w:hAnsiTheme="majorHAnsi" w:cstheme="majorHAnsi"/>
                <w:b w:val="0"/>
                <w:bCs w:val="0"/>
                <w:iCs/>
                <w:color w:val="0085CA" w:themeColor="accent2"/>
                <w:sz w:val="18"/>
              </w:rPr>
            </w:pPr>
            <w:r w:rsidRPr="00036DC2">
              <w:rPr>
                <w:rFonts w:asciiTheme="majorHAnsi" w:eastAsia="Arial Unicode MS" w:hAnsiTheme="majorHAnsi" w:cstheme="majorHAnsi"/>
                <w:b w:val="0"/>
                <w:bCs w:val="0"/>
                <w:iCs/>
                <w:color w:val="0085CA" w:themeColor="accent2"/>
                <w:sz w:val="18"/>
              </w:rPr>
              <w:t>Ep</w:t>
            </w:r>
            <w:r>
              <w:rPr>
                <w:rFonts w:asciiTheme="majorHAnsi" w:eastAsia="Arial Unicode MS" w:hAnsiTheme="majorHAnsi" w:cstheme="majorHAnsi"/>
                <w:b w:val="0"/>
                <w:bCs w:val="0"/>
                <w:iCs/>
                <w:color w:val="0085CA" w:themeColor="accent2"/>
                <w:sz w:val="18"/>
              </w:rPr>
              <w:t xml:space="preserve">ic </w:t>
            </w:r>
            <w:proofErr w:type="spellStart"/>
            <w:r>
              <w:rPr>
                <w:rFonts w:asciiTheme="majorHAnsi" w:eastAsia="Arial Unicode MS" w:hAnsiTheme="majorHAnsi" w:cstheme="majorHAnsi"/>
                <w:b w:val="0"/>
                <w:bCs w:val="0"/>
                <w:iCs/>
                <w:color w:val="0085CA" w:themeColor="accent2"/>
                <w:sz w:val="18"/>
              </w:rPr>
              <w:t>Hyperapace</w:t>
            </w:r>
            <w:proofErr w:type="spellEnd"/>
            <w:r>
              <w:rPr>
                <w:rFonts w:asciiTheme="majorHAnsi" w:eastAsia="Arial Unicode MS" w:hAnsiTheme="majorHAnsi" w:cstheme="majorHAnsi"/>
                <w:b w:val="0"/>
                <w:bCs w:val="0"/>
                <w:iCs/>
                <w:color w:val="0085CA" w:themeColor="accent2"/>
                <w:sz w:val="18"/>
              </w:rPr>
              <w:t xml:space="preserve"> </w:t>
            </w:r>
            <w:proofErr w:type="gramStart"/>
            <w:r>
              <w:rPr>
                <w:rFonts w:asciiTheme="majorHAnsi" w:eastAsia="Arial Unicode MS" w:hAnsiTheme="majorHAnsi" w:cstheme="majorHAnsi"/>
                <w:b w:val="0"/>
                <w:bCs w:val="0"/>
                <w:iCs/>
                <w:color w:val="0085CA" w:themeColor="accent2"/>
                <w:sz w:val="18"/>
              </w:rPr>
              <w:t>website ,</w:t>
            </w:r>
            <w:proofErr w:type="gramEnd"/>
            <w:r>
              <w:rPr>
                <w:rFonts w:asciiTheme="majorHAnsi" w:eastAsia="Arial Unicode MS" w:hAnsiTheme="majorHAnsi" w:cstheme="majorHAnsi"/>
                <w:b w:val="0"/>
                <w:bCs w:val="0"/>
                <w:iCs/>
                <w:color w:val="0085CA" w:themeColor="accent2"/>
                <w:sz w:val="18"/>
              </w:rPr>
              <w:t xml:space="preserve"> crash, or incorrect credentials</w:t>
            </w:r>
          </w:p>
        </w:tc>
        <w:tc>
          <w:tcPr>
            <w:tcW w:w="2143" w:type="dxa"/>
          </w:tcPr>
          <w:p w14:paraId="7FF8C967" w14:textId="77777777" w:rsidR="00EF47B2" w:rsidRPr="00416A77"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0085CA" w:themeColor="accent2"/>
                <w:sz w:val="18"/>
              </w:rPr>
            </w:pPr>
            <w:r w:rsidRPr="00416A77">
              <w:rPr>
                <w:rFonts w:asciiTheme="majorHAnsi" w:eastAsia="Arial Unicode MS" w:hAnsiTheme="majorHAnsi" w:cstheme="majorHAnsi"/>
                <w:bCs/>
                <w:iCs/>
                <w:color w:val="0085CA" w:themeColor="accent2"/>
                <w:sz w:val="18"/>
              </w:rPr>
              <w:t xml:space="preserve">Send </w:t>
            </w:r>
            <w:proofErr w:type="spellStart"/>
            <w:r w:rsidRPr="00416A77">
              <w:rPr>
                <w:rFonts w:asciiTheme="majorHAnsi" w:eastAsia="Arial Unicode MS" w:hAnsiTheme="majorHAnsi" w:cstheme="majorHAnsi"/>
                <w:bCs/>
                <w:iCs/>
                <w:color w:val="0085CA" w:themeColor="accent2"/>
                <w:sz w:val="18"/>
              </w:rPr>
              <w:t>nitification</w:t>
            </w:r>
            <w:proofErr w:type="spellEnd"/>
          </w:p>
        </w:tc>
        <w:tc>
          <w:tcPr>
            <w:tcW w:w="2143" w:type="dxa"/>
          </w:tcPr>
          <w:p w14:paraId="06537EF7" w14:textId="77777777" w:rsidR="00EF47B2" w:rsidRPr="00597760"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0085CA" w:themeColor="accent2"/>
                <w:sz w:val="18"/>
              </w:rPr>
            </w:pPr>
            <w:r w:rsidRPr="00597760">
              <w:rPr>
                <w:rFonts w:asciiTheme="majorHAnsi" w:eastAsia="Arial Unicode MS" w:hAnsiTheme="majorHAnsi" w:cstheme="majorHAnsi"/>
                <w:iCs/>
                <w:color w:val="0085CA" w:themeColor="accent2"/>
                <w:sz w:val="18"/>
              </w:rPr>
              <w:t>Error message</w:t>
            </w:r>
          </w:p>
        </w:tc>
        <w:tc>
          <w:tcPr>
            <w:tcW w:w="2144" w:type="dxa"/>
          </w:tcPr>
          <w:p w14:paraId="4C3A77A9" w14:textId="77777777" w:rsidR="00EF47B2" w:rsidRPr="00EE4A0C"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0085CA" w:themeColor="accent2"/>
                <w:sz w:val="18"/>
              </w:rPr>
            </w:pPr>
            <w:r w:rsidRPr="00EE4A0C">
              <w:rPr>
                <w:rFonts w:asciiTheme="majorHAnsi" w:eastAsia="Arial Unicode MS" w:hAnsiTheme="majorHAnsi" w:cstheme="majorHAnsi"/>
                <w:iCs/>
                <w:color w:val="0085CA" w:themeColor="accent2"/>
                <w:sz w:val="18"/>
              </w:rPr>
              <w:t>recover and retry 3 times</w:t>
            </w:r>
          </w:p>
        </w:tc>
      </w:tr>
      <w:tr w:rsidR="00EF47B2" w:rsidRPr="006926A1" w14:paraId="49608116" w14:textId="77777777" w:rsidTr="005707CE">
        <w:tc>
          <w:tcPr>
            <w:cnfStyle w:val="001000000000" w:firstRow="0" w:lastRow="0" w:firstColumn="1" w:lastColumn="0" w:oddVBand="0" w:evenVBand="0" w:oddHBand="0" w:evenHBand="0" w:firstRowFirstColumn="0" w:firstRowLastColumn="0" w:lastRowFirstColumn="0" w:lastRowLastColumn="0"/>
            <w:tcW w:w="2143" w:type="dxa"/>
          </w:tcPr>
          <w:p w14:paraId="71616093" w14:textId="77777777" w:rsidR="00EF47B2" w:rsidRPr="006926A1" w:rsidRDefault="00EF47B2" w:rsidP="005707CE">
            <w:pPr>
              <w:rPr>
                <w:rFonts w:asciiTheme="majorHAnsi" w:eastAsia="Arial Unicode MS" w:hAnsiTheme="majorHAnsi" w:cstheme="majorHAnsi"/>
                <w:color w:val="0085CA" w:themeColor="accent2"/>
              </w:rPr>
            </w:pPr>
          </w:p>
        </w:tc>
        <w:tc>
          <w:tcPr>
            <w:tcW w:w="2143" w:type="dxa"/>
          </w:tcPr>
          <w:p w14:paraId="3FC2E6B5" w14:textId="77777777" w:rsidR="00EF47B2" w:rsidRPr="006926A1"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rPr>
            </w:pPr>
            <w:r w:rsidRPr="00416A77">
              <w:rPr>
                <w:rFonts w:asciiTheme="majorHAnsi" w:eastAsia="Arial Unicode MS" w:hAnsiTheme="majorHAnsi" w:cstheme="majorHAnsi"/>
                <w:bCs/>
                <w:iCs/>
                <w:color w:val="0085CA" w:themeColor="accent2"/>
                <w:sz w:val="18"/>
              </w:rPr>
              <w:t xml:space="preserve">Send </w:t>
            </w:r>
            <w:proofErr w:type="spellStart"/>
            <w:r w:rsidRPr="00416A77">
              <w:rPr>
                <w:rFonts w:asciiTheme="majorHAnsi" w:eastAsia="Arial Unicode MS" w:hAnsiTheme="majorHAnsi" w:cstheme="majorHAnsi"/>
                <w:bCs/>
                <w:iCs/>
                <w:color w:val="0085CA" w:themeColor="accent2"/>
                <w:sz w:val="18"/>
              </w:rPr>
              <w:t>nitification</w:t>
            </w:r>
            <w:proofErr w:type="spellEnd"/>
          </w:p>
        </w:tc>
        <w:tc>
          <w:tcPr>
            <w:tcW w:w="2143" w:type="dxa"/>
          </w:tcPr>
          <w:p w14:paraId="3319789C" w14:textId="77777777" w:rsidR="00EF47B2" w:rsidRPr="006926A1"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rPr>
            </w:pPr>
          </w:p>
        </w:tc>
        <w:tc>
          <w:tcPr>
            <w:tcW w:w="2144" w:type="dxa"/>
          </w:tcPr>
          <w:p w14:paraId="7334BDC1" w14:textId="77777777" w:rsidR="00EF47B2" w:rsidRPr="006926A1"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rPr>
            </w:pPr>
          </w:p>
        </w:tc>
      </w:tr>
    </w:tbl>
    <w:p w14:paraId="1644F918" w14:textId="77777777" w:rsidR="00EF47B2" w:rsidRPr="006926A1" w:rsidRDefault="00EF47B2" w:rsidP="00EF47B2">
      <w:pPr>
        <w:rPr>
          <w:rFonts w:asciiTheme="majorHAnsi" w:eastAsia="Arial Unicode MS" w:hAnsiTheme="majorHAnsi" w:cstheme="majorHAnsi"/>
          <w:color w:val="7F7F7F" w:themeColor="text1" w:themeTint="80"/>
        </w:rPr>
      </w:pPr>
    </w:p>
    <w:p w14:paraId="6F14C7DC" w14:textId="77777777" w:rsidR="00EF47B2" w:rsidRPr="00170E38" w:rsidRDefault="00EF47B2" w:rsidP="00EF47B2">
      <w:pPr>
        <w:pStyle w:val="Heading3"/>
        <w:numPr>
          <w:ilvl w:val="0"/>
          <w:numId w:val="0"/>
        </w:numPr>
        <w:ind w:left="360"/>
        <w:rPr>
          <w:color w:val="0085CA" w:themeColor="accent2"/>
        </w:rPr>
      </w:pPr>
      <w:bookmarkStart w:id="59" w:name="_Toc41925506"/>
      <w:r>
        <w:rPr>
          <w:color w:val="0085CA" w:themeColor="accent2"/>
        </w:rPr>
        <w:t xml:space="preserve">3.6.2 </w:t>
      </w:r>
      <w:r w:rsidRPr="00170E38">
        <w:rPr>
          <w:color w:val="0085CA" w:themeColor="accent2"/>
        </w:rPr>
        <w:t>Unknown Applications Errors and Exceptions</w:t>
      </w:r>
      <w:bookmarkEnd w:id="59"/>
    </w:p>
    <w:p w14:paraId="0B444154" w14:textId="77777777" w:rsidR="00EF47B2" w:rsidRPr="00C01DD6" w:rsidRDefault="00EF47B2" w:rsidP="00EF47B2">
      <w:pPr>
        <w:rPr>
          <w:rFonts w:eastAsia="Arial Unicode MS"/>
        </w:rPr>
      </w:pPr>
      <w:r w:rsidRPr="00C01DD6">
        <w:rPr>
          <w:rFonts w:eastAsia="Arial Unicode MS"/>
        </w:rPr>
        <w:t>An umbrella rule that includes a notification needs to be designed for all other exceptions that could happen and cannot be anticipated.</w:t>
      </w:r>
    </w:p>
    <w:p w14:paraId="548AF77A" w14:textId="77777777" w:rsidR="00EF47B2" w:rsidRPr="00C01DD6" w:rsidRDefault="00EF47B2" w:rsidP="00EF47B2">
      <w:pPr>
        <w:spacing w:after="0" w:line="240" w:lineRule="auto"/>
        <w:rPr>
          <w:rFonts w:asciiTheme="majorHAnsi" w:eastAsia="Arial Unicode MS" w:hAnsiTheme="majorHAnsi" w:cstheme="majorHAnsi"/>
          <w:bCs/>
          <w:i/>
          <w:color w:val="0085CA" w:themeColor="accent2"/>
          <w:szCs w:val="26"/>
        </w:rPr>
      </w:pPr>
      <w:proofErr w:type="gramStart"/>
      <w:r w:rsidRPr="00C01DD6">
        <w:rPr>
          <w:rFonts w:asciiTheme="majorHAnsi" w:eastAsia="Arial Unicode MS" w:hAnsiTheme="majorHAnsi" w:cstheme="majorHAnsi"/>
          <w:bCs/>
          <w:i/>
          <w:color w:val="0085CA" w:themeColor="accent2"/>
          <w:szCs w:val="26"/>
        </w:rPr>
        <w:t>e.g.</w:t>
      </w:r>
      <w:proofErr w:type="gramEnd"/>
      <w:r w:rsidRPr="00C01DD6">
        <w:rPr>
          <w:rFonts w:asciiTheme="majorHAnsi" w:eastAsia="Arial Unicode MS" w:hAnsiTheme="majorHAnsi" w:cstheme="majorHAnsi"/>
          <w:bCs/>
          <w:i/>
          <w:color w:val="0085CA" w:themeColor="accent2"/>
          <w:szCs w:val="26"/>
        </w:rPr>
        <w:t xml:space="preserve"> robot should attempt to access the application 3 times then it should terminate thread.</w:t>
      </w:r>
    </w:p>
    <w:p w14:paraId="7244D37E" w14:textId="77777777" w:rsidR="00EF47B2" w:rsidRPr="00414E4F" w:rsidRDefault="00EF47B2" w:rsidP="00EF47B2">
      <w:pPr>
        <w:rPr>
          <w:rFonts w:ascii="Arial Unicode MS" w:eastAsia="Arial Unicode MS" w:hAnsi="Arial Unicode MS" w:cs="Arial Unicode MS"/>
          <w:i/>
          <w:color w:val="0085CA" w:themeColor="accent2"/>
          <w:sz w:val="21"/>
          <w:szCs w:val="21"/>
        </w:rPr>
      </w:pPr>
    </w:p>
    <w:p w14:paraId="55727040" w14:textId="77777777" w:rsidR="00EF47B2" w:rsidRDefault="00EF47B2" w:rsidP="00EF47B2">
      <w:pPr>
        <w:pStyle w:val="Heading2"/>
        <w:numPr>
          <w:ilvl w:val="0"/>
          <w:numId w:val="0"/>
        </w:numPr>
        <w:ind w:left="-648"/>
      </w:pPr>
      <w:bookmarkStart w:id="60" w:name="_Toc41925507"/>
      <w:r>
        <w:lastRenderedPageBreak/>
        <w:t>3.7 Reporting</w:t>
      </w:r>
      <w:bookmarkEnd w:id="60"/>
    </w:p>
    <w:p w14:paraId="22491B3F" w14:textId="77777777" w:rsidR="00EF47B2" w:rsidRDefault="00EF47B2" w:rsidP="00EF47B2">
      <w:pPr>
        <w:rPr>
          <w:rFonts w:eastAsia="Arial Unicode MS"/>
        </w:rPr>
      </w:pPr>
      <w:r w:rsidRPr="00881F98">
        <w:rPr>
          <w:rFonts w:eastAsia="Arial Unicode MS"/>
        </w:rPr>
        <w:t>In this section all the reporting requirements of the business should be detailed so that when the RPA solution is moved to production the administrators can track the performance of the solution.</w:t>
      </w:r>
    </w:p>
    <w:tbl>
      <w:tblPr>
        <w:tblStyle w:val="GridTable4-Accent2"/>
        <w:tblW w:w="0" w:type="auto"/>
        <w:tblCellMar>
          <w:top w:w="72" w:type="dxa"/>
          <w:left w:w="72" w:type="dxa"/>
          <w:bottom w:w="72" w:type="dxa"/>
          <w:right w:w="72" w:type="dxa"/>
        </w:tblCellMar>
        <w:tblLook w:val="04A0" w:firstRow="1" w:lastRow="0" w:firstColumn="1" w:lastColumn="0" w:noHBand="0" w:noVBand="1"/>
      </w:tblPr>
      <w:tblGrid>
        <w:gridCol w:w="2143"/>
        <w:gridCol w:w="2143"/>
        <w:gridCol w:w="2143"/>
        <w:gridCol w:w="2144"/>
      </w:tblGrid>
      <w:tr w:rsidR="00EF47B2" w:rsidRPr="00881F98" w14:paraId="747D4750" w14:textId="77777777" w:rsidTr="005707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vAlign w:val="center"/>
          </w:tcPr>
          <w:p w14:paraId="69A70B1D" w14:textId="77777777" w:rsidR="00EF47B2" w:rsidRPr="006926A1" w:rsidRDefault="00EF47B2" w:rsidP="005707CE">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Report Type</w:t>
            </w:r>
          </w:p>
        </w:tc>
        <w:tc>
          <w:tcPr>
            <w:tcW w:w="2143" w:type="dxa"/>
            <w:vAlign w:val="center"/>
          </w:tcPr>
          <w:p w14:paraId="48623F76"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Update frequency</w:t>
            </w:r>
          </w:p>
        </w:tc>
        <w:tc>
          <w:tcPr>
            <w:tcW w:w="2143" w:type="dxa"/>
            <w:vAlign w:val="center"/>
          </w:tcPr>
          <w:p w14:paraId="7C29693B"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Details</w:t>
            </w:r>
          </w:p>
        </w:tc>
        <w:tc>
          <w:tcPr>
            <w:tcW w:w="2144" w:type="dxa"/>
            <w:vAlign w:val="center"/>
          </w:tcPr>
          <w:p w14:paraId="5BB6F4B1"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Monitoring Tool to visualize the data</w:t>
            </w:r>
          </w:p>
          <w:p w14:paraId="14D618AC" w14:textId="77777777" w:rsidR="00EF47B2" w:rsidRPr="006926A1" w:rsidRDefault="00EF47B2" w:rsidP="005707CE">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EF47B2" w:rsidRPr="00881F98" w14:paraId="2E4CAA49" w14:textId="77777777" w:rsidTr="005707CE">
        <w:trPr>
          <w:cnfStyle w:val="000000100000" w:firstRow="0" w:lastRow="0" w:firstColumn="0" w:lastColumn="0" w:oddVBand="0" w:evenVBand="0" w:oddHBand="1" w:evenHBand="0" w:firstRowFirstColumn="0" w:firstRowLastColumn="0" w:lastRowFirstColumn="0" w:lastRowLastColumn="0"/>
          <w:trHeight w:val="1106"/>
        </w:trPr>
        <w:tc>
          <w:tcPr>
            <w:cnfStyle w:val="001000000000" w:firstRow="0" w:lastRow="0" w:firstColumn="1" w:lastColumn="0" w:oddVBand="0" w:evenVBand="0" w:oddHBand="0" w:evenHBand="0" w:firstRowFirstColumn="0" w:firstRowLastColumn="0" w:lastRowFirstColumn="0" w:lastRowLastColumn="0"/>
            <w:tcW w:w="2143" w:type="dxa"/>
          </w:tcPr>
          <w:p w14:paraId="0525B72F" w14:textId="6094E061" w:rsidR="00EF47B2" w:rsidRPr="00321324" w:rsidRDefault="006E2E2D" w:rsidP="005707CE">
            <w:pPr>
              <w:rPr>
                <w:rFonts w:asciiTheme="majorHAnsi" w:eastAsia="Arial Unicode MS" w:hAnsiTheme="majorHAnsi" w:cstheme="majorHAnsi"/>
                <w:b w:val="0"/>
                <w:iCs/>
                <w:color w:val="0085CA" w:themeColor="accent2"/>
                <w:sz w:val="18"/>
              </w:rPr>
            </w:pPr>
            <w:r w:rsidRPr="00EC23B8">
              <w:rPr>
                <w:rFonts w:asciiTheme="majorHAnsi" w:eastAsia="Arial Unicode MS" w:hAnsiTheme="majorHAnsi" w:cstheme="majorHAnsi"/>
                <w:b w:val="0"/>
                <w:bCs w:val="0"/>
                <w:color w:val="0085CA" w:themeColor="accent2"/>
                <w:sz w:val="18"/>
              </w:rPr>
              <w:t>Single department daily report</w:t>
            </w:r>
          </w:p>
        </w:tc>
        <w:tc>
          <w:tcPr>
            <w:tcW w:w="2143" w:type="dxa"/>
          </w:tcPr>
          <w:p w14:paraId="12F147F0" w14:textId="77777777" w:rsidR="00EF47B2" w:rsidRPr="005F2F9D"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0085CA" w:themeColor="accent2"/>
                <w:sz w:val="18"/>
              </w:rPr>
            </w:pPr>
            <w:r w:rsidRPr="005F2F9D">
              <w:rPr>
                <w:rFonts w:asciiTheme="majorHAnsi" w:eastAsia="Arial Unicode MS" w:hAnsiTheme="majorHAnsi" w:cstheme="majorHAnsi"/>
                <w:bCs/>
                <w:iCs/>
                <w:color w:val="0085CA" w:themeColor="accent2"/>
                <w:sz w:val="18"/>
              </w:rPr>
              <w:t>Daily</w:t>
            </w:r>
          </w:p>
        </w:tc>
        <w:tc>
          <w:tcPr>
            <w:tcW w:w="2143" w:type="dxa"/>
          </w:tcPr>
          <w:p w14:paraId="4D618F10" w14:textId="599D6116" w:rsidR="00EF47B2" w:rsidRPr="006926A1" w:rsidRDefault="006E2E2D"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
                <w:color w:val="0085CA" w:themeColor="accent2"/>
                <w:sz w:val="18"/>
              </w:rPr>
            </w:pPr>
            <w:proofErr w:type="gramStart"/>
            <w:r w:rsidRPr="00BD7B82">
              <w:rPr>
                <w:rFonts w:asciiTheme="majorHAnsi" w:eastAsia="Arial Unicode MS" w:hAnsiTheme="majorHAnsi" w:cstheme="majorHAnsi"/>
                <w:b/>
                <w:i/>
                <w:color w:val="0085CA" w:themeColor="accent2"/>
                <w:sz w:val="18"/>
              </w:rPr>
              <w:t>e.g.</w:t>
            </w:r>
            <w:proofErr w:type="gramEnd"/>
            <w:r w:rsidRPr="006926A1">
              <w:rPr>
                <w:rFonts w:asciiTheme="majorHAnsi" w:eastAsia="Arial Unicode MS" w:hAnsiTheme="majorHAnsi" w:cstheme="majorHAnsi"/>
                <w:i/>
                <w:color w:val="0085CA" w:themeColor="accent2"/>
                <w:sz w:val="18"/>
              </w:rPr>
              <w:t xml:space="preserve"> </w:t>
            </w:r>
            <w:r>
              <w:rPr>
                <w:rFonts w:asciiTheme="majorHAnsi" w:eastAsia="Arial Unicode MS" w:hAnsiTheme="majorHAnsi" w:cstheme="majorHAnsi"/>
                <w:i/>
                <w:iCs/>
                <w:color w:val="0085CA" w:themeColor="accent2"/>
                <w:sz w:val="18"/>
              </w:rPr>
              <w:t>H</w:t>
            </w:r>
            <w:r w:rsidRPr="00C01DD6">
              <w:rPr>
                <w:rFonts w:asciiTheme="majorHAnsi" w:eastAsia="Arial Unicode MS" w:hAnsiTheme="majorHAnsi" w:cstheme="majorHAnsi"/>
                <w:i/>
                <w:iCs/>
                <w:color w:val="0085CA" w:themeColor="accent2"/>
                <w:sz w:val="18"/>
              </w:rPr>
              <w:t>ow many robots worked on this process per each month</w:t>
            </w:r>
            <w:r>
              <w:rPr>
                <w:rFonts w:asciiTheme="majorHAnsi" w:eastAsia="Arial Unicode MS" w:hAnsiTheme="majorHAnsi" w:cstheme="majorHAnsi"/>
                <w:i/>
                <w:iCs/>
                <w:color w:val="0085CA" w:themeColor="accent2"/>
                <w:sz w:val="18"/>
              </w:rPr>
              <w:t>?</w:t>
            </w:r>
          </w:p>
        </w:tc>
        <w:tc>
          <w:tcPr>
            <w:tcW w:w="2144" w:type="dxa"/>
          </w:tcPr>
          <w:p w14:paraId="32BA4097" w14:textId="2BA0D2AE" w:rsidR="00EF47B2" w:rsidRPr="006926A1" w:rsidRDefault="006E2E2D"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
                <w:color w:val="0085CA" w:themeColor="accent2"/>
                <w:sz w:val="18"/>
              </w:rPr>
            </w:pPr>
            <w:proofErr w:type="gramStart"/>
            <w:r w:rsidRPr="00BD7B82">
              <w:rPr>
                <w:rFonts w:asciiTheme="majorHAnsi" w:eastAsia="Arial Unicode MS" w:hAnsiTheme="majorHAnsi" w:cstheme="majorHAnsi"/>
                <w:b/>
                <w:bCs/>
                <w:i/>
                <w:color w:val="0085CA" w:themeColor="accent2"/>
                <w:sz w:val="18"/>
              </w:rPr>
              <w:t>e.g.</w:t>
            </w:r>
            <w:proofErr w:type="gramEnd"/>
            <w:r w:rsidRPr="006926A1">
              <w:rPr>
                <w:rFonts w:asciiTheme="majorHAnsi" w:eastAsia="Arial Unicode MS" w:hAnsiTheme="majorHAnsi" w:cstheme="majorHAnsi"/>
                <w:bCs/>
                <w:i/>
                <w:color w:val="0085CA" w:themeColor="accent2"/>
                <w:sz w:val="18"/>
              </w:rPr>
              <w:t xml:space="preserve"> </w:t>
            </w:r>
            <w:r>
              <w:rPr>
                <w:rFonts w:asciiTheme="majorHAnsi" w:eastAsia="Arial Unicode MS" w:hAnsiTheme="majorHAnsi" w:cstheme="majorHAnsi"/>
                <w:i/>
                <w:iCs/>
                <w:color w:val="0085CA" w:themeColor="accent2"/>
                <w:sz w:val="18"/>
              </w:rPr>
              <w:t>C</w:t>
            </w:r>
            <w:r w:rsidRPr="00C01DD6">
              <w:rPr>
                <w:rFonts w:asciiTheme="majorHAnsi" w:eastAsia="Arial Unicode MS" w:hAnsiTheme="majorHAnsi" w:cstheme="majorHAnsi"/>
                <w:i/>
                <w:iCs/>
                <w:color w:val="0085CA" w:themeColor="accent2"/>
                <w:sz w:val="18"/>
              </w:rPr>
              <w:t>sv file posted daily on share drive</w:t>
            </w:r>
          </w:p>
        </w:tc>
      </w:tr>
      <w:tr w:rsidR="00EF47B2" w:rsidRPr="00881F98" w14:paraId="3B004749" w14:textId="77777777" w:rsidTr="005707CE">
        <w:trPr>
          <w:trHeight w:val="926"/>
        </w:trPr>
        <w:tc>
          <w:tcPr>
            <w:cnfStyle w:val="001000000000" w:firstRow="0" w:lastRow="0" w:firstColumn="1" w:lastColumn="0" w:oddVBand="0" w:evenVBand="0" w:oddHBand="0" w:evenHBand="0" w:firstRowFirstColumn="0" w:firstRowLastColumn="0" w:lastRowFirstColumn="0" w:lastRowLastColumn="0"/>
            <w:tcW w:w="2143" w:type="dxa"/>
          </w:tcPr>
          <w:p w14:paraId="4E2D8CA8" w14:textId="178DA9F9" w:rsidR="00EF47B2" w:rsidRPr="00EC23B8" w:rsidRDefault="006E2E2D" w:rsidP="005707CE">
            <w:pPr>
              <w:rPr>
                <w:rFonts w:asciiTheme="majorHAnsi" w:eastAsia="Arial Unicode MS" w:hAnsiTheme="majorHAnsi" w:cstheme="majorHAnsi"/>
                <w:b w:val="0"/>
                <w:bCs w:val="0"/>
                <w:color w:val="0085CA" w:themeColor="accent2"/>
                <w:sz w:val="18"/>
              </w:rPr>
            </w:pPr>
            <w:r>
              <w:rPr>
                <w:rFonts w:asciiTheme="majorHAnsi" w:eastAsia="Arial Unicode MS" w:hAnsiTheme="majorHAnsi" w:cstheme="majorHAnsi"/>
                <w:b w:val="0"/>
                <w:bCs w:val="0"/>
                <w:color w:val="0085CA" w:themeColor="accent2"/>
                <w:sz w:val="18"/>
              </w:rPr>
              <w:t>Open Encounters report</w:t>
            </w:r>
          </w:p>
        </w:tc>
        <w:tc>
          <w:tcPr>
            <w:tcW w:w="2143" w:type="dxa"/>
          </w:tcPr>
          <w:p w14:paraId="4479F694" w14:textId="77777777" w:rsidR="00EF47B2" w:rsidRPr="00C01DD6"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i/>
                <w:color w:val="0085CA" w:themeColor="accent2"/>
                <w:sz w:val="18"/>
              </w:rPr>
            </w:pPr>
            <w:r w:rsidRPr="005F2F9D">
              <w:rPr>
                <w:rFonts w:asciiTheme="majorHAnsi" w:eastAsia="Arial Unicode MS" w:hAnsiTheme="majorHAnsi" w:cstheme="majorHAnsi"/>
                <w:bCs/>
                <w:iCs/>
                <w:color w:val="0085CA" w:themeColor="accent2"/>
                <w:sz w:val="18"/>
              </w:rPr>
              <w:t>Daily</w:t>
            </w:r>
          </w:p>
        </w:tc>
        <w:tc>
          <w:tcPr>
            <w:tcW w:w="2143" w:type="dxa"/>
          </w:tcPr>
          <w:p w14:paraId="15F554AC" w14:textId="7743FAAE" w:rsidR="00EF47B2" w:rsidRPr="006C1600" w:rsidRDefault="006E2E2D" w:rsidP="005707CE">
            <w:pPr>
              <w:pStyle w:val="table"/>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i/>
                <w:iCs/>
                <w:caps/>
                <w:color w:val="0085CA" w:themeColor="accent2"/>
                <w:sz w:val="18"/>
                <w:szCs w:val="24"/>
                <w:lang w:val="en-US" w:eastAsia="en-US"/>
              </w:rPr>
            </w:pPr>
            <w:proofErr w:type="gramStart"/>
            <w:r w:rsidRPr="00BD7B82">
              <w:rPr>
                <w:rFonts w:asciiTheme="majorHAnsi" w:eastAsia="Arial Unicode MS" w:hAnsiTheme="majorHAnsi" w:cstheme="majorHAnsi"/>
                <w:b/>
                <w:i/>
                <w:color w:val="0085CA" w:themeColor="accent2"/>
                <w:sz w:val="18"/>
              </w:rPr>
              <w:t>e.g.</w:t>
            </w:r>
            <w:proofErr w:type="gramEnd"/>
            <w:r w:rsidRPr="006926A1">
              <w:rPr>
                <w:rFonts w:asciiTheme="majorHAnsi" w:eastAsia="Arial Unicode MS" w:hAnsiTheme="majorHAnsi" w:cstheme="majorHAnsi"/>
                <w:i/>
                <w:color w:val="0085CA" w:themeColor="accent2"/>
                <w:sz w:val="18"/>
              </w:rPr>
              <w:t xml:space="preserve"> </w:t>
            </w:r>
            <w:r>
              <w:rPr>
                <w:rFonts w:asciiTheme="majorHAnsi" w:eastAsia="Arial Unicode MS" w:hAnsiTheme="majorHAnsi" w:cstheme="majorHAnsi"/>
                <w:i/>
                <w:iCs/>
                <w:color w:val="0085CA" w:themeColor="accent2"/>
                <w:sz w:val="18"/>
              </w:rPr>
              <w:t>Ho</w:t>
            </w:r>
            <w:r w:rsidRPr="006C1600">
              <w:rPr>
                <w:rFonts w:asciiTheme="majorHAnsi" w:eastAsia="Arial Unicode MS" w:hAnsiTheme="majorHAnsi" w:cstheme="majorHAnsi"/>
                <w:i/>
                <w:iCs/>
                <w:color w:val="0085CA" w:themeColor="accent2"/>
                <w:sz w:val="18"/>
              </w:rPr>
              <w:t>w many transactions were run by this process since the beginning of the month and what was the average transaction duration?</w:t>
            </w:r>
          </w:p>
        </w:tc>
        <w:tc>
          <w:tcPr>
            <w:tcW w:w="2144" w:type="dxa"/>
          </w:tcPr>
          <w:p w14:paraId="7FBE1A34" w14:textId="27BCAA88" w:rsidR="00EF47B2" w:rsidRPr="00C01DD6" w:rsidRDefault="006E2E2D"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i/>
                <w:color w:val="0085CA" w:themeColor="accent2"/>
                <w:sz w:val="18"/>
              </w:rPr>
            </w:pPr>
            <w:proofErr w:type="gramStart"/>
            <w:r w:rsidRPr="00BD7B82">
              <w:rPr>
                <w:rFonts w:asciiTheme="majorHAnsi" w:eastAsia="Arial Unicode MS" w:hAnsiTheme="majorHAnsi" w:cstheme="majorHAnsi"/>
                <w:b/>
                <w:bCs/>
                <w:i/>
                <w:color w:val="0085CA" w:themeColor="accent2"/>
                <w:sz w:val="18"/>
              </w:rPr>
              <w:t>e.g.</w:t>
            </w:r>
            <w:proofErr w:type="gramEnd"/>
            <w:r w:rsidRPr="006926A1">
              <w:rPr>
                <w:rFonts w:asciiTheme="majorHAnsi" w:eastAsia="Arial Unicode MS" w:hAnsiTheme="majorHAnsi" w:cstheme="majorHAnsi"/>
                <w:bCs/>
                <w:i/>
                <w:color w:val="0085CA" w:themeColor="accent2"/>
                <w:sz w:val="18"/>
              </w:rPr>
              <w:t xml:space="preserve"> </w:t>
            </w:r>
            <w:r>
              <w:rPr>
                <w:rFonts w:asciiTheme="majorHAnsi" w:eastAsia="Arial Unicode MS" w:hAnsiTheme="majorHAnsi" w:cstheme="majorHAnsi"/>
                <w:i/>
                <w:iCs/>
                <w:color w:val="0085CA" w:themeColor="accent2"/>
                <w:sz w:val="18"/>
              </w:rPr>
              <w:t>K</w:t>
            </w:r>
            <w:r w:rsidRPr="006C1600">
              <w:rPr>
                <w:rFonts w:asciiTheme="majorHAnsi" w:eastAsia="Arial Unicode MS" w:hAnsiTheme="majorHAnsi" w:cstheme="majorHAnsi"/>
                <w:i/>
                <w:iCs/>
                <w:color w:val="0085CA" w:themeColor="accent2"/>
                <w:sz w:val="18"/>
              </w:rPr>
              <w:t>ibana</w:t>
            </w:r>
          </w:p>
        </w:tc>
      </w:tr>
      <w:tr w:rsidR="00EF47B2" w:rsidRPr="00881F98" w14:paraId="44B966BD" w14:textId="77777777" w:rsidTr="005707CE">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143" w:type="dxa"/>
          </w:tcPr>
          <w:p w14:paraId="14BB81E1" w14:textId="77777777" w:rsidR="00EF47B2" w:rsidRPr="00EC23B8" w:rsidRDefault="00EF47B2" w:rsidP="005707CE">
            <w:pPr>
              <w:rPr>
                <w:rFonts w:asciiTheme="majorHAnsi" w:eastAsia="Arial Unicode MS" w:hAnsiTheme="majorHAnsi" w:cstheme="majorHAnsi"/>
                <w:b w:val="0"/>
                <w:bCs w:val="0"/>
                <w:color w:val="0085CA" w:themeColor="accent2"/>
                <w:sz w:val="18"/>
              </w:rPr>
            </w:pPr>
            <w:r w:rsidRPr="00EC23B8">
              <w:rPr>
                <w:rFonts w:asciiTheme="majorHAnsi" w:eastAsia="Arial Unicode MS" w:hAnsiTheme="majorHAnsi" w:cstheme="majorHAnsi"/>
                <w:b w:val="0"/>
                <w:bCs w:val="0"/>
                <w:color w:val="0085CA" w:themeColor="accent2"/>
                <w:sz w:val="18"/>
              </w:rPr>
              <w:t xml:space="preserve">Charge </w:t>
            </w:r>
            <w:r>
              <w:rPr>
                <w:rFonts w:asciiTheme="majorHAnsi" w:eastAsia="Arial Unicode MS" w:hAnsiTheme="majorHAnsi" w:cstheme="majorHAnsi"/>
                <w:b w:val="0"/>
                <w:bCs w:val="0"/>
                <w:color w:val="0085CA" w:themeColor="accent2"/>
                <w:sz w:val="18"/>
              </w:rPr>
              <w:t>log report</w:t>
            </w:r>
          </w:p>
        </w:tc>
        <w:tc>
          <w:tcPr>
            <w:tcW w:w="2143" w:type="dxa"/>
          </w:tcPr>
          <w:p w14:paraId="78725DB7" w14:textId="77777777" w:rsidR="00EF47B2" w:rsidRPr="00C01DD6"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
                <w:color w:val="0085CA" w:themeColor="accent2"/>
                <w:sz w:val="18"/>
              </w:rPr>
            </w:pPr>
            <w:r w:rsidRPr="005F2F9D">
              <w:rPr>
                <w:rFonts w:asciiTheme="majorHAnsi" w:eastAsia="Arial Unicode MS" w:hAnsiTheme="majorHAnsi" w:cstheme="majorHAnsi"/>
                <w:bCs/>
                <w:iCs/>
                <w:color w:val="0085CA" w:themeColor="accent2"/>
                <w:sz w:val="18"/>
              </w:rPr>
              <w:t>Daily</w:t>
            </w:r>
          </w:p>
        </w:tc>
        <w:tc>
          <w:tcPr>
            <w:tcW w:w="2143" w:type="dxa"/>
          </w:tcPr>
          <w:p w14:paraId="56823289" w14:textId="77777777" w:rsidR="00EF47B2" w:rsidRPr="006C1600"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color w:val="0085CA" w:themeColor="accent2"/>
                <w:sz w:val="18"/>
              </w:rPr>
            </w:pPr>
            <w:proofErr w:type="gramStart"/>
            <w:r w:rsidRPr="00BD7B82">
              <w:rPr>
                <w:rFonts w:asciiTheme="majorHAnsi" w:eastAsia="Arial Unicode MS" w:hAnsiTheme="majorHAnsi" w:cstheme="majorHAnsi"/>
                <w:b/>
                <w:bCs/>
                <w:i/>
                <w:color w:val="0085CA" w:themeColor="accent2"/>
                <w:sz w:val="18"/>
              </w:rPr>
              <w:t>e.g.</w:t>
            </w:r>
            <w:proofErr w:type="gramEnd"/>
            <w:r w:rsidRPr="006926A1">
              <w:rPr>
                <w:rFonts w:asciiTheme="majorHAnsi" w:eastAsia="Arial Unicode MS" w:hAnsiTheme="majorHAnsi" w:cstheme="majorHAnsi"/>
                <w:bCs/>
                <w:i/>
                <w:color w:val="0085CA" w:themeColor="accent2"/>
                <w:sz w:val="18"/>
              </w:rPr>
              <w:t xml:space="preserve"> </w:t>
            </w:r>
            <w:r>
              <w:rPr>
                <w:rFonts w:asciiTheme="majorHAnsi" w:eastAsia="Arial Unicode MS" w:hAnsiTheme="majorHAnsi" w:cstheme="majorHAnsi"/>
                <w:i/>
                <w:iCs/>
                <w:color w:val="0085CA" w:themeColor="accent2"/>
                <w:sz w:val="18"/>
              </w:rPr>
              <w:t>Ho</w:t>
            </w:r>
            <w:r w:rsidRPr="006C1600">
              <w:rPr>
                <w:rFonts w:asciiTheme="majorHAnsi" w:eastAsia="Arial Unicode MS" w:hAnsiTheme="majorHAnsi" w:cstheme="majorHAnsi"/>
                <w:i/>
                <w:iCs/>
                <w:color w:val="0085CA" w:themeColor="accent2"/>
                <w:sz w:val="18"/>
              </w:rPr>
              <w:t>w many transactions were run by this process since the beginning of the month and what was the average transaction duration?</w:t>
            </w:r>
          </w:p>
        </w:tc>
        <w:tc>
          <w:tcPr>
            <w:tcW w:w="2144" w:type="dxa"/>
          </w:tcPr>
          <w:p w14:paraId="5BD991C0" w14:textId="77777777" w:rsidR="00EF47B2" w:rsidRPr="006C1600"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color w:val="0085CA" w:themeColor="accent2"/>
                <w:sz w:val="18"/>
              </w:rPr>
            </w:pPr>
            <w:proofErr w:type="gramStart"/>
            <w:r w:rsidRPr="00BD7B82">
              <w:rPr>
                <w:rFonts w:asciiTheme="majorHAnsi" w:eastAsia="Arial Unicode MS" w:hAnsiTheme="majorHAnsi" w:cstheme="majorHAnsi"/>
                <w:b/>
                <w:bCs/>
                <w:i/>
                <w:color w:val="0085CA" w:themeColor="accent2"/>
                <w:sz w:val="18"/>
              </w:rPr>
              <w:t>e.g.</w:t>
            </w:r>
            <w:proofErr w:type="gramEnd"/>
            <w:r w:rsidRPr="006926A1">
              <w:rPr>
                <w:rFonts w:asciiTheme="majorHAnsi" w:eastAsia="Arial Unicode MS" w:hAnsiTheme="majorHAnsi" w:cstheme="majorHAnsi"/>
                <w:bCs/>
                <w:i/>
                <w:color w:val="0085CA" w:themeColor="accent2"/>
                <w:sz w:val="18"/>
              </w:rPr>
              <w:t xml:space="preserve"> </w:t>
            </w:r>
            <w:r>
              <w:rPr>
                <w:rFonts w:asciiTheme="majorHAnsi" w:eastAsia="Arial Unicode MS" w:hAnsiTheme="majorHAnsi" w:cstheme="majorHAnsi"/>
                <w:i/>
                <w:iCs/>
                <w:color w:val="0085CA" w:themeColor="accent2"/>
                <w:sz w:val="18"/>
              </w:rPr>
              <w:t>K</w:t>
            </w:r>
            <w:r w:rsidRPr="006C1600">
              <w:rPr>
                <w:rFonts w:asciiTheme="majorHAnsi" w:eastAsia="Arial Unicode MS" w:hAnsiTheme="majorHAnsi" w:cstheme="majorHAnsi"/>
                <w:i/>
                <w:iCs/>
                <w:color w:val="0085CA" w:themeColor="accent2"/>
                <w:sz w:val="18"/>
              </w:rPr>
              <w:t>ibana</w:t>
            </w:r>
          </w:p>
        </w:tc>
      </w:tr>
    </w:tbl>
    <w:p w14:paraId="17A74165" w14:textId="77777777" w:rsidR="00EF47B2" w:rsidRDefault="00EF47B2" w:rsidP="00EF47B2">
      <w:pPr>
        <w:rPr>
          <w:rStyle w:val="SubtleEmphasis"/>
          <w:color w:val="B9B9B3" w:themeColor="background2" w:themeShade="BF"/>
          <w:sz w:val="14"/>
          <w:szCs w:val="18"/>
        </w:rPr>
      </w:pPr>
      <w:r>
        <w:rPr>
          <w:rStyle w:val="SubtleEmphasis"/>
          <w:color w:val="B9B9B3" w:themeColor="background2" w:themeShade="BF"/>
          <w:sz w:val="14"/>
          <w:szCs w:val="18"/>
        </w:rPr>
        <w:br/>
      </w:r>
      <w:r w:rsidRPr="006C1600">
        <w:rPr>
          <w:rStyle w:val="SubtleEmphasis"/>
          <w:color w:val="B9B9B3" w:themeColor="background2" w:themeShade="BF"/>
          <w:sz w:val="14"/>
          <w:szCs w:val="18"/>
        </w:rPr>
        <w:t>* For complex reporting requirements, include them into a separate document and attach it to the present documentation</w:t>
      </w:r>
    </w:p>
    <w:p w14:paraId="06848647" w14:textId="77777777" w:rsidR="00EF47B2" w:rsidRPr="006C1600" w:rsidRDefault="00EF47B2" w:rsidP="00EF47B2">
      <w:pPr>
        <w:rPr>
          <w:rStyle w:val="SubtleEmphasis"/>
          <w:color w:val="B9B9B3" w:themeColor="background2" w:themeShade="BF"/>
          <w:sz w:val="14"/>
          <w:szCs w:val="18"/>
        </w:rPr>
      </w:pPr>
    </w:p>
    <w:p w14:paraId="25200951" w14:textId="77777777" w:rsidR="00EF47B2" w:rsidRPr="00AD6224" w:rsidRDefault="00EF47B2" w:rsidP="00EF47B2">
      <w:pPr>
        <w:pStyle w:val="Heading1"/>
        <w:numPr>
          <w:ilvl w:val="0"/>
          <w:numId w:val="7"/>
        </w:numPr>
        <w:pBdr>
          <w:bottom w:val="single" w:sz="24" w:space="6" w:color="FF6900" w:themeColor="accent4"/>
        </w:pBdr>
        <w:ind w:left="-284" w:hanging="567"/>
        <w:rPr>
          <w:rFonts w:eastAsia="Arial Unicode MS"/>
          <w:color w:val="0085CA" w:themeColor="accent2"/>
          <w:sz w:val="52"/>
          <w:szCs w:val="24"/>
        </w:rPr>
      </w:pPr>
      <w:bookmarkStart w:id="61" w:name="_Toc41925508"/>
      <w:r w:rsidRPr="00AD6224">
        <w:rPr>
          <w:rFonts w:eastAsia="Arial Unicode MS"/>
          <w:color w:val="0085CA" w:themeColor="accent2"/>
          <w:sz w:val="52"/>
          <w:szCs w:val="24"/>
        </w:rPr>
        <w:t>Other</w:t>
      </w:r>
      <w:bookmarkEnd w:id="61"/>
      <w:r w:rsidRPr="00AD6224">
        <w:rPr>
          <w:rFonts w:eastAsia="Arial Unicode MS"/>
          <w:color w:val="0085CA" w:themeColor="accent2"/>
          <w:sz w:val="52"/>
          <w:szCs w:val="24"/>
        </w:rPr>
        <w:tab/>
      </w:r>
      <w:r w:rsidRPr="00AD6224">
        <w:rPr>
          <w:rFonts w:eastAsia="Arial Unicode MS"/>
          <w:color w:val="0085CA" w:themeColor="accent2"/>
          <w:sz w:val="52"/>
          <w:szCs w:val="24"/>
        </w:rPr>
        <w:tab/>
      </w:r>
    </w:p>
    <w:p w14:paraId="591232C1" w14:textId="77777777" w:rsidR="00EF47B2" w:rsidRPr="00E75BBC" w:rsidRDefault="00EF47B2" w:rsidP="00EF47B2">
      <w:pPr>
        <w:pStyle w:val="Heading2"/>
        <w:numPr>
          <w:ilvl w:val="1"/>
          <w:numId w:val="7"/>
        </w:numPr>
        <w:ind w:left="1440" w:hanging="360"/>
      </w:pPr>
      <w:bookmarkStart w:id="62" w:name="_Toc41925509"/>
      <w:r w:rsidRPr="00E75BBC">
        <w:t>Additional sources of process documentation</w:t>
      </w:r>
      <w:bookmarkEnd w:id="62"/>
    </w:p>
    <w:p w14:paraId="2A31F726" w14:textId="77777777" w:rsidR="00EF47B2" w:rsidRDefault="00EF47B2" w:rsidP="00EF47B2">
      <w:pPr>
        <w:rPr>
          <w:rFonts w:eastAsia="Arial Unicode MS"/>
        </w:rPr>
      </w:pPr>
      <w:r>
        <w:rPr>
          <w:rFonts w:eastAsia="Arial Unicode MS"/>
        </w:rPr>
        <w:t>I</w:t>
      </w:r>
      <w:r w:rsidRPr="006C1600">
        <w:rPr>
          <w:rFonts w:eastAsia="Arial Unicode MS"/>
        </w:rPr>
        <w:t>f there is additional material created to support the process automation please mention it here, along with the supported documentation provided.</w:t>
      </w:r>
    </w:p>
    <w:p w14:paraId="59E328E5" w14:textId="77777777" w:rsidR="00EF47B2" w:rsidRDefault="00EF47B2" w:rsidP="00EF47B2">
      <w:pPr>
        <w:rPr>
          <w:rFonts w:eastAsia="Arial Unicode MS"/>
        </w:rPr>
      </w:pPr>
    </w:p>
    <w:tbl>
      <w:tblPr>
        <w:tblStyle w:val="GridTable4-Accent2"/>
        <w:tblW w:w="9085" w:type="dxa"/>
        <w:tblCellMar>
          <w:top w:w="72" w:type="dxa"/>
          <w:left w:w="72" w:type="dxa"/>
          <w:bottom w:w="72" w:type="dxa"/>
          <w:right w:w="72" w:type="dxa"/>
        </w:tblCellMar>
        <w:tblLook w:val="04A0" w:firstRow="1" w:lastRow="0" w:firstColumn="1" w:lastColumn="0" w:noHBand="0" w:noVBand="1"/>
      </w:tblPr>
      <w:tblGrid>
        <w:gridCol w:w="2695"/>
        <w:gridCol w:w="2970"/>
        <w:gridCol w:w="3420"/>
      </w:tblGrid>
      <w:tr w:rsidR="00EF47B2" w:rsidRPr="006926A1" w14:paraId="1F579ED5" w14:textId="77777777" w:rsidTr="005707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85" w:type="dxa"/>
            <w:gridSpan w:val="3"/>
            <w:vAlign w:val="center"/>
          </w:tcPr>
          <w:p w14:paraId="7AA4CCF4" w14:textId="77777777" w:rsidR="00EF47B2" w:rsidRDefault="00EF47B2" w:rsidP="005707CE">
            <w:pPr>
              <w:jc w:val="center"/>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Additional Process Documentation</w:t>
            </w:r>
          </w:p>
        </w:tc>
      </w:tr>
      <w:tr w:rsidR="00EF47B2" w14:paraId="6CFBC0C7" w14:textId="77777777" w:rsidTr="00570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7F752452" w14:textId="77777777" w:rsidR="00EF47B2" w:rsidRPr="00E308C2" w:rsidRDefault="00EF47B2" w:rsidP="005707CE">
            <w:pPr>
              <w:rPr>
                <w:rFonts w:asciiTheme="majorHAnsi" w:eastAsia="Arial Unicode MS" w:hAnsiTheme="majorHAnsi" w:cstheme="majorHAnsi"/>
                <w:color w:val="002855" w:themeColor="accent1"/>
                <w:sz w:val="18"/>
                <w:szCs w:val="18"/>
              </w:rPr>
            </w:pPr>
            <w:r w:rsidRPr="00E308C2">
              <w:rPr>
                <w:rFonts w:asciiTheme="majorHAnsi" w:eastAsia="Arial Unicode MS" w:hAnsiTheme="majorHAnsi" w:cstheme="majorHAnsi"/>
                <w:color w:val="002855" w:themeColor="accent1"/>
                <w:sz w:val="18"/>
                <w:szCs w:val="18"/>
              </w:rPr>
              <w:t>Video Recording of the process (Optional)</w:t>
            </w:r>
          </w:p>
        </w:tc>
        <w:tc>
          <w:tcPr>
            <w:tcW w:w="2970" w:type="dxa"/>
          </w:tcPr>
          <w:p w14:paraId="4BFF60EA" w14:textId="77777777" w:rsidR="00EF47B2" w:rsidRPr="005775EB"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2855" w:themeColor="accent1"/>
                <w:sz w:val="18"/>
                <w:szCs w:val="18"/>
              </w:rPr>
            </w:pPr>
            <w:r w:rsidRPr="005775EB">
              <w:rPr>
                <w:rFonts w:asciiTheme="majorHAnsi" w:eastAsia="Arial Unicode MS" w:hAnsiTheme="majorHAnsi" w:cstheme="majorHAnsi"/>
                <w:bCs/>
                <w:iCs/>
                <w:color w:val="002855" w:themeColor="accent1"/>
                <w:sz w:val="18"/>
                <w:szCs w:val="18"/>
              </w:rPr>
              <w:t>Acme-</w:t>
            </w:r>
            <w:r>
              <w:rPr>
                <w:rFonts w:asciiTheme="majorHAnsi" w:eastAsia="Arial Unicode MS" w:hAnsiTheme="majorHAnsi" w:cstheme="majorHAnsi"/>
                <w:bCs/>
                <w:iCs/>
                <w:color w:val="002855" w:themeColor="accent1"/>
                <w:sz w:val="18"/>
                <w:szCs w:val="18"/>
              </w:rPr>
              <w:t>S</w:t>
            </w:r>
            <w:r w:rsidRPr="005775EB">
              <w:rPr>
                <w:rFonts w:asciiTheme="majorHAnsi" w:eastAsia="Arial Unicode MS" w:hAnsiTheme="majorHAnsi" w:cstheme="majorHAnsi"/>
                <w:bCs/>
                <w:iCs/>
                <w:color w:val="002855" w:themeColor="accent1"/>
                <w:sz w:val="18"/>
                <w:szCs w:val="18"/>
              </w:rPr>
              <w:t>ystem1-</w:t>
            </w:r>
            <w:r>
              <w:rPr>
                <w:rFonts w:asciiTheme="majorHAnsi" w:eastAsia="Arial Unicode MS" w:hAnsiTheme="majorHAnsi" w:cstheme="majorHAnsi"/>
                <w:bCs/>
                <w:iCs/>
                <w:color w:val="002855" w:themeColor="accent1"/>
                <w:sz w:val="18"/>
                <w:szCs w:val="18"/>
              </w:rPr>
              <w:t>P</w:t>
            </w:r>
            <w:r w:rsidRPr="005775EB">
              <w:rPr>
                <w:rFonts w:asciiTheme="majorHAnsi" w:eastAsia="Arial Unicode MS" w:hAnsiTheme="majorHAnsi" w:cstheme="majorHAnsi"/>
                <w:bCs/>
                <w:iCs/>
                <w:color w:val="002855" w:themeColor="accent1"/>
                <w:sz w:val="18"/>
                <w:szCs w:val="18"/>
              </w:rPr>
              <w:t>rocess-</w:t>
            </w:r>
            <w:r>
              <w:rPr>
                <w:rFonts w:asciiTheme="majorHAnsi" w:eastAsia="Arial Unicode MS" w:hAnsiTheme="majorHAnsi" w:cstheme="majorHAnsi"/>
                <w:bCs/>
                <w:iCs/>
                <w:color w:val="002855" w:themeColor="accent1"/>
                <w:sz w:val="18"/>
                <w:szCs w:val="18"/>
              </w:rPr>
              <w:t>WI</w:t>
            </w:r>
            <w:r w:rsidRPr="005775EB">
              <w:rPr>
                <w:rFonts w:asciiTheme="majorHAnsi" w:eastAsia="Arial Unicode MS" w:hAnsiTheme="majorHAnsi" w:cstheme="majorHAnsi"/>
                <w:bCs/>
                <w:iCs/>
                <w:color w:val="002855" w:themeColor="accent1"/>
                <w:sz w:val="18"/>
                <w:szCs w:val="18"/>
              </w:rPr>
              <w:t>5-</w:t>
            </w:r>
            <w:r>
              <w:rPr>
                <w:rFonts w:asciiTheme="majorHAnsi" w:eastAsia="Arial Unicode MS" w:hAnsiTheme="majorHAnsi" w:cstheme="majorHAnsi"/>
                <w:bCs/>
                <w:iCs/>
                <w:color w:val="002855" w:themeColor="accent1"/>
                <w:sz w:val="18"/>
                <w:szCs w:val="18"/>
              </w:rPr>
              <w:t>M</w:t>
            </w:r>
            <w:r w:rsidRPr="005775EB">
              <w:rPr>
                <w:rFonts w:asciiTheme="majorHAnsi" w:eastAsia="Arial Unicode MS" w:hAnsiTheme="majorHAnsi" w:cstheme="majorHAnsi"/>
                <w:bCs/>
                <w:iCs/>
                <w:color w:val="002855" w:themeColor="accent1"/>
                <w:sz w:val="18"/>
                <w:szCs w:val="18"/>
              </w:rPr>
              <w:t>anual-</w:t>
            </w:r>
            <w:r>
              <w:rPr>
                <w:rFonts w:asciiTheme="majorHAnsi" w:eastAsia="Arial Unicode MS" w:hAnsiTheme="majorHAnsi" w:cstheme="majorHAnsi"/>
                <w:bCs/>
                <w:iCs/>
                <w:color w:val="002855" w:themeColor="accent1"/>
                <w:sz w:val="18"/>
                <w:szCs w:val="18"/>
              </w:rPr>
              <w:t>W</w:t>
            </w:r>
            <w:r w:rsidRPr="005775EB">
              <w:rPr>
                <w:rFonts w:asciiTheme="majorHAnsi" w:eastAsia="Arial Unicode MS" w:hAnsiTheme="majorHAnsi" w:cstheme="majorHAnsi"/>
                <w:bCs/>
                <w:iCs/>
                <w:color w:val="002855" w:themeColor="accent1"/>
                <w:sz w:val="18"/>
                <w:szCs w:val="18"/>
              </w:rPr>
              <w:t>alkthrough</w:t>
            </w:r>
          </w:p>
        </w:tc>
        <w:tc>
          <w:tcPr>
            <w:tcW w:w="3420" w:type="dxa"/>
          </w:tcPr>
          <w:p w14:paraId="1F35C60E" w14:textId="77777777" w:rsidR="00EF47B2" w:rsidRPr="005775EB"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2855" w:themeColor="accent1"/>
                <w:sz w:val="18"/>
                <w:szCs w:val="18"/>
              </w:rPr>
            </w:pPr>
            <w:r w:rsidRPr="005775EB">
              <w:rPr>
                <w:rFonts w:asciiTheme="majorHAnsi" w:eastAsia="Arial Unicode MS" w:hAnsiTheme="majorHAnsi" w:cstheme="majorHAnsi"/>
                <w:bCs/>
                <w:iCs/>
                <w:color w:val="002855" w:themeColor="accent1"/>
                <w:sz w:val="18"/>
                <w:szCs w:val="18"/>
              </w:rPr>
              <w:t>Insert any relevant comments</w:t>
            </w:r>
          </w:p>
        </w:tc>
      </w:tr>
      <w:tr w:rsidR="00EF47B2" w14:paraId="1053CBC8" w14:textId="77777777" w:rsidTr="005707CE">
        <w:tc>
          <w:tcPr>
            <w:cnfStyle w:val="001000000000" w:firstRow="0" w:lastRow="0" w:firstColumn="1" w:lastColumn="0" w:oddVBand="0" w:evenVBand="0" w:oddHBand="0" w:evenHBand="0" w:firstRowFirstColumn="0" w:firstRowLastColumn="0" w:lastRowFirstColumn="0" w:lastRowLastColumn="0"/>
            <w:tcW w:w="2695" w:type="dxa"/>
          </w:tcPr>
          <w:p w14:paraId="111F8D41" w14:textId="77777777" w:rsidR="00EF47B2" w:rsidRPr="00E308C2" w:rsidRDefault="00EF47B2" w:rsidP="005707CE">
            <w:pPr>
              <w:rPr>
                <w:rFonts w:asciiTheme="majorHAnsi" w:eastAsia="Arial Unicode MS" w:hAnsiTheme="majorHAnsi" w:cstheme="majorHAnsi"/>
                <w:color w:val="002855" w:themeColor="accent1"/>
                <w:sz w:val="18"/>
                <w:szCs w:val="18"/>
              </w:rPr>
            </w:pPr>
            <w:r w:rsidRPr="00E308C2">
              <w:rPr>
                <w:rFonts w:asciiTheme="majorHAnsi" w:eastAsia="Arial Unicode MS" w:hAnsiTheme="majorHAnsi" w:cstheme="majorHAnsi"/>
                <w:color w:val="002855" w:themeColor="accent1"/>
                <w:sz w:val="18"/>
                <w:szCs w:val="18"/>
              </w:rPr>
              <w:lastRenderedPageBreak/>
              <w:t>Business Rules Library (Optional)</w:t>
            </w:r>
          </w:p>
        </w:tc>
        <w:tc>
          <w:tcPr>
            <w:tcW w:w="2970" w:type="dxa"/>
          </w:tcPr>
          <w:p w14:paraId="027AACF1" w14:textId="77777777" w:rsidR="00EF47B2" w:rsidRPr="005775EB"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aps/>
                <w:color w:val="002855" w:themeColor="accent1"/>
                <w:sz w:val="18"/>
                <w:szCs w:val="18"/>
              </w:rPr>
            </w:pPr>
            <w:r w:rsidRPr="005775EB">
              <w:rPr>
                <w:rFonts w:asciiTheme="majorHAnsi" w:eastAsia="Arial Unicode MS" w:hAnsiTheme="majorHAnsi" w:cstheme="majorHAnsi"/>
                <w:color w:val="002855" w:themeColor="accent1"/>
                <w:sz w:val="18"/>
                <w:szCs w:val="18"/>
              </w:rPr>
              <w:t xml:space="preserve">Insert link to </w:t>
            </w:r>
            <w:r>
              <w:rPr>
                <w:rFonts w:asciiTheme="majorHAnsi" w:eastAsia="Arial Unicode MS" w:hAnsiTheme="majorHAnsi" w:cstheme="majorHAnsi"/>
                <w:color w:val="002855" w:themeColor="accent1"/>
                <w:sz w:val="18"/>
                <w:szCs w:val="18"/>
              </w:rPr>
              <w:t>B</w:t>
            </w:r>
            <w:r w:rsidRPr="005775EB">
              <w:rPr>
                <w:rFonts w:asciiTheme="majorHAnsi" w:eastAsia="Arial Unicode MS" w:hAnsiTheme="majorHAnsi" w:cstheme="majorHAnsi"/>
                <w:color w:val="002855" w:themeColor="accent1"/>
                <w:sz w:val="18"/>
                <w:szCs w:val="18"/>
              </w:rPr>
              <w:t>usiness rules library</w:t>
            </w:r>
          </w:p>
        </w:tc>
        <w:tc>
          <w:tcPr>
            <w:tcW w:w="3420" w:type="dxa"/>
          </w:tcPr>
          <w:p w14:paraId="3749411D" w14:textId="77777777" w:rsidR="00EF47B2" w:rsidRPr="005775EB"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aps/>
                <w:color w:val="002855" w:themeColor="accent1"/>
                <w:sz w:val="18"/>
                <w:szCs w:val="18"/>
              </w:rPr>
            </w:pPr>
            <w:r w:rsidRPr="005775EB">
              <w:rPr>
                <w:rFonts w:asciiTheme="majorHAnsi" w:eastAsia="Arial Unicode MS" w:hAnsiTheme="majorHAnsi" w:cstheme="majorHAnsi"/>
                <w:bCs/>
                <w:iCs/>
                <w:color w:val="002855" w:themeColor="accent1"/>
                <w:sz w:val="18"/>
                <w:szCs w:val="18"/>
              </w:rPr>
              <w:t>Insert any relevant comments</w:t>
            </w:r>
          </w:p>
        </w:tc>
      </w:tr>
      <w:tr w:rsidR="00EF47B2" w14:paraId="7F8C08AF" w14:textId="77777777" w:rsidTr="00570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79BD84C1" w14:textId="77777777" w:rsidR="00EF47B2" w:rsidRPr="00E308C2" w:rsidRDefault="00EF47B2" w:rsidP="005707CE">
            <w:pPr>
              <w:rPr>
                <w:rFonts w:asciiTheme="majorHAnsi" w:eastAsia="Arial Unicode MS" w:hAnsiTheme="majorHAnsi" w:cstheme="majorHAnsi"/>
                <w:color w:val="002855" w:themeColor="accent1"/>
                <w:sz w:val="18"/>
                <w:szCs w:val="18"/>
              </w:rPr>
            </w:pPr>
            <w:r w:rsidRPr="00E308C2">
              <w:rPr>
                <w:rFonts w:asciiTheme="majorHAnsi" w:eastAsia="Arial Unicode MS" w:hAnsiTheme="majorHAnsi" w:cstheme="majorHAnsi"/>
                <w:color w:val="002855" w:themeColor="accent1"/>
                <w:sz w:val="18"/>
                <w:szCs w:val="18"/>
              </w:rPr>
              <w:t>Other documentation (Optional)</w:t>
            </w:r>
          </w:p>
        </w:tc>
        <w:tc>
          <w:tcPr>
            <w:tcW w:w="2970" w:type="dxa"/>
          </w:tcPr>
          <w:p w14:paraId="769ADCCA" w14:textId="77777777" w:rsidR="00EF47B2" w:rsidRPr="005775EB" w:rsidRDefault="00EF47B2" w:rsidP="005707CE">
            <w:pPr>
              <w:cnfStyle w:val="000000100000" w:firstRow="0" w:lastRow="0" w:firstColumn="0" w:lastColumn="0" w:oddVBand="0" w:evenVBand="0" w:oddHBand="1" w:evenHBand="0" w:firstRowFirstColumn="0" w:firstRowLastColumn="0" w:lastRowFirstColumn="0" w:lastRowLastColumn="0"/>
              <w:rPr>
                <w:rStyle w:val="IntenseEmphasis"/>
              </w:rPr>
            </w:pPr>
            <w:r w:rsidRPr="005775EB">
              <w:rPr>
                <w:rFonts w:asciiTheme="majorHAnsi" w:eastAsia="Arial Unicode MS" w:hAnsiTheme="majorHAnsi" w:cstheme="majorHAnsi"/>
                <w:iCs/>
                <w:color w:val="002855" w:themeColor="accent1"/>
                <w:sz w:val="18"/>
                <w:szCs w:val="18"/>
              </w:rPr>
              <w:t>Insert link to any other relevant process documentation (</w:t>
            </w:r>
            <w:r>
              <w:rPr>
                <w:rFonts w:asciiTheme="majorHAnsi" w:eastAsia="Arial Unicode MS" w:hAnsiTheme="majorHAnsi" w:cstheme="majorHAnsi"/>
                <w:iCs/>
                <w:color w:val="002855" w:themeColor="accent1"/>
                <w:sz w:val="18"/>
                <w:szCs w:val="18"/>
              </w:rPr>
              <w:t>L</w:t>
            </w:r>
            <w:r w:rsidRPr="005775EB">
              <w:rPr>
                <w:rFonts w:asciiTheme="majorHAnsi" w:eastAsia="Arial Unicode MS" w:hAnsiTheme="majorHAnsi" w:cstheme="majorHAnsi"/>
                <w:iCs/>
                <w:color w:val="002855" w:themeColor="accent1"/>
                <w:sz w:val="18"/>
                <w:szCs w:val="18"/>
              </w:rPr>
              <w:t xml:space="preserve">4, </w:t>
            </w:r>
            <w:r>
              <w:rPr>
                <w:rFonts w:asciiTheme="majorHAnsi" w:eastAsia="Arial Unicode MS" w:hAnsiTheme="majorHAnsi" w:cstheme="majorHAnsi"/>
                <w:iCs/>
                <w:color w:val="002855" w:themeColor="accent1"/>
                <w:sz w:val="18"/>
                <w:szCs w:val="18"/>
              </w:rPr>
              <w:t>L</w:t>
            </w:r>
            <w:r w:rsidRPr="005775EB">
              <w:rPr>
                <w:rFonts w:asciiTheme="majorHAnsi" w:eastAsia="Arial Unicode MS" w:hAnsiTheme="majorHAnsi" w:cstheme="majorHAnsi"/>
                <w:iCs/>
                <w:color w:val="002855" w:themeColor="accent1"/>
                <w:sz w:val="18"/>
                <w:szCs w:val="18"/>
              </w:rPr>
              <w:t>5 process description, fields mapping files etc.)</w:t>
            </w:r>
          </w:p>
        </w:tc>
        <w:tc>
          <w:tcPr>
            <w:tcW w:w="3420" w:type="dxa"/>
          </w:tcPr>
          <w:p w14:paraId="2E153B2D" w14:textId="77777777" w:rsidR="00EF47B2" w:rsidRPr="00B71931" w:rsidRDefault="00EF47B2" w:rsidP="005707CE">
            <w:pPr>
              <w:cnfStyle w:val="000000100000" w:firstRow="0" w:lastRow="0" w:firstColumn="0" w:lastColumn="0" w:oddVBand="0" w:evenVBand="0" w:oddHBand="1" w:evenHBand="0" w:firstRowFirstColumn="0" w:firstRowLastColumn="0" w:lastRowFirstColumn="0" w:lastRowLastColumn="0"/>
              <w:rPr>
                <w:rStyle w:val="IntenseEmphasis"/>
              </w:rPr>
            </w:pPr>
            <w:r w:rsidRPr="005775EB">
              <w:rPr>
                <w:rFonts w:asciiTheme="majorHAnsi" w:eastAsia="Arial Unicode MS" w:hAnsiTheme="majorHAnsi" w:cstheme="majorHAnsi"/>
                <w:bCs/>
                <w:iCs/>
                <w:color w:val="002855" w:themeColor="accent1"/>
                <w:sz w:val="18"/>
                <w:szCs w:val="18"/>
              </w:rPr>
              <w:t>Insert any relevant comments</w:t>
            </w:r>
          </w:p>
        </w:tc>
      </w:tr>
      <w:tr w:rsidR="00EF47B2" w14:paraId="77A8240B" w14:textId="77777777" w:rsidTr="005707CE">
        <w:tc>
          <w:tcPr>
            <w:cnfStyle w:val="001000000000" w:firstRow="0" w:lastRow="0" w:firstColumn="1" w:lastColumn="0" w:oddVBand="0" w:evenVBand="0" w:oddHBand="0" w:evenHBand="0" w:firstRowFirstColumn="0" w:firstRowLastColumn="0" w:lastRowFirstColumn="0" w:lastRowLastColumn="0"/>
            <w:tcW w:w="2695" w:type="dxa"/>
          </w:tcPr>
          <w:p w14:paraId="3A360B86" w14:textId="77777777" w:rsidR="00EF47B2" w:rsidRPr="00E308C2" w:rsidRDefault="00EF47B2" w:rsidP="005707CE">
            <w:pPr>
              <w:rPr>
                <w:rFonts w:asciiTheme="majorHAnsi" w:eastAsia="Arial Unicode MS" w:hAnsiTheme="majorHAnsi" w:cstheme="majorHAnsi"/>
                <w:color w:val="002855" w:themeColor="accent1"/>
                <w:sz w:val="18"/>
                <w:szCs w:val="18"/>
              </w:rPr>
            </w:pPr>
            <w:r w:rsidRPr="00E308C2">
              <w:rPr>
                <w:rFonts w:asciiTheme="majorHAnsi" w:eastAsia="Arial Unicode MS" w:hAnsiTheme="majorHAnsi" w:cstheme="majorHAnsi"/>
                <w:color w:val="002855" w:themeColor="accent1"/>
                <w:sz w:val="18"/>
                <w:szCs w:val="18"/>
              </w:rPr>
              <w:t>Standard Operating Procedure(s) (Optional)</w:t>
            </w:r>
          </w:p>
        </w:tc>
        <w:tc>
          <w:tcPr>
            <w:tcW w:w="2970" w:type="dxa"/>
          </w:tcPr>
          <w:p w14:paraId="4664E786" w14:textId="77777777" w:rsidR="00EF47B2" w:rsidRPr="005775EB"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aps/>
                <w:color w:val="002855" w:themeColor="accent1"/>
                <w:sz w:val="18"/>
                <w:szCs w:val="18"/>
              </w:rPr>
            </w:pPr>
          </w:p>
        </w:tc>
        <w:tc>
          <w:tcPr>
            <w:tcW w:w="3420" w:type="dxa"/>
          </w:tcPr>
          <w:p w14:paraId="2812E356" w14:textId="77777777" w:rsidR="00EF47B2" w:rsidRPr="00B71931" w:rsidRDefault="00EF47B2" w:rsidP="005707CE">
            <w:pPr>
              <w:cnfStyle w:val="000000000000" w:firstRow="0" w:lastRow="0" w:firstColumn="0" w:lastColumn="0" w:oddVBand="0" w:evenVBand="0" w:oddHBand="0" w:evenHBand="0" w:firstRowFirstColumn="0" w:firstRowLastColumn="0" w:lastRowFirstColumn="0" w:lastRowLastColumn="0"/>
              <w:rPr>
                <w:rStyle w:val="IntenseEmphasis"/>
              </w:rPr>
            </w:pPr>
            <w:r w:rsidRPr="005775EB">
              <w:rPr>
                <w:rFonts w:asciiTheme="majorHAnsi" w:eastAsia="Arial Unicode MS" w:hAnsiTheme="majorHAnsi" w:cstheme="majorHAnsi"/>
                <w:bCs/>
                <w:iCs/>
                <w:color w:val="002855" w:themeColor="accent1"/>
                <w:sz w:val="18"/>
                <w:szCs w:val="18"/>
              </w:rPr>
              <w:t>Insert any relevant comments</w:t>
            </w:r>
          </w:p>
        </w:tc>
      </w:tr>
      <w:tr w:rsidR="00EF47B2" w14:paraId="78473DE0" w14:textId="77777777" w:rsidTr="00570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087BB6FB" w14:textId="77777777" w:rsidR="00EF47B2" w:rsidRPr="00E308C2" w:rsidRDefault="00EF47B2" w:rsidP="005707CE">
            <w:pPr>
              <w:rPr>
                <w:rFonts w:asciiTheme="majorHAnsi" w:eastAsia="Arial Unicode MS" w:hAnsiTheme="majorHAnsi" w:cstheme="majorHAnsi"/>
                <w:color w:val="002855" w:themeColor="accent1"/>
                <w:sz w:val="18"/>
                <w:szCs w:val="18"/>
              </w:rPr>
            </w:pPr>
            <w:r w:rsidRPr="00E308C2">
              <w:rPr>
                <w:rFonts w:asciiTheme="majorHAnsi" w:eastAsia="Arial Unicode MS" w:hAnsiTheme="majorHAnsi" w:cstheme="majorHAnsi"/>
                <w:color w:val="002855" w:themeColor="accent1"/>
                <w:sz w:val="18"/>
                <w:szCs w:val="18"/>
              </w:rPr>
              <w:t>High Level Process Map</w:t>
            </w:r>
            <w:r>
              <w:rPr>
                <w:rFonts w:asciiTheme="majorHAnsi" w:eastAsia="Arial Unicode MS" w:hAnsiTheme="majorHAnsi" w:cstheme="majorHAnsi"/>
                <w:color w:val="002855" w:themeColor="accent1"/>
                <w:sz w:val="18"/>
                <w:szCs w:val="18"/>
              </w:rPr>
              <w:t xml:space="preserve"> (Optional)</w:t>
            </w:r>
          </w:p>
        </w:tc>
        <w:tc>
          <w:tcPr>
            <w:tcW w:w="2970" w:type="dxa"/>
          </w:tcPr>
          <w:p w14:paraId="0D276DC3" w14:textId="77777777" w:rsidR="00EF47B2" w:rsidRPr="005775EB"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002855" w:themeColor="accent1"/>
                <w:sz w:val="18"/>
                <w:szCs w:val="18"/>
              </w:rPr>
            </w:pPr>
          </w:p>
        </w:tc>
        <w:tc>
          <w:tcPr>
            <w:tcW w:w="3420" w:type="dxa"/>
          </w:tcPr>
          <w:p w14:paraId="3CAA9C9E" w14:textId="77777777" w:rsidR="00EF47B2" w:rsidRPr="005775EB"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002855" w:themeColor="accent1"/>
                <w:sz w:val="18"/>
                <w:szCs w:val="18"/>
              </w:rPr>
            </w:pPr>
            <w:r w:rsidRPr="005775EB">
              <w:rPr>
                <w:rFonts w:asciiTheme="majorHAnsi" w:eastAsia="Arial Unicode MS" w:hAnsiTheme="majorHAnsi" w:cstheme="majorHAnsi"/>
                <w:bCs/>
                <w:iCs/>
                <w:color w:val="002855" w:themeColor="accent1"/>
                <w:sz w:val="18"/>
                <w:szCs w:val="18"/>
              </w:rPr>
              <w:t>Insert any relevant comments</w:t>
            </w:r>
          </w:p>
        </w:tc>
      </w:tr>
      <w:tr w:rsidR="00EF47B2" w14:paraId="636A250B" w14:textId="77777777" w:rsidTr="005707CE">
        <w:tc>
          <w:tcPr>
            <w:cnfStyle w:val="001000000000" w:firstRow="0" w:lastRow="0" w:firstColumn="1" w:lastColumn="0" w:oddVBand="0" w:evenVBand="0" w:oddHBand="0" w:evenHBand="0" w:firstRowFirstColumn="0" w:firstRowLastColumn="0" w:lastRowFirstColumn="0" w:lastRowLastColumn="0"/>
            <w:tcW w:w="2695" w:type="dxa"/>
          </w:tcPr>
          <w:p w14:paraId="601DAA77" w14:textId="77777777" w:rsidR="00EF47B2" w:rsidRPr="00E308C2" w:rsidRDefault="00EF47B2" w:rsidP="005707CE">
            <w:pPr>
              <w:rPr>
                <w:rFonts w:asciiTheme="majorHAnsi" w:eastAsia="Arial Unicode MS" w:hAnsiTheme="majorHAnsi" w:cstheme="majorHAnsi"/>
                <w:color w:val="002855" w:themeColor="accent1"/>
                <w:sz w:val="18"/>
                <w:szCs w:val="18"/>
              </w:rPr>
            </w:pPr>
            <w:r w:rsidRPr="00E308C2">
              <w:rPr>
                <w:rFonts w:asciiTheme="majorHAnsi" w:eastAsia="Arial Unicode MS" w:hAnsiTheme="majorHAnsi" w:cstheme="majorHAnsi"/>
                <w:color w:val="002855" w:themeColor="accent1"/>
                <w:sz w:val="18"/>
                <w:szCs w:val="18"/>
              </w:rPr>
              <w:t>Detailed level process map</w:t>
            </w:r>
            <w:r>
              <w:rPr>
                <w:rFonts w:asciiTheme="majorHAnsi" w:eastAsia="Arial Unicode MS" w:hAnsiTheme="majorHAnsi" w:cstheme="majorHAnsi"/>
                <w:color w:val="002855" w:themeColor="accent1"/>
                <w:sz w:val="18"/>
                <w:szCs w:val="18"/>
              </w:rPr>
              <w:t xml:space="preserve"> (Optional)</w:t>
            </w:r>
          </w:p>
        </w:tc>
        <w:tc>
          <w:tcPr>
            <w:tcW w:w="2970" w:type="dxa"/>
          </w:tcPr>
          <w:p w14:paraId="6D218D3D" w14:textId="77777777" w:rsidR="00EF47B2" w:rsidRPr="005775EB"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002855" w:themeColor="accent1"/>
                <w:sz w:val="18"/>
                <w:szCs w:val="18"/>
              </w:rPr>
            </w:pPr>
          </w:p>
        </w:tc>
        <w:tc>
          <w:tcPr>
            <w:tcW w:w="3420" w:type="dxa"/>
          </w:tcPr>
          <w:p w14:paraId="3B346096" w14:textId="77777777" w:rsidR="00EF47B2" w:rsidRPr="005775EB"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olor w:val="002855" w:themeColor="accent1"/>
                <w:sz w:val="18"/>
                <w:szCs w:val="18"/>
              </w:rPr>
            </w:pPr>
            <w:r w:rsidRPr="005775EB">
              <w:rPr>
                <w:rFonts w:asciiTheme="majorHAnsi" w:eastAsia="Arial Unicode MS" w:hAnsiTheme="majorHAnsi" w:cstheme="majorHAnsi"/>
                <w:bCs/>
                <w:iCs/>
                <w:color w:val="002855" w:themeColor="accent1"/>
                <w:sz w:val="18"/>
                <w:szCs w:val="18"/>
              </w:rPr>
              <w:t>Insert any relevant comments</w:t>
            </w:r>
          </w:p>
        </w:tc>
      </w:tr>
      <w:tr w:rsidR="00EF47B2" w14:paraId="6A0E7BB0" w14:textId="77777777" w:rsidTr="00570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7A1C0CEE" w14:textId="77777777" w:rsidR="00EF47B2" w:rsidRPr="00E308C2" w:rsidRDefault="00EF47B2" w:rsidP="005707CE">
            <w:pPr>
              <w:rPr>
                <w:rFonts w:asciiTheme="majorHAnsi" w:eastAsia="Arial Unicode MS" w:hAnsiTheme="majorHAnsi" w:cstheme="majorHAnsi"/>
                <w:color w:val="002855" w:themeColor="accent1"/>
                <w:sz w:val="18"/>
                <w:szCs w:val="18"/>
              </w:rPr>
            </w:pPr>
            <w:r w:rsidRPr="00E308C2">
              <w:rPr>
                <w:rFonts w:asciiTheme="majorHAnsi" w:eastAsia="Arial Unicode MS" w:hAnsiTheme="majorHAnsi" w:cstheme="majorHAnsi"/>
                <w:color w:val="002855" w:themeColor="accent1"/>
                <w:sz w:val="18"/>
                <w:szCs w:val="18"/>
              </w:rPr>
              <w:t>Work Instructions</w:t>
            </w:r>
            <w:r>
              <w:rPr>
                <w:rFonts w:asciiTheme="majorHAnsi" w:eastAsia="Arial Unicode MS" w:hAnsiTheme="majorHAnsi" w:cstheme="majorHAnsi"/>
                <w:color w:val="002855" w:themeColor="accent1"/>
                <w:sz w:val="18"/>
                <w:szCs w:val="18"/>
              </w:rPr>
              <w:t xml:space="preserve"> (Optional)</w:t>
            </w:r>
          </w:p>
        </w:tc>
        <w:tc>
          <w:tcPr>
            <w:tcW w:w="2970" w:type="dxa"/>
          </w:tcPr>
          <w:p w14:paraId="212902EB" w14:textId="77777777" w:rsidR="00EF47B2" w:rsidRPr="005775EB"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002855" w:themeColor="accent1"/>
                <w:sz w:val="18"/>
                <w:szCs w:val="18"/>
              </w:rPr>
            </w:pPr>
          </w:p>
        </w:tc>
        <w:tc>
          <w:tcPr>
            <w:tcW w:w="3420" w:type="dxa"/>
          </w:tcPr>
          <w:p w14:paraId="3D61BFF9" w14:textId="77777777" w:rsidR="00EF47B2" w:rsidRPr="005775EB"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002855" w:themeColor="accent1"/>
                <w:sz w:val="18"/>
                <w:szCs w:val="18"/>
              </w:rPr>
            </w:pPr>
            <w:r w:rsidRPr="005775EB">
              <w:rPr>
                <w:rFonts w:asciiTheme="majorHAnsi" w:eastAsia="Arial Unicode MS" w:hAnsiTheme="majorHAnsi" w:cstheme="majorHAnsi"/>
                <w:bCs/>
                <w:iCs/>
                <w:color w:val="002855" w:themeColor="accent1"/>
                <w:sz w:val="18"/>
                <w:szCs w:val="18"/>
              </w:rPr>
              <w:t>Insert any relevant comments</w:t>
            </w:r>
          </w:p>
        </w:tc>
      </w:tr>
      <w:tr w:rsidR="00EF47B2" w14:paraId="6AE98A07" w14:textId="77777777" w:rsidTr="005707CE">
        <w:tc>
          <w:tcPr>
            <w:cnfStyle w:val="001000000000" w:firstRow="0" w:lastRow="0" w:firstColumn="1" w:lastColumn="0" w:oddVBand="0" w:evenVBand="0" w:oddHBand="0" w:evenHBand="0" w:firstRowFirstColumn="0" w:firstRowLastColumn="0" w:lastRowFirstColumn="0" w:lastRowLastColumn="0"/>
            <w:tcW w:w="2695" w:type="dxa"/>
          </w:tcPr>
          <w:p w14:paraId="48ABECAC" w14:textId="77777777" w:rsidR="00EF47B2" w:rsidRPr="00E308C2" w:rsidRDefault="00EF47B2" w:rsidP="005707CE">
            <w:pPr>
              <w:rPr>
                <w:rFonts w:asciiTheme="majorHAnsi" w:eastAsia="Arial Unicode MS" w:hAnsiTheme="majorHAnsi" w:cstheme="majorHAnsi"/>
                <w:color w:val="002855" w:themeColor="accent1"/>
                <w:sz w:val="18"/>
                <w:szCs w:val="18"/>
              </w:rPr>
            </w:pPr>
            <w:r w:rsidRPr="00E308C2">
              <w:rPr>
                <w:rFonts w:asciiTheme="majorHAnsi" w:eastAsia="Arial Unicode MS" w:hAnsiTheme="majorHAnsi" w:cstheme="majorHAnsi"/>
                <w:color w:val="002855" w:themeColor="accent1"/>
                <w:sz w:val="18"/>
                <w:szCs w:val="18"/>
              </w:rPr>
              <w:t>Input Files</w:t>
            </w:r>
            <w:r>
              <w:rPr>
                <w:rFonts w:asciiTheme="majorHAnsi" w:eastAsia="Arial Unicode MS" w:hAnsiTheme="majorHAnsi" w:cstheme="majorHAnsi"/>
                <w:color w:val="002855" w:themeColor="accent1"/>
                <w:sz w:val="18"/>
                <w:szCs w:val="18"/>
              </w:rPr>
              <w:t xml:space="preserve"> (Optional)</w:t>
            </w:r>
          </w:p>
        </w:tc>
        <w:tc>
          <w:tcPr>
            <w:tcW w:w="2970" w:type="dxa"/>
          </w:tcPr>
          <w:p w14:paraId="06A3653E" w14:textId="77777777" w:rsidR="00EF47B2" w:rsidRPr="005775EB"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002855" w:themeColor="accent1"/>
                <w:sz w:val="18"/>
                <w:szCs w:val="18"/>
              </w:rPr>
            </w:pPr>
          </w:p>
        </w:tc>
        <w:tc>
          <w:tcPr>
            <w:tcW w:w="3420" w:type="dxa"/>
          </w:tcPr>
          <w:p w14:paraId="456FBE6F" w14:textId="77777777" w:rsidR="00EF47B2" w:rsidRPr="005775EB" w:rsidRDefault="00EF47B2" w:rsidP="00570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olor w:val="002855" w:themeColor="accent1"/>
                <w:sz w:val="18"/>
                <w:szCs w:val="18"/>
              </w:rPr>
            </w:pPr>
            <w:r w:rsidRPr="005775EB">
              <w:rPr>
                <w:rFonts w:asciiTheme="majorHAnsi" w:eastAsia="Arial Unicode MS" w:hAnsiTheme="majorHAnsi" w:cstheme="majorHAnsi"/>
                <w:bCs/>
                <w:iCs/>
                <w:color w:val="002855" w:themeColor="accent1"/>
                <w:sz w:val="18"/>
                <w:szCs w:val="18"/>
              </w:rPr>
              <w:t>Insert any relevant comments</w:t>
            </w:r>
          </w:p>
        </w:tc>
      </w:tr>
      <w:tr w:rsidR="00EF47B2" w14:paraId="4CD5389F" w14:textId="77777777" w:rsidTr="00570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1C61295A" w14:textId="77777777" w:rsidR="00EF47B2" w:rsidRPr="00E308C2" w:rsidRDefault="00EF47B2" w:rsidP="005707CE">
            <w:pPr>
              <w:rPr>
                <w:rFonts w:asciiTheme="majorHAnsi" w:eastAsia="Arial Unicode MS" w:hAnsiTheme="majorHAnsi" w:cstheme="majorHAnsi"/>
                <w:color w:val="002855" w:themeColor="accent1"/>
                <w:sz w:val="18"/>
                <w:szCs w:val="18"/>
              </w:rPr>
            </w:pPr>
            <w:r>
              <w:rPr>
                <w:rFonts w:asciiTheme="majorHAnsi" w:eastAsia="Arial Unicode MS" w:hAnsiTheme="majorHAnsi" w:cstheme="majorHAnsi"/>
                <w:color w:val="002855" w:themeColor="accent1"/>
                <w:sz w:val="18"/>
                <w:szCs w:val="18"/>
              </w:rPr>
              <w:t>Output Files (Optional)</w:t>
            </w:r>
          </w:p>
        </w:tc>
        <w:tc>
          <w:tcPr>
            <w:tcW w:w="2970" w:type="dxa"/>
          </w:tcPr>
          <w:p w14:paraId="567C3072" w14:textId="77777777" w:rsidR="00EF47B2" w:rsidRPr="005775EB"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002855" w:themeColor="accent1"/>
                <w:sz w:val="18"/>
                <w:szCs w:val="18"/>
              </w:rPr>
            </w:pPr>
          </w:p>
        </w:tc>
        <w:tc>
          <w:tcPr>
            <w:tcW w:w="3420" w:type="dxa"/>
          </w:tcPr>
          <w:p w14:paraId="755B5B94" w14:textId="77777777" w:rsidR="00EF47B2" w:rsidRPr="005775EB" w:rsidRDefault="00EF47B2" w:rsidP="00570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002855" w:themeColor="accent1"/>
                <w:sz w:val="18"/>
                <w:szCs w:val="18"/>
              </w:rPr>
            </w:pPr>
            <w:r w:rsidRPr="005775EB">
              <w:rPr>
                <w:rFonts w:asciiTheme="majorHAnsi" w:eastAsia="Arial Unicode MS" w:hAnsiTheme="majorHAnsi" w:cstheme="majorHAnsi"/>
                <w:bCs/>
                <w:iCs/>
                <w:color w:val="002855" w:themeColor="accent1"/>
                <w:sz w:val="18"/>
                <w:szCs w:val="18"/>
              </w:rPr>
              <w:t>Insert any relevant comments</w:t>
            </w:r>
          </w:p>
        </w:tc>
      </w:tr>
    </w:tbl>
    <w:p w14:paraId="2AEA0F58" w14:textId="77777777" w:rsidR="00EF47B2" w:rsidRDefault="00EF47B2" w:rsidP="00EF47B2">
      <w:pPr>
        <w:rPr>
          <w:rStyle w:val="SubtleEmphasis"/>
          <w:color w:val="B9B9B3" w:themeColor="background2" w:themeShade="BF"/>
          <w:sz w:val="14"/>
          <w:szCs w:val="18"/>
        </w:rPr>
      </w:pPr>
      <w:r>
        <w:rPr>
          <w:rStyle w:val="SubtleEmphasis"/>
          <w:color w:val="B9B9B3" w:themeColor="background2" w:themeShade="BF"/>
          <w:sz w:val="14"/>
          <w:szCs w:val="18"/>
        </w:rPr>
        <w:br/>
      </w:r>
      <w:r w:rsidRPr="005775EB">
        <w:rPr>
          <w:rStyle w:val="SubtleEmphasis"/>
          <w:color w:val="B9B9B3" w:themeColor="background2" w:themeShade="BF"/>
          <w:sz w:val="14"/>
          <w:szCs w:val="18"/>
        </w:rPr>
        <w:t>*Add more rows to the table to reflect the complete documentation provided to support the RPA process.</w:t>
      </w:r>
    </w:p>
    <w:p w14:paraId="705B65CD" w14:textId="77777777" w:rsidR="00EF47B2" w:rsidRPr="00881F98" w:rsidRDefault="00EF47B2" w:rsidP="00EF47B2">
      <w:pPr>
        <w:rPr>
          <w:rFonts w:eastAsia="Arial Unicode MS"/>
        </w:rPr>
      </w:pPr>
      <w:r>
        <w:rPr>
          <w:rFonts w:ascii="Arial Unicode MS" w:eastAsia="Arial Unicode MS" w:hAnsi="Arial Unicode MS" w:cs="Arial Unicode MS"/>
          <w:noProof/>
        </w:rPr>
        <w:drawing>
          <wp:anchor distT="0" distB="0" distL="114300" distR="114300" simplePos="0" relativeHeight="251662336" behindDoc="0" locked="0" layoutInCell="1" allowOverlap="1" wp14:anchorId="4C59D0D6" wp14:editId="2CAD9210">
            <wp:simplePos x="0" y="0"/>
            <wp:positionH relativeFrom="column">
              <wp:posOffset>1775460</wp:posOffset>
            </wp:positionH>
            <wp:positionV relativeFrom="paragraph">
              <wp:posOffset>8206105</wp:posOffset>
            </wp:positionV>
            <wp:extent cx="1684020" cy="619941"/>
            <wp:effectExtent l="0" t="0" r="0" b="8890"/>
            <wp:wrapNone/>
            <wp:docPr id="10052" name="Picture 10052" descr="C:\Users\alexene\AppData\Local\Microsoft\Windows\INetCache\Content.Word\ui_path_Logo_EXTRALARGE_CMYK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xene\AppData\Local\Microsoft\Windows\INetCache\Content.Word\ui_path_Logo_EXTRALARGE_CMYK_Blue.png"/>
                    <pic:cNvPicPr>
                      <a:picLocks noChangeAspect="1" noChangeArrowheads="1"/>
                    </pic:cNvPicPr>
                  </pic:nvPicPr>
                  <pic:blipFill>
                    <a:blip r:embed="rId12" cstate="print">
                      <a:biLevel thresh="25000"/>
                      <a:extLst>
                        <a:ext uri="{28A0092B-C50C-407E-A947-70E740481C1C}">
                          <a14:useLocalDpi xmlns:a14="http://schemas.microsoft.com/office/drawing/2010/main" val="0"/>
                        </a:ext>
                      </a:extLst>
                    </a:blip>
                    <a:srcRect/>
                    <a:stretch>
                      <a:fillRect/>
                    </a:stretch>
                  </pic:blipFill>
                  <pic:spPr bwMode="auto">
                    <a:xfrm>
                      <a:off x="0" y="0"/>
                      <a:ext cx="1684020" cy="6199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5D6A92" w14:textId="77777777" w:rsidR="00EF47B2" w:rsidRPr="00EB61E7" w:rsidRDefault="00EF47B2" w:rsidP="00EF47B2">
      <w:pPr>
        <w:rPr>
          <w:rFonts w:eastAsia="Arial Unicode MS"/>
        </w:rPr>
      </w:pPr>
    </w:p>
    <w:p w14:paraId="3F922245" w14:textId="7DD3A780" w:rsidR="00881F98" w:rsidRPr="00EF47B2" w:rsidRDefault="00881F98" w:rsidP="00EF47B2">
      <w:pPr>
        <w:rPr>
          <w:rFonts w:eastAsia="Arial Unicode MS"/>
        </w:rPr>
      </w:pPr>
    </w:p>
    <w:sectPr w:rsidR="00881F98" w:rsidRPr="00EF47B2" w:rsidSect="00984C9F">
      <w:headerReference w:type="default" r:id="rId106"/>
      <w:footerReference w:type="default" r:id="rId107"/>
      <w:pgSz w:w="11906" w:h="16838" w:code="9"/>
      <w:pgMar w:top="1728" w:right="1440" w:bottom="1440" w:left="1728" w:header="576"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8FF0B" w14:textId="77777777" w:rsidR="0063068E" w:rsidRDefault="0063068E">
      <w:r>
        <w:separator/>
      </w:r>
    </w:p>
  </w:endnote>
  <w:endnote w:type="continuationSeparator" w:id="0">
    <w:p w14:paraId="42E07565" w14:textId="77777777" w:rsidR="0063068E" w:rsidRDefault="0063068E">
      <w:r>
        <w:continuationSeparator/>
      </w:r>
    </w:p>
  </w:endnote>
  <w:endnote w:type="continuationNotice" w:id="1">
    <w:p w14:paraId="2133865B" w14:textId="77777777" w:rsidR="0063068E" w:rsidRDefault="006306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inherit">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6713801"/>
      <w:docPartObj>
        <w:docPartGallery w:val="Page Numbers (Bottom of Page)"/>
        <w:docPartUnique/>
      </w:docPartObj>
    </w:sdtPr>
    <w:sdtEndPr>
      <w:rPr>
        <w:noProof/>
        <w:sz w:val="20"/>
        <w:szCs w:val="20"/>
      </w:rPr>
    </w:sdtEndPr>
    <w:sdtContent>
      <w:p w14:paraId="0DCD2839" w14:textId="5ECA9D48" w:rsidR="00495144" w:rsidRPr="0035553F" w:rsidRDefault="00495144">
        <w:pPr>
          <w:pStyle w:val="Footer"/>
          <w:jc w:val="right"/>
          <w:rPr>
            <w:sz w:val="20"/>
            <w:szCs w:val="20"/>
          </w:rPr>
        </w:pPr>
        <w:r w:rsidRPr="0035553F">
          <w:rPr>
            <w:sz w:val="20"/>
            <w:szCs w:val="20"/>
          </w:rPr>
          <w:fldChar w:fldCharType="begin"/>
        </w:r>
        <w:r w:rsidRPr="0035553F">
          <w:rPr>
            <w:sz w:val="20"/>
            <w:szCs w:val="20"/>
          </w:rPr>
          <w:instrText xml:space="preserve"> PAGE   \* MERGEFORMAT </w:instrText>
        </w:r>
        <w:r w:rsidRPr="0035553F">
          <w:rPr>
            <w:sz w:val="20"/>
            <w:szCs w:val="20"/>
          </w:rPr>
          <w:fldChar w:fldCharType="separate"/>
        </w:r>
        <w:r w:rsidRPr="0035553F">
          <w:rPr>
            <w:noProof/>
            <w:sz w:val="20"/>
            <w:szCs w:val="20"/>
          </w:rPr>
          <w:t>2</w:t>
        </w:r>
        <w:r w:rsidRPr="0035553F">
          <w:rPr>
            <w:noProof/>
            <w:sz w:val="20"/>
            <w:szCs w:val="20"/>
          </w:rPr>
          <w:fldChar w:fldCharType="end"/>
        </w:r>
      </w:p>
    </w:sdtContent>
  </w:sdt>
  <w:p w14:paraId="3885200C" w14:textId="4347DCAD" w:rsidR="00921F74" w:rsidRDefault="00921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3B515" w14:textId="77777777" w:rsidR="0063068E" w:rsidRDefault="0063068E">
      <w:r>
        <w:separator/>
      </w:r>
    </w:p>
  </w:footnote>
  <w:footnote w:type="continuationSeparator" w:id="0">
    <w:p w14:paraId="0476B284" w14:textId="77777777" w:rsidR="0063068E" w:rsidRDefault="0063068E">
      <w:r>
        <w:continuationSeparator/>
      </w:r>
    </w:p>
  </w:footnote>
  <w:footnote w:type="continuationNotice" w:id="1">
    <w:p w14:paraId="385A838C" w14:textId="77777777" w:rsidR="0063068E" w:rsidRDefault="006306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D5C4F" w14:textId="2D0D5B31" w:rsidR="00921F74" w:rsidRDefault="00921F74" w:rsidP="00125397">
    <w:pPr>
      <w:pStyle w:val="Header"/>
      <w:ind w:hanging="720"/>
      <w:jc w:val="center"/>
    </w:pPr>
    <w:r>
      <w:rPr>
        <w:noProof/>
      </w:rPr>
      <mc:AlternateContent>
        <mc:Choice Requires="wps">
          <w:drawing>
            <wp:anchor distT="0" distB="0" distL="114300" distR="114300" simplePos="0" relativeHeight="251658240" behindDoc="1" locked="0" layoutInCell="1" allowOverlap="1" wp14:anchorId="6FDFF50F" wp14:editId="5668FE58">
              <wp:simplePos x="0" y="0"/>
              <wp:positionH relativeFrom="column">
                <wp:posOffset>-1158240</wp:posOffset>
              </wp:positionH>
              <wp:positionV relativeFrom="paragraph">
                <wp:posOffset>-373380</wp:posOffset>
              </wp:positionV>
              <wp:extent cx="7680960" cy="792480"/>
              <wp:effectExtent l="0" t="0" r="0" b="7620"/>
              <wp:wrapNone/>
              <wp:docPr id="10053" name="Rectangle 6"/>
              <wp:cNvGraphicFramePr/>
              <a:graphic xmlns:a="http://schemas.openxmlformats.org/drawingml/2006/main">
                <a:graphicData uri="http://schemas.microsoft.com/office/word/2010/wordprocessingShape">
                  <wps:wsp>
                    <wps:cNvSpPr/>
                    <wps:spPr>
                      <a:xfrm>
                        <a:off x="0" y="0"/>
                        <a:ext cx="7680960" cy="79248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38334EA">
            <v:rect id="Rectangle 6" style="position:absolute;margin-left:-91.2pt;margin-top:-29.4pt;width:604.8pt;height:62.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9d9eb [3206]" stroked="f" strokeweight="1pt" w14:anchorId="0E417F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"/>
          </w:pict>
        </mc:Fallback>
      </mc:AlternateContent>
    </w:r>
    <w:r>
      <w:rPr>
        <w:noProof/>
      </w:rPr>
      <w:drawing>
        <wp:inline distT="0" distB="0" distL="0" distR="0" wp14:anchorId="42BDE0C1" wp14:editId="5ACE0920">
          <wp:extent cx="647700" cy="238755"/>
          <wp:effectExtent l="0" t="0" r="0" b="9525"/>
          <wp:docPr id="10054" name="Picture 1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i_path_Logo_EXTRALARGE_CMYK_Blue.png"/>
                  <pic:cNvPicPr/>
                </pic:nvPicPr>
                <pic:blipFill>
                  <a:blip r:embed="rId1">
                    <a:extLst>
                      <a:ext uri="{28A0092B-C50C-407E-A947-70E740481C1C}">
                        <a14:useLocalDpi xmlns:a14="http://schemas.microsoft.com/office/drawing/2010/main" val="0"/>
                      </a:ext>
                    </a:extLst>
                  </a:blip>
                  <a:stretch>
                    <a:fillRect/>
                  </a:stretch>
                </pic:blipFill>
                <pic:spPr>
                  <a:xfrm>
                    <a:off x="0" y="0"/>
                    <a:ext cx="658871" cy="2428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33C77"/>
    <w:multiLevelType w:val="multilevel"/>
    <w:tmpl w:val="8856F612"/>
    <w:lvl w:ilvl="0">
      <w:start w:val="2"/>
      <w:numFmt w:val="upperRoman"/>
      <w:lvlText w:val="%1."/>
      <w:lvlJc w:val="left"/>
      <w:pPr>
        <w:ind w:left="720" w:hanging="360"/>
      </w:pPr>
      <w:rPr>
        <w:rFonts w:hint="default"/>
      </w:rPr>
    </w:lvl>
    <w:lvl w:ilvl="1">
      <w:start w:val="2"/>
      <w:numFmt w:val="decimal"/>
      <w:isLgl/>
      <w:lvlText w:val="%1.%2"/>
      <w:lvlJc w:val="left"/>
      <w:pPr>
        <w:ind w:left="81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0C5F54C3"/>
    <w:multiLevelType w:val="hybridMultilevel"/>
    <w:tmpl w:val="AFA26A4E"/>
    <w:lvl w:ilvl="0" w:tplc="5A5026E0">
      <w:start w:val="2"/>
      <w:numFmt w:val="bullet"/>
      <w:lvlText w:val="-"/>
      <w:lvlJc w:val="left"/>
      <w:pPr>
        <w:ind w:left="720" w:hanging="360"/>
      </w:pPr>
      <w:rPr>
        <w:rFonts w:ascii="Open Sans" w:eastAsia="Arial Unicode MS"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D05DD"/>
    <w:multiLevelType w:val="multilevel"/>
    <w:tmpl w:val="9EFE1706"/>
    <w:lvl w:ilvl="0">
      <w:start w:val="3"/>
      <w:numFmt w:val="upperRoman"/>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218101E4"/>
    <w:multiLevelType w:val="hybridMultilevel"/>
    <w:tmpl w:val="C356707E"/>
    <w:lvl w:ilvl="0" w:tplc="7EA87980">
      <w:start w:val="2"/>
      <w:numFmt w:val="bullet"/>
      <w:lvlText w:val="-"/>
      <w:lvlJc w:val="left"/>
      <w:pPr>
        <w:ind w:left="720" w:hanging="360"/>
      </w:pPr>
      <w:rPr>
        <w:rFonts w:ascii="Open Sans" w:eastAsia="Arial Unicode MS"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7560E5"/>
    <w:multiLevelType w:val="multilevel"/>
    <w:tmpl w:val="C038CBC8"/>
    <w:lvl w:ilvl="0">
      <w:numFmt w:val="decimal"/>
      <w:pStyle w:val="Heading1"/>
      <w:lvlText w:val="%1"/>
      <w:lvlJc w:val="left"/>
      <w:pPr>
        <w:ind w:left="0" w:hanging="720"/>
      </w:pPr>
      <w:rPr>
        <w:rFonts w:hint="default"/>
      </w:rPr>
    </w:lvl>
    <w:lvl w:ilvl="1">
      <w:start w:val="1"/>
      <w:numFmt w:val="decimal"/>
      <w:pStyle w:val="Heading2"/>
      <w:lvlText w:val="%1.%2"/>
      <w:lvlJc w:val="left"/>
      <w:pPr>
        <w:ind w:left="0" w:hanging="648"/>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1080" w:hanging="1152"/>
      </w:pPr>
      <w:rPr>
        <w:rFonts w:hint="default"/>
      </w:rPr>
    </w:lvl>
    <w:lvl w:ilvl="4">
      <w:start w:val="1"/>
      <w:numFmt w:val="decimal"/>
      <w:pStyle w:val="Heading5"/>
      <w:lvlText w:val="%1.%2.%3.%4.%5"/>
      <w:lvlJc w:val="left"/>
      <w:pPr>
        <w:ind w:left="1296" w:hanging="1152"/>
      </w:pPr>
      <w:rPr>
        <w:rFonts w:hint="default"/>
      </w:rPr>
    </w:lvl>
    <w:lvl w:ilvl="5">
      <w:start w:val="1"/>
      <w:numFmt w:val="decimal"/>
      <w:pStyle w:val="Heading6"/>
      <w:lvlText w:val="%1.%2.%3.%4.%5.%6"/>
      <w:lvlJc w:val="left"/>
      <w:pPr>
        <w:ind w:left="1512" w:hanging="1152"/>
      </w:pPr>
      <w:rPr>
        <w:rFonts w:hint="default"/>
      </w:rPr>
    </w:lvl>
    <w:lvl w:ilvl="6">
      <w:start w:val="1"/>
      <w:numFmt w:val="decimal"/>
      <w:pStyle w:val="Heading7"/>
      <w:lvlText w:val="%1.%2.%3.%4.%5.%6.%7"/>
      <w:lvlJc w:val="left"/>
      <w:pPr>
        <w:ind w:left="1728" w:hanging="1152"/>
      </w:pPr>
      <w:rPr>
        <w:rFonts w:hint="default"/>
      </w:rPr>
    </w:lvl>
    <w:lvl w:ilvl="7">
      <w:start w:val="1"/>
      <w:numFmt w:val="decimal"/>
      <w:pStyle w:val="Heading8"/>
      <w:lvlText w:val="%1.%2.%3.%4.%5.%6.%7.%8"/>
      <w:lvlJc w:val="left"/>
      <w:pPr>
        <w:ind w:left="1944" w:hanging="1152"/>
      </w:pPr>
      <w:rPr>
        <w:rFonts w:hint="default"/>
      </w:rPr>
    </w:lvl>
    <w:lvl w:ilvl="8">
      <w:start w:val="1"/>
      <w:numFmt w:val="decimal"/>
      <w:pStyle w:val="Heading9"/>
      <w:lvlText w:val="%1.%2.%3.%4.%5.%6.%7.%8.%9"/>
      <w:lvlJc w:val="left"/>
      <w:pPr>
        <w:ind w:left="2160" w:hanging="1152"/>
      </w:pPr>
      <w:rPr>
        <w:rFonts w:hint="default"/>
      </w:rPr>
    </w:lvl>
  </w:abstractNum>
  <w:abstractNum w:abstractNumId="5" w15:restartNumberingAfterBreak="0">
    <w:nsid w:val="25ED3A74"/>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6A24072"/>
    <w:multiLevelType w:val="hybridMultilevel"/>
    <w:tmpl w:val="3FECA79A"/>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7" w15:restartNumberingAfterBreak="0">
    <w:nsid w:val="2BFB6879"/>
    <w:multiLevelType w:val="multilevel"/>
    <w:tmpl w:val="9EFE1706"/>
    <w:lvl w:ilvl="0">
      <w:start w:val="3"/>
      <w:numFmt w:val="upperRoman"/>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374C152C"/>
    <w:multiLevelType w:val="hybridMultilevel"/>
    <w:tmpl w:val="80B89B60"/>
    <w:lvl w:ilvl="0" w:tplc="8A2C53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471392"/>
    <w:multiLevelType w:val="multilevel"/>
    <w:tmpl w:val="72F6D10E"/>
    <w:lvl w:ilvl="0">
      <w:start w:val="1"/>
      <w:numFmt w:val="upperRoman"/>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477A4D95"/>
    <w:multiLevelType w:val="hybridMultilevel"/>
    <w:tmpl w:val="B4BAB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3E32D6"/>
    <w:multiLevelType w:val="hybridMultilevel"/>
    <w:tmpl w:val="911EAAB2"/>
    <w:lvl w:ilvl="0" w:tplc="6B6456F6">
      <w:start w:val="2"/>
      <w:numFmt w:val="bullet"/>
      <w:lvlText w:val="-"/>
      <w:lvlJc w:val="left"/>
      <w:pPr>
        <w:ind w:left="720" w:hanging="360"/>
      </w:pPr>
      <w:rPr>
        <w:rFonts w:ascii="Open Sans" w:eastAsia="Arial Unicode MS"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440486"/>
    <w:multiLevelType w:val="hybridMultilevel"/>
    <w:tmpl w:val="86C26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025872"/>
    <w:multiLevelType w:val="hybridMultilevel"/>
    <w:tmpl w:val="137496B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8D055A"/>
    <w:multiLevelType w:val="hybridMultilevel"/>
    <w:tmpl w:val="123009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FD62C4"/>
    <w:multiLevelType w:val="hybridMultilevel"/>
    <w:tmpl w:val="51BE71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155654"/>
    <w:multiLevelType w:val="hybridMultilevel"/>
    <w:tmpl w:val="AA38C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9D2933"/>
    <w:multiLevelType w:val="hybridMultilevel"/>
    <w:tmpl w:val="8B4A352A"/>
    <w:lvl w:ilvl="0" w:tplc="40A2FAB4">
      <w:start w:val="8"/>
      <w:numFmt w:val="bullet"/>
      <w:lvlText w:val=""/>
      <w:lvlJc w:val="left"/>
      <w:pPr>
        <w:ind w:left="720" w:hanging="360"/>
      </w:pPr>
      <w:rPr>
        <w:rFonts w:ascii="Wingdings" w:eastAsia="Arial Unicode MS"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E70DB9"/>
    <w:multiLevelType w:val="hybridMultilevel"/>
    <w:tmpl w:val="137496BE"/>
    <w:lvl w:ilvl="0" w:tplc="3B8CB7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B35282"/>
    <w:multiLevelType w:val="hybridMultilevel"/>
    <w:tmpl w:val="783C2484"/>
    <w:lvl w:ilvl="0" w:tplc="A434DF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DF5986"/>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683774718">
    <w:abstractNumId w:val="4"/>
  </w:num>
  <w:num w:numId="2" w16cid:durableId="1304576078">
    <w:abstractNumId w:val="14"/>
  </w:num>
  <w:num w:numId="3" w16cid:durableId="448205781">
    <w:abstractNumId w:val="9"/>
  </w:num>
  <w:num w:numId="4" w16cid:durableId="2061856556">
    <w:abstractNumId w:val="0"/>
  </w:num>
  <w:num w:numId="5" w16cid:durableId="914164782">
    <w:abstractNumId w:val="4"/>
  </w:num>
  <w:num w:numId="6" w16cid:durableId="449787656">
    <w:abstractNumId w:val="12"/>
  </w:num>
  <w:num w:numId="7" w16cid:durableId="1291859135">
    <w:abstractNumId w:val="7"/>
  </w:num>
  <w:num w:numId="8" w16cid:durableId="2079135157">
    <w:abstractNumId w:val="6"/>
  </w:num>
  <w:num w:numId="9" w16cid:durableId="1070737418">
    <w:abstractNumId w:val="15"/>
  </w:num>
  <w:num w:numId="10" w16cid:durableId="1088844317">
    <w:abstractNumId w:val="20"/>
  </w:num>
  <w:num w:numId="11" w16cid:durableId="1638948600">
    <w:abstractNumId w:val="16"/>
  </w:num>
  <w:num w:numId="12" w16cid:durableId="956595199">
    <w:abstractNumId w:val="5"/>
  </w:num>
  <w:num w:numId="13" w16cid:durableId="1444766222">
    <w:abstractNumId w:val="10"/>
  </w:num>
  <w:num w:numId="14" w16cid:durableId="943613305">
    <w:abstractNumId w:val="2"/>
  </w:num>
  <w:num w:numId="15" w16cid:durableId="1147431751">
    <w:abstractNumId w:val="17"/>
  </w:num>
  <w:num w:numId="16" w16cid:durableId="2104758881">
    <w:abstractNumId w:val="4"/>
    <w:lvlOverride w:ilvl="0">
      <w:startOverride w:val="3"/>
    </w:lvlOverride>
    <w:lvlOverride w:ilvl="1">
      <w:startOverride w:val="7"/>
    </w:lvlOverride>
  </w:num>
  <w:num w:numId="17" w16cid:durableId="1017468715">
    <w:abstractNumId w:val="4"/>
    <w:lvlOverride w:ilvl="0">
      <w:startOverride w:val="3"/>
    </w:lvlOverride>
    <w:lvlOverride w:ilvl="1">
      <w:startOverride w:val="7"/>
    </w:lvlOverride>
  </w:num>
  <w:num w:numId="18" w16cid:durableId="1459370740">
    <w:abstractNumId w:val="4"/>
    <w:lvlOverride w:ilvl="0">
      <w:startOverride w:val="3"/>
    </w:lvlOverride>
    <w:lvlOverride w:ilvl="1">
      <w:startOverride w:val="7"/>
    </w:lvlOverride>
  </w:num>
  <w:num w:numId="19" w16cid:durableId="621499276">
    <w:abstractNumId w:val="4"/>
    <w:lvlOverride w:ilvl="0">
      <w:startOverride w:val="3"/>
    </w:lvlOverride>
    <w:lvlOverride w:ilvl="1">
      <w:startOverride w:val="7"/>
    </w:lvlOverride>
  </w:num>
  <w:num w:numId="20" w16cid:durableId="1136292131">
    <w:abstractNumId w:val="4"/>
    <w:lvlOverride w:ilvl="0">
      <w:startOverride w:val="3"/>
    </w:lvlOverride>
    <w:lvlOverride w:ilvl="1">
      <w:startOverride w:val="7"/>
    </w:lvlOverride>
  </w:num>
  <w:num w:numId="21" w16cid:durableId="1147431577">
    <w:abstractNumId w:val="4"/>
    <w:lvlOverride w:ilvl="0">
      <w:startOverride w:val="3"/>
    </w:lvlOverride>
    <w:lvlOverride w:ilvl="1">
      <w:startOverride w:val="7"/>
    </w:lvlOverride>
  </w:num>
  <w:num w:numId="22" w16cid:durableId="1700004546">
    <w:abstractNumId w:val="8"/>
  </w:num>
  <w:num w:numId="23" w16cid:durableId="1332290745">
    <w:abstractNumId w:val="18"/>
  </w:num>
  <w:num w:numId="24" w16cid:durableId="1945377534">
    <w:abstractNumId w:val="13"/>
  </w:num>
  <w:num w:numId="25" w16cid:durableId="1146774104">
    <w:abstractNumId w:val="3"/>
  </w:num>
  <w:num w:numId="26" w16cid:durableId="1149058692">
    <w:abstractNumId w:val="1"/>
  </w:num>
  <w:num w:numId="27" w16cid:durableId="1194803450">
    <w:abstractNumId w:val="11"/>
  </w:num>
  <w:num w:numId="28" w16cid:durableId="1270964294">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hideSpellingErrors/>
  <w:hideGrammaticalErrors/>
  <w:proofState w:spelling="clean" w:grammar="clean"/>
  <w:defaultTabStop w:val="720"/>
  <w:characterSpacingControl w:val="doNotCompress"/>
  <w:hdrShapeDefaults>
    <o:shapedefaults v:ext="edit" spidmax="205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Q2NDQ0sTQ3MDE2MzdS0lEKTi0uzszPAykwrQUAP99g/SwAAAA="/>
  </w:docVars>
  <w:rsids>
    <w:rsidRoot w:val="00F3670A"/>
    <w:rsid w:val="000002E3"/>
    <w:rsid w:val="0000163B"/>
    <w:rsid w:val="00004097"/>
    <w:rsid w:val="000051EA"/>
    <w:rsid w:val="00006036"/>
    <w:rsid w:val="00006A70"/>
    <w:rsid w:val="00010835"/>
    <w:rsid w:val="00012FF2"/>
    <w:rsid w:val="0001310C"/>
    <w:rsid w:val="000136C7"/>
    <w:rsid w:val="0001390A"/>
    <w:rsid w:val="00013D35"/>
    <w:rsid w:val="0001518C"/>
    <w:rsid w:val="000163A7"/>
    <w:rsid w:val="000170C2"/>
    <w:rsid w:val="0002054F"/>
    <w:rsid w:val="00020A3E"/>
    <w:rsid w:val="00021D0F"/>
    <w:rsid w:val="00021F7E"/>
    <w:rsid w:val="00022748"/>
    <w:rsid w:val="0002312A"/>
    <w:rsid w:val="000254FF"/>
    <w:rsid w:val="000309E1"/>
    <w:rsid w:val="000339F8"/>
    <w:rsid w:val="00033DCF"/>
    <w:rsid w:val="000343EC"/>
    <w:rsid w:val="000356D3"/>
    <w:rsid w:val="000367DF"/>
    <w:rsid w:val="00036DC2"/>
    <w:rsid w:val="000374AE"/>
    <w:rsid w:val="000378AD"/>
    <w:rsid w:val="0004124A"/>
    <w:rsid w:val="00041C10"/>
    <w:rsid w:val="000437F1"/>
    <w:rsid w:val="00045532"/>
    <w:rsid w:val="000462DC"/>
    <w:rsid w:val="000467F2"/>
    <w:rsid w:val="00046B68"/>
    <w:rsid w:val="00046CA4"/>
    <w:rsid w:val="000478A1"/>
    <w:rsid w:val="00047C5E"/>
    <w:rsid w:val="00047EDA"/>
    <w:rsid w:val="000510CE"/>
    <w:rsid w:val="000524F9"/>
    <w:rsid w:val="00054C18"/>
    <w:rsid w:val="000566F2"/>
    <w:rsid w:val="00056B1E"/>
    <w:rsid w:val="00057574"/>
    <w:rsid w:val="00060CBE"/>
    <w:rsid w:val="000634C4"/>
    <w:rsid w:val="0006384C"/>
    <w:rsid w:val="00063FB2"/>
    <w:rsid w:val="000643D0"/>
    <w:rsid w:val="00064806"/>
    <w:rsid w:val="00065597"/>
    <w:rsid w:val="00066694"/>
    <w:rsid w:val="00066B54"/>
    <w:rsid w:val="0006717D"/>
    <w:rsid w:val="00070DE9"/>
    <w:rsid w:val="00071EA3"/>
    <w:rsid w:val="00072AF3"/>
    <w:rsid w:val="000730C1"/>
    <w:rsid w:val="00073FBE"/>
    <w:rsid w:val="000744DF"/>
    <w:rsid w:val="00074F92"/>
    <w:rsid w:val="00075345"/>
    <w:rsid w:val="00075EB4"/>
    <w:rsid w:val="0007600E"/>
    <w:rsid w:val="00076F41"/>
    <w:rsid w:val="0007707E"/>
    <w:rsid w:val="000775D9"/>
    <w:rsid w:val="00081CB1"/>
    <w:rsid w:val="0008207E"/>
    <w:rsid w:val="00082D89"/>
    <w:rsid w:val="000833E6"/>
    <w:rsid w:val="00083C7C"/>
    <w:rsid w:val="0008409B"/>
    <w:rsid w:val="000850FE"/>
    <w:rsid w:val="0008537A"/>
    <w:rsid w:val="0008573E"/>
    <w:rsid w:val="00085C06"/>
    <w:rsid w:val="00086F4B"/>
    <w:rsid w:val="000905D6"/>
    <w:rsid w:val="0009099B"/>
    <w:rsid w:val="0009137F"/>
    <w:rsid w:val="00092672"/>
    <w:rsid w:val="0009268A"/>
    <w:rsid w:val="000950CD"/>
    <w:rsid w:val="000960E8"/>
    <w:rsid w:val="00097067"/>
    <w:rsid w:val="00097B2F"/>
    <w:rsid w:val="00097C7F"/>
    <w:rsid w:val="000A1F18"/>
    <w:rsid w:val="000A20DF"/>
    <w:rsid w:val="000A3386"/>
    <w:rsid w:val="000A39AE"/>
    <w:rsid w:val="000A423B"/>
    <w:rsid w:val="000A5913"/>
    <w:rsid w:val="000B0832"/>
    <w:rsid w:val="000B0AFE"/>
    <w:rsid w:val="000B1516"/>
    <w:rsid w:val="000B3665"/>
    <w:rsid w:val="000B3827"/>
    <w:rsid w:val="000B3E60"/>
    <w:rsid w:val="000B4DD2"/>
    <w:rsid w:val="000B5898"/>
    <w:rsid w:val="000C1C67"/>
    <w:rsid w:val="000C30A9"/>
    <w:rsid w:val="000C4437"/>
    <w:rsid w:val="000C4EEE"/>
    <w:rsid w:val="000C4FA5"/>
    <w:rsid w:val="000C586A"/>
    <w:rsid w:val="000C6139"/>
    <w:rsid w:val="000C626D"/>
    <w:rsid w:val="000D1AEA"/>
    <w:rsid w:val="000D29E4"/>
    <w:rsid w:val="000D359F"/>
    <w:rsid w:val="000D40D3"/>
    <w:rsid w:val="000D40D9"/>
    <w:rsid w:val="000D4F6A"/>
    <w:rsid w:val="000D5107"/>
    <w:rsid w:val="000D5831"/>
    <w:rsid w:val="000D6A0A"/>
    <w:rsid w:val="000D6D1B"/>
    <w:rsid w:val="000E161A"/>
    <w:rsid w:val="000E1F8A"/>
    <w:rsid w:val="000E7D8A"/>
    <w:rsid w:val="000E7F3A"/>
    <w:rsid w:val="000F0430"/>
    <w:rsid w:val="000F0883"/>
    <w:rsid w:val="000F0DD8"/>
    <w:rsid w:val="000F120A"/>
    <w:rsid w:val="000F1AD6"/>
    <w:rsid w:val="000F2755"/>
    <w:rsid w:val="000F2C68"/>
    <w:rsid w:val="000F38DE"/>
    <w:rsid w:val="000F4A0B"/>
    <w:rsid w:val="000F4BF0"/>
    <w:rsid w:val="000F59BA"/>
    <w:rsid w:val="000F71BE"/>
    <w:rsid w:val="000F7961"/>
    <w:rsid w:val="00100DE3"/>
    <w:rsid w:val="00103A66"/>
    <w:rsid w:val="00103B04"/>
    <w:rsid w:val="001047B1"/>
    <w:rsid w:val="0010555E"/>
    <w:rsid w:val="0010765D"/>
    <w:rsid w:val="00110330"/>
    <w:rsid w:val="00111973"/>
    <w:rsid w:val="00111BF8"/>
    <w:rsid w:val="00112336"/>
    <w:rsid w:val="001158A2"/>
    <w:rsid w:val="00116D83"/>
    <w:rsid w:val="00116EF4"/>
    <w:rsid w:val="0012024A"/>
    <w:rsid w:val="00123020"/>
    <w:rsid w:val="00123361"/>
    <w:rsid w:val="00123A87"/>
    <w:rsid w:val="00123D64"/>
    <w:rsid w:val="00124691"/>
    <w:rsid w:val="00125397"/>
    <w:rsid w:val="0012755F"/>
    <w:rsid w:val="00127FC5"/>
    <w:rsid w:val="0013184B"/>
    <w:rsid w:val="00131BAB"/>
    <w:rsid w:val="00134742"/>
    <w:rsid w:val="0013524D"/>
    <w:rsid w:val="00135A06"/>
    <w:rsid w:val="0013692C"/>
    <w:rsid w:val="00136B43"/>
    <w:rsid w:val="0013720A"/>
    <w:rsid w:val="0013725B"/>
    <w:rsid w:val="00140639"/>
    <w:rsid w:val="001415A6"/>
    <w:rsid w:val="0014231C"/>
    <w:rsid w:val="00142F8E"/>
    <w:rsid w:val="001432EC"/>
    <w:rsid w:val="00143663"/>
    <w:rsid w:val="00143EE7"/>
    <w:rsid w:val="00144F51"/>
    <w:rsid w:val="00152939"/>
    <w:rsid w:val="00152DED"/>
    <w:rsid w:val="00153493"/>
    <w:rsid w:val="00154805"/>
    <w:rsid w:val="00154C12"/>
    <w:rsid w:val="00154CE1"/>
    <w:rsid w:val="001614CC"/>
    <w:rsid w:val="00161593"/>
    <w:rsid w:val="001615D6"/>
    <w:rsid w:val="001627B6"/>
    <w:rsid w:val="00162E8F"/>
    <w:rsid w:val="0016390A"/>
    <w:rsid w:val="0016423F"/>
    <w:rsid w:val="00164955"/>
    <w:rsid w:val="001651D8"/>
    <w:rsid w:val="001668E7"/>
    <w:rsid w:val="00167E27"/>
    <w:rsid w:val="00170E38"/>
    <w:rsid w:val="00171F93"/>
    <w:rsid w:val="001726DB"/>
    <w:rsid w:val="0017517D"/>
    <w:rsid w:val="00180363"/>
    <w:rsid w:val="0018230C"/>
    <w:rsid w:val="0018243B"/>
    <w:rsid w:val="00184ED3"/>
    <w:rsid w:val="00185B60"/>
    <w:rsid w:val="0018636B"/>
    <w:rsid w:val="00187DAC"/>
    <w:rsid w:val="0019073C"/>
    <w:rsid w:val="0019121F"/>
    <w:rsid w:val="00191AFD"/>
    <w:rsid w:val="00192A5A"/>
    <w:rsid w:val="001931A9"/>
    <w:rsid w:val="00193EF2"/>
    <w:rsid w:val="00196FBF"/>
    <w:rsid w:val="00197D48"/>
    <w:rsid w:val="001A0306"/>
    <w:rsid w:val="001A1EFC"/>
    <w:rsid w:val="001A350C"/>
    <w:rsid w:val="001A52E6"/>
    <w:rsid w:val="001A533E"/>
    <w:rsid w:val="001B0048"/>
    <w:rsid w:val="001B016C"/>
    <w:rsid w:val="001B0C31"/>
    <w:rsid w:val="001B1785"/>
    <w:rsid w:val="001B4DD5"/>
    <w:rsid w:val="001B693B"/>
    <w:rsid w:val="001B6E7B"/>
    <w:rsid w:val="001B7B2C"/>
    <w:rsid w:val="001C0777"/>
    <w:rsid w:val="001C09BC"/>
    <w:rsid w:val="001C1D4B"/>
    <w:rsid w:val="001C4078"/>
    <w:rsid w:val="001C4B37"/>
    <w:rsid w:val="001D01B9"/>
    <w:rsid w:val="001D14D0"/>
    <w:rsid w:val="001D15CC"/>
    <w:rsid w:val="001D2024"/>
    <w:rsid w:val="001D39B8"/>
    <w:rsid w:val="001D3BA5"/>
    <w:rsid w:val="001D5F68"/>
    <w:rsid w:val="001D6F0F"/>
    <w:rsid w:val="001D7ABD"/>
    <w:rsid w:val="001D7BA7"/>
    <w:rsid w:val="001E2AC5"/>
    <w:rsid w:val="001E2BF8"/>
    <w:rsid w:val="001E354B"/>
    <w:rsid w:val="001E39F0"/>
    <w:rsid w:val="001E462E"/>
    <w:rsid w:val="001E46D4"/>
    <w:rsid w:val="001E473B"/>
    <w:rsid w:val="001E6BBD"/>
    <w:rsid w:val="001E72F7"/>
    <w:rsid w:val="001F04AF"/>
    <w:rsid w:val="001F1808"/>
    <w:rsid w:val="001F5CB3"/>
    <w:rsid w:val="001F5DF9"/>
    <w:rsid w:val="001F6257"/>
    <w:rsid w:val="001F7038"/>
    <w:rsid w:val="001F7450"/>
    <w:rsid w:val="00200A2F"/>
    <w:rsid w:val="002010A0"/>
    <w:rsid w:val="00201539"/>
    <w:rsid w:val="00201FF7"/>
    <w:rsid w:val="00202E48"/>
    <w:rsid w:val="00204823"/>
    <w:rsid w:val="00204876"/>
    <w:rsid w:val="002056AD"/>
    <w:rsid w:val="002056B6"/>
    <w:rsid w:val="00206330"/>
    <w:rsid w:val="00207665"/>
    <w:rsid w:val="00210C7F"/>
    <w:rsid w:val="00211405"/>
    <w:rsid w:val="0021167D"/>
    <w:rsid w:val="00211E13"/>
    <w:rsid w:val="002124D6"/>
    <w:rsid w:val="00214525"/>
    <w:rsid w:val="002161EC"/>
    <w:rsid w:val="00216AE5"/>
    <w:rsid w:val="0021787D"/>
    <w:rsid w:val="002178F9"/>
    <w:rsid w:val="00217A39"/>
    <w:rsid w:val="00220593"/>
    <w:rsid w:val="00220694"/>
    <w:rsid w:val="0022295A"/>
    <w:rsid w:val="0022326C"/>
    <w:rsid w:val="002237E5"/>
    <w:rsid w:val="00223F5D"/>
    <w:rsid w:val="00225B3E"/>
    <w:rsid w:val="00225FFB"/>
    <w:rsid w:val="00227195"/>
    <w:rsid w:val="002323B3"/>
    <w:rsid w:val="00232479"/>
    <w:rsid w:val="00233B18"/>
    <w:rsid w:val="0023448D"/>
    <w:rsid w:val="00234E53"/>
    <w:rsid w:val="00235D5A"/>
    <w:rsid w:val="00235E7C"/>
    <w:rsid w:val="002369FC"/>
    <w:rsid w:val="00237C6E"/>
    <w:rsid w:val="002400FF"/>
    <w:rsid w:val="0024189D"/>
    <w:rsid w:val="00241972"/>
    <w:rsid w:val="00241EB5"/>
    <w:rsid w:val="00242E2C"/>
    <w:rsid w:val="00243B06"/>
    <w:rsid w:val="00244071"/>
    <w:rsid w:val="00244352"/>
    <w:rsid w:val="00244720"/>
    <w:rsid w:val="0024570D"/>
    <w:rsid w:val="00245B57"/>
    <w:rsid w:val="00246D67"/>
    <w:rsid w:val="00250159"/>
    <w:rsid w:val="00250F42"/>
    <w:rsid w:val="0025110F"/>
    <w:rsid w:val="002517D2"/>
    <w:rsid w:val="0025329E"/>
    <w:rsid w:val="00254141"/>
    <w:rsid w:val="002546C7"/>
    <w:rsid w:val="002572DD"/>
    <w:rsid w:val="00257A28"/>
    <w:rsid w:val="0026028B"/>
    <w:rsid w:val="002616BB"/>
    <w:rsid w:val="00263FE8"/>
    <w:rsid w:val="00264256"/>
    <w:rsid w:val="0026662E"/>
    <w:rsid w:val="00266A9B"/>
    <w:rsid w:val="0027040A"/>
    <w:rsid w:val="00270B74"/>
    <w:rsid w:val="00270BD9"/>
    <w:rsid w:val="00271331"/>
    <w:rsid w:val="0027481F"/>
    <w:rsid w:val="00274ED9"/>
    <w:rsid w:val="00275793"/>
    <w:rsid w:val="00275B29"/>
    <w:rsid w:val="0027681E"/>
    <w:rsid w:val="0028030F"/>
    <w:rsid w:val="00283360"/>
    <w:rsid w:val="00283BEA"/>
    <w:rsid w:val="00286201"/>
    <w:rsid w:val="00287065"/>
    <w:rsid w:val="002871B8"/>
    <w:rsid w:val="002877DC"/>
    <w:rsid w:val="00290216"/>
    <w:rsid w:val="002909EA"/>
    <w:rsid w:val="00292BE4"/>
    <w:rsid w:val="00296410"/>
    <w:rsid w:val="00296A2E"/>
    <w:rsid w:val="00297BA4"/>
    <w:rsid w:val="002A1330"/>
    <w:rsid w:val="002A159D"/>
    <w:rsid w:val="002A44A4"/>
    <w:rsid w:val="002A4688"/>
    <w:rsid w:val="002A5A8A"/>
    <w:rsid w:val="002B1FE9"/>
    <w:rsid w:val="002B23C1"/>
    <w:rsid w:val="002B327C"/>
    <w:rsid w:val="002B34EA"/>
    <w:rsid w:val="002B423C"/>
    <w:rsid w:val="002B58B9"/>
    <w:rsid w:val="002B5CD2"/>
    <w:rsid w:val="002B5FAA"/>
    <w:rsid w:val="002B719E"/>
    <w:rsid w:val="002C0214"/>
    <w:rsid w:val="002C062D"/>
    <w:rsid w:val="002C469B"/>
    <w:rsid w:val="002C48BB"/>
    <w:rsid w:val="002C5765"/>
    <w:rsid w:val="002C7BE1"/>
    <w:rsid w:val="002D002A"/>
    <w:rsid w:val="002D0B3B"/>
    <w:rsid w:val="002D12AF"/>
    <w:rsid w:val="002D32CF"/>
    <w:rsid w:val="002D4755"/>
    <w:rsid w:val="002D4A88"/>
    <w:rsid w:val="002E1610"/>
    <w:rsid w:val="002E2319"/>
    <w:rsid w:val="002F0A0E"/>
    <w:rsid w:val="002F140C"/>
    <w:rsid w:val="002F180A"/>
    <w:rsid w:val="002F3D5E"/>
    <w:rsid w:val="002F447C"/>
    <w:rsid w:val="002F6098"/>
    <w:rsid w:val="002F675E"/>
    <w:rsid w:val="002F6CE0"/>
    <w:rsid w:val="00301D3C"/>
    <w:rsid w:val="003028F3"/>
    <w:rsid w:val="0030293F"/>
    <w:rsid w:val="00302E2E"/>
    <w:rsid w:val="003033F6"/>
    <w:rsid w:val="003044EF"/>
    <w:rsid w:val="003051D1"/>
    <w:rsid w:val="00305B5C"/>
    <w:rsid w:val="003063BD"/>
    <w:rsid w:val="0030684B"/>
    <w:rsid w:val="00307462"/>
    <w:rsid w:val="0031081A"/>
    <w:rsid w:val="00311865"/>
    <w:rsid w:val="00312AA3"/>
    <w:rsid w:val="00312D6F"/>
    <w:rsid w:val="00314042"/>
    <w:rsid w:val="00315AB9"/>
    <w:rsid w:val="003207C5"/>
    <w:rsid w:val="00320F32"/>
    <w:rsid w:val="00321324"/>
    <w:rsid w:val="003216CF"/>
    <w:rsid w:val="00321B9C"/>
    <w:rsid w:val="00323260"/>
    <w:rsid w:val="00323408"/>
    <w:rsid w:val="003262B9"/>
    <w:rsid w:val="003265E1"/>
    <w:rsid w:val="00326B3C"/>
    <w:rsid w:val="00327B82"/>
    <w:rsid w:val="00336481"/>
    <w:rsid w:val="00337C24"/>
    <w:rsid w:val="00337F35"/>
    <w:rsid w:val="00340060"/>
    <w:rsid w:val="00340940"/>
    <w:rsid w:val="003414EE"/>
    <w:rsid w:val="00341A60"/>
    <w:rsid w:val="00342707"/>
    <w:rsid w:val="00342ADB"/>
    <w:rsid w:val="00342F65"/>
    <w:rsid w:val="00342FCF"/>
    <w:rsid w:val="0034348C"/>
    <w:rsid w:val="00343FAF"/>
    <w:rsid w:val="00350055"/>
    <w:rsid w:val="00350DD7"/>
    <w:rsid w:val="003519F3"/>
    <w:rsid w:val="00353554"/>
    <w:rsid w:val="0035553F"/>
    <w:rsid w:val="00355B16"/>
    <w:rsid w:val="00356829"/>
    <w:rsid w:val="00356C0D"/>
    <w:rsid w:val="003571C2"/>
    <w:rsid w:val="003572B1"/>
    <w:rsid w:val="00357411"/>
    <w:rsid w:val="00360D57"/>
    <w:rsid w:val="003614E0"/>
    <w:rsid w:val="00361AB7"/>
    <w:rsid w:val="00361D22"/>
    <w:rsid w:val="00362E27"/>
    <w:rsid w:val="00363146"/>
    <w:rsid w:val="00364279"/>
    <w:rsid w:val="0036444B"/>
    <w:rsid w:val="00366086"/>
    <w:rsid w:val="00370D42"/>
    <w:rsid w:val="00373158"/>
    <w:rsid w:val="00373626"/>
    <w:rsid w:val="00373895"/>
    <w:rsid w:val="00373F23"/>
    <w:rsid w:val="00374D05"/>
    <w:rsid w:val="00375A5C"/>
    <w:rsid w:val="003761F4"/>
    <w:rsid w:val="00376B26"/>
    <w:rsid w:val="00377E2E"/>
    <w:rsid w:val="0038136A"/>
    <w:rsid w:val="00381C4C"/>
    <w:rsid w:val="00382135"/>
    <w:rsid w:val="00383BEE"/>
    <w:rsid w:val="00383E4F"/>
    <w:rsid w:val="00384616"/>
    <w:rsid w:val="0038597D"/>
    <w:rsid w:val="003863AB"/>
    <w:rsid w:val="00386842"/>
    <w:rsid w:val="00387082"/>
    <w:rsid w:val="00387321"/>
    <w:rsid w:val="00387828"/>
    <w:rsid w:val="00392048"/>
    <w:rsid w:val="00392F98"/>
    <w:rsid w:val="003940F8"/>
    <w:rsid w:val="00394EEF"/>
    <w:rsid w:val="00396A1A"/>
    <w:rsid w:val="00396EFA"/>
    <w:rsid w:val="00397003"/>
    <w:rsid w:val="00397F35"/>
    <w:rsid w:val="003A1DF8"/>
    <w:rsid w:val="003A34BD"/>
    <w:rsid w:val="003A3899"/>
    <w:rsid w:val="003A48BE"/>
    <w:rsid w:val="003A50E1"/>
    <w:rsid w:val="003A5160"/>
    <w:rsid w:val="003A6860"/>
    <w:rsid w:val="003A7D2A"/>
    <w:rsid w:val="003B0034"/>
    <w:rsid w:val="003B31B8"/>
    <w:rsid w:val="003B3E7F"/>
    <w:rsid w:val="003B416D"/>
    <w:rsid w:val="003B47CE"/>
    <w:rsid w:val="003B4D26"/>
    <w:rsid w:val="003B51D8"/>
    <w:rsid w:val="003B5C37"/>
    <w:rsid w:val="003B7B11"/>
    <w:rsid w:val="003C3AA1"/>
    <w:rsid w:val="003C50BA"/>
    <w:rsid w:val="003C5C5E"/>
    <w:rsid w:val="003C6255"/>
    <w:rsid w:val="003D10E3"/>
    <w:rsid w:val="003D3A0C"/>
    <w:rsid w:val="003D3B9C"/>
    <w:rsid w:val="003D592A"/>
    <w:rsid w:val="003D6291"/>
    <w:rsid w:val="003D6F85"/>
    <w:rsid w:val="003D737F"/>
    <w:rsid w:val="003E0BF3"/>
    <w:rsid w:val="003E17C1"/>
    <w:rsid w:val="003E1D7D"/>
    <w:rsid w:val="003E2940"/>
    <w:rsid w:val="003E47AF"/>
    <w:rsid w:val="003E5515"/>
    <w:rsid w:val="003E55DC"/>
    <w:rsid w:val="003E5BE8"/>
    <w:rsid w:val="003E6381"/>
    <w:rsid w:val="003E7052"/>
    <w:rsid w:val="003F1197"/>
    <w:rsid w:val="003F180C"/>
    <w:rsid w:val="003F29E4"/>
    <w:rsid w:val="003F3A39"/>
    <w:rsid w:val="003F4D69"/>
    <w:rsid w:val="003F5482"/>
    <w:rsid w:val="003F56FE"/>
    <w:rsid w:val="003F68B3"/>
    <w:rsid w:val="003F6F66"/>
    <w:rsid w:val="003F7294"/>
    <w:rsid w:val="004002E6"/>
    <w:rsid w:val="00400ED5"/>
    <w:rsid w:val="0040175F"/>
    <w:rsid w:val="00407D1A"/>
    <w:rsid w:val="00411AB3"/>
    <w:rsid w:val="00411D7F"/>
    <w:rsid w:val="00414E4F"/>
    <w:rsid w:val="00416A77"/>
    <w:rsid w:val="00420472"/>
    <w:rsid w:val="004206A4"/>
    <w:rsid w:val="00421291"/>
    <w:rsid w:val="00421AEF"/>
    <w:rsid w:val="004238AD"/>
    <w:rsid w:val="004243F3"/>
    <w:rsid w:val="00424803"/>
    <w:rsid w:val="00426AE6"/>
    <w:rsid w:val="00427AC5"/>
    <w:rsid w:val="00431111"/>
    <w:rsid w:val="004325CA"/>
    <w:rsid w:val="0043503C"/>
    <w:rsid w:val="0044087D"/>
    <w:rsid w:val="0044162B"/>
    <w:rsid w:val="004424B9"/>
    <w:rsid w:val="0044298F"/>
    <w:rsid w:val="00443EE0"/>
    <w:rsid w:val="004440AB"/>
    <w:rsid w:val="0044432C"/>
    <w:rsid w:val="00445F97"/>
    <w:rsid w:val="00446AC5"/>
    <w:rsid w:val="00450935"/>
    <w:rsid w:val="004536EC"/>
    <w:rsid w:val="00453711"/>
    <w:rsid w:val="0045410B"/>
    <w:rsid w:val="00457476"/>
    <w:rsid w:val="00457527"/>
    <w:rsid w:val="00457616"/>
    <w:rsid w:val="00457C9D"/>
    <w:rsid w:val="00461283"/>
    <w:rsid w:val="00461323"/>
    <w:rsid w:val="004613AC"/>
    <w:rsid w:val="00462067"/>
    <w:rsid w:val="004622F6"/>
    <w:rsid w:val="00463628"/>
    <w:rsid w:val="004647A0"/>
    <w:rsid w:val="00466BAD"/>
    <w:rsid w:val="00467D90"/>
    <w:rsid w:val="00470869"/>
    <w:rsid w:val="00470C19"/>
    <w:rsid w:val="00470E2B"/>
    <w:rsid w:val="00471931"/>
    <w:rsid w:val="004723CA"/>
    <w:rsid w:val="00472B0A"/>
    <w:rsid w:val="004743AA"/>
    <w:rsid w:val="004759D3"/>
    <w:rsid w:val="00480360"/>
    <w:rsid w:val="004805A6"/>
    <w:rsid w:val="00481708"/>
    <w:rsid w:val="004827F7"/>
    <w:rsid w:val="00482D0F"/>
    <w:rsid w:val="004837CD"/>
    <w:rsid w:val="004869EC"/>
    <w:rsid w:val="00487B7E"/>
    <w:rsid w:val="0049199B"/>
    <w:rsid w:val="00493B23"/>
    <w:rsid w:val="00495144"/>
    <w:rsid w:val="0049519B"/>
    <w:rsid w:val="004961CB"/>
    <w:rsid w:val="00496C4D"/>
    <w:rsid w:val="004A08BC"/>
    <w:rsid w:val="004A2A94"/>
    <w:rsid w:val="004A2C24"/>
    <w:rsid w:val="004A3461"/>
    <w:rsid w:val="004A5FBE"/>
    <w:rsid w:val="004A6887"/>
    <w:rsid w:val="004B0161"/>
    <w:rsid w:val="004B0B72"/>
    <w:rsid w:val="004B0E62"/>
    <w:rsid w:val="004B100A"/>
    <w:rsid w:val="004B1A11"/>
    <w:rsid w:val="004B3007"/>
    <w:rsid w:val="004B40E2"/>
    <w:rsid w:val="004B5874"/>
    <w:rsid w:val="004B6E83"/>
    <w:rsid w:val="004B72FC"/>
    <w:rsid w:val="004B73BE"/>
    <w:rsid w:val="004B7559"/>
    <w:rsid w:val="004B77DB"/>
    <w:rsid w:val="004B7A18"/>
    <w:rsid w:val="004B7A77"/>
    <w:rsid w:val="004B7C12"/>
    <w:rsid w:val="004C1002"/>
    <w:rsid w:val="004C135D"/>
    <w:rsid w:val="004C2251"/>
    <w:rsid w:val="004C2448"/>
    <w:rsid w:val="004C4E90"/>
    <w:rsid w:val="004C546A"/>
    <w:rsid w:val="004C5DF7"/>
    <w:rsid w:val="004C5FA6"/>
    <w:rsid w:val="004C62D6"/>
    <w:rsid w:val="004C7D58"/>
    <w:rsid w:val="004D04C7"/>
    <w:rsid w:val="004D13FB"/>
    <w:rsid w:val="004D22FA"/>
    <w:rsid w:val="004D2626"/>
    <w:rsid w:val="004D2E5B"/>
    <w:rsid w:val="004D2F37"/>
    <w:rsid w:val="004D3CB0"/>
    <w:rsid w:val="004D5707"/>
    <w:rsid w:val="004D7938"/>
    <w:rsid w:val="004E0EB5"/>
    <w:rsid w:val="004E160B"/>
    <w:rsid w:val="004E1B36"/>
    <w:rsid w:val="004E2998"/>
    <w:rsid w:val="004E2CCE"/>
    <w:rsid w:val="004E338C"/>
    <w:rsid w:val="004E3EE9"/>
    <w:rsid w:val="004E3F19"/>
    <w:rsid w:val="004E4A57"/>
    <w:rsid w:val="004E5FBA"/>
    <w:rsid w:val="004E62A7"/>
    <w:rsid w:val="004E732E"/>
    <w:rsid w:val="004E748B"/>
    <w:rsid w:val="004F02A8"/>
    <w:rsid w:val="004F191F"/>
    <w:rsid w:val="004F2326"/>
    <w:rsid w:val="004F3FA9"/>
    <w:rsid w:val="004F430E"/>
    <w:rsid w:val="004F4368"/>
    <w:rsid w:val="004F50A3"/>
    <w:rsid w:val="004F54A1"/>
    <w:rsid w:val="004F6938"/>
    <w:rsid w:val="004F7919"/>
    <w:rsid w:val="00500689"/>
    <w:rsid w:val="00500F29"/>
    <w:rsid w:val="00500FC1"/>
    <w:rsid w:val="00501FAE"/>
    <w:rsid w:val="00502540"/>
    <w:rsid w:val="00502D52"/>
    <w:rsid w:val="00504532"/>
    <w:rsid w:val="005048E6"/>
    <w:rsid w:val="00504D3A"/>
    <w:rsid w:val="00505338"/>
    <w:rsid w:val="00505B72"/>
    <w:rsid w:val="00505CFD"/>
    <w:rsid w:val="00506306"/>
    <w:rsid w:val="00506410"/>
    <w:rsid w:val="00506E6E"/>
    <w:rsid w:val="00507061"/>
    <w:rsid w:val="005079C8"/>
    <w:rsid w:val="00507CA8"/>
    <w:rsid w:val="0051144E"/>
    <w:rsid w:val="00512AB5"/>
    <w:rsid w:val="00512D77"/>
    <w:rsid w:val="00514BA9"/>
    <w:rsid w:val="00515733"/>
    <w:rsid w:val="005157F4"/>
    <w:rsid w:val="00517C60"/>
    <w:rsid w:val="00520958"/>
    <w:rsid w:val="00520B82"/>
    <w:rsid w:val="0052289B"/>
    <w:rsid w:val="0052328B"/>
    <w:rsid w:val="0052361C"/>
    <w:rsid w:val="0052507B"/>
    <w:rsid w:val="0052770E"/>
    <w:rsid w:val="00527A9D"/>
    <w:rsid w:val="005349A9"/>
    <w:rsid w:val="005356B1"/>
    <w:rsid w:val="00535D0F"/>
    <w:rsid w:val="00537211"/>
    <w:rsid w:val="00540763"/>
    <w:rsid w:val="00540C79"/>
    <w:rsid w:val="005413DF"/>
    <w:rsid w:val="0054148D"/>
    <w:rsid w:val="0054167A"/>
    <w:rsid w:val="00542A6F"/>
    <w:rsid w:val="00542BCD"/>
    <w:rsid w:val="00542E5B"/>
    <w:rsid w:val="00545179"/>
    <w:rsid w:val="00546A33"/>
    <w:rsid w:val="005470CE"/>
    <w:rsid w:val="00547A18"/>
    <w:rsid w:val="00547E3A"/>
    <w:rsid w:val="00547E92"/>
    <w:rsid w:val="00551825"/>
    <w:rsid w:val="00551C6B"/>
    <w:rsid w:val="00552F31"/>
    <w:rsid w:val="0055494A"/>
    <w:rsid w:val="0055593B"/>
    <w:rsid w:val="00555976"/>
    <w:rsid w:val="005573D1"/>
    <w:rsid w:val="00557E6B"/>
    <w:rsid w:val="005616D6"/>
    <w:rsid w:val="00562311"/>
    <w:rsid w:val="0056499D"/>
    <w:rsid w:val="00564A8C"/>
    <w:rsid w:val="00565637"/>
    <w:rsid w:val="00567C96"/>
    <w:rsid w:val="0057059E"/>
    <w:rsid w:val="005713EC"/>
    <w:rsid w:val="00574183"/>
    <w:rsid w:val="00575301"/>
    <w:rsid w:val="00576459"/>
    <w:rsid w:val="005775EB"/>
    <w:rsid w:val="00580891"/>
    <w:rsid w:val="00581083"/>
    <w:rsid w:val="005812F4"/>
    <w:rsid w:val="00581D44"/>
    <w:rsid w:val="0058284B"/>
    <w:rsid w:val="005836E7"/>
    <w:rsid w:val="00583869"/>
    <w:rsid w:val="005854B5"/>
    <w:rsid w:val="005869AD"/>
    <w:rsid w:val="0059002A"/>
    <w:rsid w:val="005903F7"/>
    <w:rsid w:val="00590E79"/>
    <w:rsid w:val="00591489"/>
    <w:rsid w:val="0059375D"/>
    <w:rsid w:val="00593CD7"/>
    <w:rsid w:val="005941B5"/>
    <w:rsid w:val="00596395"/>
    <w:rsid w:val="00596C5C"/>
    <w:rsid w:val="00596CA0"/>
    <w:rsid w:val="00597760"/>
    <w:rsid w:val="005A0E73"/>
    <w:rsid w:val="005A190C"/>
    <w:rsid w:val="005A26ED"/>
    <w:rsid w:val="005A29BD"/>
    <w:rsid w:val="005A3143"/>
    <w:rsid w:val="005A326E"/>
    <w:rsid w:val="005A3466"/>
    <w:rsid w:val="005A51BF"/>
    <w:rsid w:val="005A7920"/>
    <w:rsid w:val="005A7989"/>
    <w:rsid w:val="005B2138"/>
    <w:rsid w:val="005B240E"/>
    <w:rsid w:val="005B40B6"/>
    <w:rsid w:val="005B4DA8"/>
    <w:rsid w:val="005B7360"/>
    <w:rsid w:val="005B794B"/>
    <w:rsid w:val="005B7B3E"/>
    <w:rsid w:val="005C0EAC"/>
    <w:rsid w:val="005C18AA"/>
    <w:rsid w:val="005C1E26"/>
    <w:rsid w:val="005C262A"/>
    <w:rsid w:val="005C26B3"/>
    <w:rsid w:val="005C31B6"/>
    <w:rsid w:val="005C44C3"/>
    <w:rsid w:val="005C4EBE"/>
    <w:rsid w:val="005C5567"/>
    <w:rsid w:val="005C55E8"/>
    <w:rsid w:val="005C5FD5"/>
    <w:rsid w:val="005C655F"/>
    <w:rsid w:val="005C7C69"/>
    <w:rsid w:val="005D0218"/>
    <w:rsid w:val="005D1747"/>
    <w:rsid w:val="005D20AB"/>
    <w:rsid w:val="005D3731"/>
    <w:rsid w:val="005D5218"/>
    <w:rsid w:val="005D56B0"/>
    <w:rsid w:val="005E0E1C"/>
    <w:rsid w:val="005E13F7"/>
    <w:rsid w:val="005E2395"/>
    <w:rsid w:val="005E2AD7"/>
    <w:rsid w:val="005E4D2A"/>
    <w:rsid w:val="005E5543"/>
    <w:rsid w:val="005E58D9"/>
    <w:rsid w:val="005E66A0"/>
    <w:rsid w:val="005E670D"/>
    <w:rsid w:val="005E6A45"/>
    <w:rsid w:val="005F1249"/>
    <w:rsid w:val="005F1407"/>
    <w:rsid w:val="005F265B"/>
    <w:rsid w:val="005F2F9D"/>
    <w:rsid w:val="005F3D39"/>
    <w:rsid w:val="005F492A"/>
    <w:rsid w:val="005F55A8"/>
    <w:rsid w:val="005F6579"/>
    <w:rsid w:val="005F66C4"/>
    <w:rsid w:val="005F692E"/>
    <w:rsid w:val="005F693E"/>
    <w:rsid w:val="005F6C1A"/>
    <w:rsid w:val="005F7E94"/>
    <w:rsid w:val="00600FF6"/>
    <w:rsid w:val="00601887"/>
    <w:rsid w:val="006019D9"/>
    <w:rsid w:val="00605B7F"/>
    <w:rsid w:val="00606404"/>
    <w:rsid w:val="00607375"/>
    <w:rsid w:val="00610E53"/>
    <w:rsid w:val="00612A4E"/>
    <w:rsid w:val="0061393D"/>
    <w:rsid w:val="00613E10"/>
    <w:rsid w:val="00613E81"/>
    <w:rsid w:val="00614591"/>
    <w:rsid w:val="006147A9"/>
    <w:rsid w:val="0061665F"/>
    <w:rsid w:val="0061771C"/>
    <w:rsid w:val="00620C09"/>
    <w:rsid w:val="00620F75"/>
    <w:rsid w:val="00621F27"/>
    <w:rsid w:val="006223D9"/>
    <w:rsid w:val="00622E54"/>
    <w:rsid w:val="00623A27"/>
    <w:rsid w:val="00624299"/>
    <w:rsid w:val="00626213"/>
    <w:rsid w:val="00627FCF"/>
    <w:rsid w:val="00630583"/>
    <w:rsid w:val="0063068E"/>
    <w:rsid w:val="00631A4F"/>
    <w:rsid w:val="00631D34"/>
    <w:rsid w:val="00633DD3"/>
    <w:rsid w:val="00634C70"/>
    <w:rsid w:val="0063721B"/>
    <w:rsid w:val="00637647"/>
    <w:rsid w:val="006376FC"/>
    <w:rsid w:val="00641339"/>
    <w:rsid w:val="00642FD8"/>
    <w:rsid w:val="00643B92"/>
    <w:rsid w:val="0064553D"/>
    <w:rsid w:val="00646BAC"/>
    <w:rsid w:val="00650312"/>
    <w:rsid w:val="00650345"/>
    <w:rsid w:val="006526C8"/>
    <w:rsid w:val="00652E73"/>
    <w:rsid w:val="006532AF"/>
    <w:rsid w:val="006538A2"/>
    <w:rsid w:val="00654A42"/>
    <w:rsid w:val="00655D75"/>
    <w:rsid w:val="00656971"/>
    <w:rsid w:val="00660098"/>
    <w:rsid w:val="00660977"/>
    <w:rsid w:val="0066149E"/>
    <w:rsid w:val="006629B3"/>
    <w:rsid w:val="00662AA0"/>
    <w:rsid w:val="0066502E"/>
    <w:rsid w:val="00665C99"/>
    <w:rsid w:val="00673837"/>
    <w:rsid w:val="006745A7"/>
    <w:rsid w:val="00674B7D"/>
    <w:rsid w:val="006750D4"/>
    <w:rsid w:val="00677B11"/>
    <w:rsid w:val="00682878"/>
    <w:rsid w:val="00684338"/>
    <w:rsid w:val="0068477C"/>
    <w:rsid w:val="00686B6C"/>
    <w:rsid w:val="00686B77"/>
    <w:rsid w:val="006873FF"/>
    <w:rsid w:val="00687D76"/>
    <w:rsid w:val="00690E7E"/>
    <w:rsid w:val="0069148D"/>
    <w:rsid w:val="00691F0A"/>
    <w:rsid w:val="006926A1"/>
    <w:rsid w:val="0069299B"/>
    <w:rsid w:val="00692D2D"/>
    <w:rsid w:val="006940F2"/>
    <w:rsid w:val="00694205"/>
    <w:rsid w:val="00696070"/>
    <w:rsid w:val="00696AD8"/>
    <w:rsid w:val="006972D0"/>
    <w:rsid w:val="006A1147"/>
    <w:rsid w:val="006A2040"/>
    <w:rsid w:val="006A2BE9"/>
    <w:rsid w:val="006A3974"/>
    <w:rsid w:val="006A3BED"/>
    <w:rsid w:val="006A3CF5"/>
    <w:rsid w:val="006A501C"/>
    <w:rsid w:val="006A5A3B"/>
    <w:rsid w:val="006A7CB0"/>
    <w:rsid w:val="006B0975"/>
    <w:rsid w:val="006B0F7E"/>
    <w:rsid w:val="006B2161"/>
    <w:rsid w:val="006B230E"/>
    <w:rsid w:val="006B2B64"/>
    <w:rsid w:val="006B3B9E"/>
    <w:rsid w:val="006B4B48"/>
    <w:rsid w:val="006B6430"/>
    <w:rsid w:val="006B6C19"/>
    <w:rsid w:val="006B6DD8"/>
    <w:rsid w:val="006B74FA"/>
    <w:rsid w:val="006C04FA"/>
    <w:rsid w:val="006C1600"/>
    <w:rsid w:val="006C18F7"/>
    <w:rsid w:val="006C19CC"/>
    <w:rsid w:val="006C365B"/>
    <w:rsid w:val="006D04D5"/>
    <w:rsid w:val="006D0656"/>
    <w:rsid w:val="006D0829"/>
    <w:rsid w:val="006D1A33"/>
    <w:rsid w:val="006D3D6B"/>
    <w:rsid w:val="006D4014"/>
    <w:rsid w:val="006D617C"/>
    <w:rsid w:val="006D6906"/>
    <w:rsid w:val="006D6A74"/>
    <w:rsid w:val="006D6EA1"/>
    <w:rsid w:val="006D6F60"/>
    <w:rsid w:val="006D721D"/>
    <w:rsid w:val="006D7471"/>
    <w:rsid w:val="006D7658"/>
    <w:rsid w:val="006E037F"/>
    <w:rsid w:val="006E1583"/>
    <w:rsid w:val="006E2634"/>
    <w:rsid w:val="006E2B87"/>
    <w:rsid w:val="006E2C88"/>
    <w:rsid w:val="006E2E2D"/>
    <w:rsid w:val="006E37AF"/>
    <w:rsid w:val="006E4538"/>
    <w:rsid w:val="006E50D8"/>
    <w:rsid w:val="006E58DC"/>
    <w:rsid w:val="006E6B35"/>
    <w:rsid w:val="006E7857"/>
    <w:rsid w:val="006F2140"/>
    <w:rsid w:val="006F24F2"/>
    <w:rsid w:val="006F3616"/>
    <w:rsid w:val="006F395C"/>
    <w:rsid w:val="006F3CF9"/>
    <w:rsid w:val="006F3F2B"/>
    <w:rsid w:val="006F4748"/>
    <w:rsid w:val="006F52B1"/>
    <w:rsid w:val="006F544C"/>
    <w:rsid w:val="006F5523"/>
    <w:rsid w:val="006F5729"/>
    <w:rsid w:val="006F64B7"/>
    <w:rsid w:val="007013DD"/>
    <w:rsid w:val="0070169C"/>
    <w:rsid w:val="00703628"/>
    <w:rsid w:val="00703756"/>
    <w:rsid w:val="00703ACC"/>
    <w:rsid w:val="00704852"/>
    <w:rsid w:val="007049D7"/>
    <w:rsid w:val="00705551"/>
    <w:rsid w:val="00706ACA"/>
    <w:rsid w:val="00706D3C"/>
    <w:rsid w:val="0070717E"/>
    <w:rsid w:val="00707B31"/>
    <w:rsid w:val="00710AC0"/>
    <w:rsid w:val="00715CDC"/>
    <w:rsid w:val="0071790E"/>
    <w:rsid w:val="007179F6"/>
    <w:rsid w:val="00721942"/>
    <w:rsid w:val="00721A34"/>
    <w:rsid w:val="00721E0F"/>
    <w:rsid w:val="007229E6"/>
    <w:rsid w:val="00722FBE"/>
    <w:rsid w:val="00724354"/>
    <w:rsid w:val="007254E2"/>
    <w:rsid w:val="007260A0"/>
    <w:rsid w:val="0072730F"/>
    <w:rsid w:val="00731592"/>
    <w:rsid w:val="00731FF1"/>
    <w:rsid w:val="00733203"/>
    <w:rsid w:val="00734124"/>
    <w:rsid w:val="0073462C"/>
    <w:rsid w:val="00734700"/>
    <w:rsid w:val="00736AC7"/>
    <w:rsid w:val="00737220"/>
    <w:rsid w:val="00737B20"/>
    <w:rsid w:val="00737DD4"/>
    <w:rsid w:val="00743886"/>
    <w:rsid w:val="00744906"/>
    <w:rsid w:val="00744A6B"/>
    <w:rsid w:val="00744AAA"/>
    <w:rsid w:val="00745549"/>
    <w:rsid w:val="00746019"/>
    <w:rsid w:val="00747CE1"/>
    <w:rsid w:val="00751DF9"/>
    <w:rsid w:val="00751F69"/>
    <w:rsid w:val="00752C63"/>
    <w:rsid w:val="007533C5"/>
    <w:rsid w:val="007565E4"/>
    <w:rsid w:val="00757A94"/>
    <w:rsid w:val="007605B1"/>
    <w:rsid w:val="007610E6"/>
    <w:rsid w:val="0076156B"/>
    <w:rsid w:val="00763F80"/>
    <w:rsid w:val="00764574"/>
    <w:rsid w:val="0077331E"/>
    <w:rsid w:val="0077533E"/>
    <w:rsid w:val="00776580"/>
    <w:rsid w:val="00776A97"/>
    <w:rsid w:val="00776C18"/>
    <w:rsid w:val="00776D29"/>
    <w:rsid w:val="00777462"/>
    <w:rsid w:val="00783151"/>
    <w:rsid w:val="00783A76"/>
    <w:rsid w:val="00783D60"/>
    <w:rsid w:val="00784B86"/>
    <w:rsid w:val="007855F3"/>
    <w:rsid w:val="00786EB1"/>
    <w:rsid w:val="0078700F"/>
    <w:rsid w:val="00790BF9"/>
    <w:rsid w:val="00790E56"/>
    <w:rsid w:val="00791B78"/>
    <w:rsid w:val="00791D26"/>
    <w:rsid w:val="00793076"/>
    <w:rsid w:val="00793627"/>
    <w:rsid w:val="00794438"/>
    <w:rsid w:val="0079547B"/>
    <w:rsid w:val="007954A7"/>
    <w:rsid w:val="007955D5"/>
    <w:rsid w:val="007957A4"/>
    <w:rsid w:val="00796D0D"/>
    <w:rsid w:val="00797A17"/>
    <w:rsid w:val="00797F1B"/>
    <w:rsid w:val="007A0531"/>
    <w:rsid w:val="007A3CED"/>
    <w:rsid w:val="007A4831"/>
    <w:rsid w:val="007A485B"/>
    <w:rsid w:val="007A508F"/>
    <w:rsid w:val="007A7636"/>
    <w:rsid w:val="007B041E"/>
    <w:rsid w:val="007B14D1"/>
    <w:rsid w:val="007B2227"/>
    <w:rsid w:val="007B28A9"/>
    <w:rsid w:val="007B2AA0"/>
    <w:rsid w:val="007B2CB4"/>
    <w:rsid w:val="007B5D2D"/>
    <w:rsid w:val="007B60D2"/>
    <w:rsid w:val="007B6AC1"/>
    <w:rsid w:val="007B6D27"/>
    <w:rsid w:val="007C05EE"/>
    <w:rsid w:val="007C0DF3"/>
    <w:rsid w:val="007C15DD"/>
    <w:rsid w:val="007C2A69"/>
    <w:rsid w:val="007C4626"/>
    <w:rsid w:val="007C4DD8"/>
    <w:rsid w:val="007C76F4"/>
    <w:rsid w:val="007D02CE"/>
    <w:rsid w:val="007D08C1"/>
    <w:rsid w:val="007D08C9"/>
    <w:rsid w:val="007D3AC3"/>
    <w:rsid w:val="007D3E9A"/>
    <w:rsid w:val="007D4890"/>
    <w:rsid w:val="007D4C31"/>
    <w:rsid w:val="007D4F06"/>
    <w:rsid w:val="007D5A9F"/>
    <w:rsid w:val="007D5E3D"/>
    <w:rsid w:val="007D629D"/>
    <w:rsid w:val="007D7AC6"/>
    <w:rsid w:val="007D7CC3"/>
    <w:rsid w:val="007E03BD"/>
    <w:rsid w:val="007E0859"/>
    <w:rsid w:val="007E0E87"/>
    <w:rsid w:val="007E2C5C"/>
    <w:rsid w:val="007E31FD"/>
    <w:rsid w:val="007E34D3"/>
    <w:rsid w:val="007E53D3"/>
    <w:rsid w:val="007E6397"/>
    <w:rsid w:val="007E77A3"/>
    <w:rsid w:val="007F1851"/>
    <w:rsid w:val="007F1D26"/>
    <w:rsid w:val="007F3A7A"/>
    <w:rsid w:val="007F48B5"/>
    <w:rsid w:val="007F4A25"/>
    <w:rsid w:val="00803FB1"/>
    <w:rsid w:val="008058F2"/>
    <w:rsid w:val="008068A9"/>
    <w:rsid w:val="0080718A"/>
    <w:rsid w:val="0081163A"/>
    <w:rsid w:val="00812E32"/>
    <w:rsid w:val="008141DF"/>
    <w:rsid w:val="00814D82"/>
    <w:rsid w:val="008161BC"/>
    <w:rsid w:val="0081664F"/>
    <w:rsid w:val="00816E0D"/>
    <w:rsid w:val="00817860"/>
    <w:rsid w:val="00820EEE"/>
    <w:rsid w:val="008212C4"/>
    <w:rsid w:val="008220E9"/>
    <w:rsid w:val="00822C77"/>
    <w:rsid w:val="00824705"/>
    <w:rsid w:val="00825B6E"/>
    <w:rsid w:val="00827575"/>
    <w:rsid w:val="0082793D"/>
    <w:rsid w:val="00827D34"/>
    <w:rsid w:val="008302BB"/>
    <w:rsid w:val="00832184"/>
    <w:rsid w:val="0083221D"/>
    <w:rsid w:val="00833CB4"/>
    <w:rsid w:val="00834682"/>
    <w:rsid w:val="0083765C"/>
    <w:rsid w:val="0083791F"/>
    <w:rsid w:val="00837D1F"/>
    <w:rsid w:val="008405E5"/>
    <w:rsid w:val="00841250"/>
    <w:rsid w:val="008413BB"/>
    <w:rsid w:val="00841EE8"/>
    <w:rsid w:val="00842E73"/>
    <w:rsid w:val="008441BE"/>
    <w:rsid w:val="0084455B"/>
    <w:rsid w:val="00844812"/>
    <w:rsid w:val="008449F5"/>
    <w:rsid w:val="00845510"/>
    <w:rsid w:val="008461E1"/>
    <w:rsid w:val="00847099"/>
    <w:rsid w:val="008505E4"/>
    <w:rsid w:val="00852796"/>
    <w:rsid w:val="00853E27"/>
    <w:rsid w:val="00854CE7"/>
    <w:rsid w:val="008558B4"/>
    <w:rsid w:val="00857998"/>
    <w:rsid w:val="008610B7"/>
    <w:rsid w:val="008626C8"/>
    <w:rsid w:val="008628D9"/>
    <w:rsid w:val="00863A22"/>
    <w:rsid w:val="00864058"/>
    <w:rsid w:val="00864C6F"/>
    <w:rsid w:val="00865347"/>
    <w:rsid w:val="008671ED"/>
    <w:rsid w:val="00870E7B"/>
    <w:rsid w:val="00870F64"/>
    <w:rsid w:val="00872F23"/>
    <w:rsid w:val="00872FBB"/>
    <w:rsid w:val="00875EC6"/>
    <w:rsid w:val="0087683F"/>
    <w:rsid w:val="008779B5"/>
    <w:rsid w:val="00881F98"/>
    <w:rsid w:val="0088485A"/>
    <w:rsid w:val="00884DFC"/>
    <w:rsid w:val="00884FA8"/>
    <w:rsid w:val="00891E4B"/>
    <w:rsid w:val="008931FD"/>
    <w:rsid w:val="00893639"/>
    <w:rsid w:val="008942A2"/>
    <w:rsid w:val="00896610"/>
    <w:rsid w:val="00896D27"/>
    <w:rsid w:val="00897455"/>
    <w:rsid w:val="008A2E23"/>
    <w:rsid w:val="008A45A5"/>
    <w:rsid w:val="008A47BF"/>
    <w:rsid w:val="008A5C15"/>
    <w:rsid w:val="008A5CDF"/>
    <w:rsid w:val="008B1563"/>
    <w:rsid w:val="008B30C7"/>
    <w:rsid w:val="008B388E"/>
    <w:rsid w:val="008B5436"/>
    <w:rsid w:val="008B57D1"/>
    <w:rsid w:val="008B6248"/>
    <w:rsid w:val="008B751D"/>
    <w:rsid w:val="008C08F9"/>
    <w:rsid w:val="008C0BCB"/>
    <w:rsid w:val="008C13A5"/>
    <w:rsid w:val="008C1BD8"/>
    <w:rsid w:val="008C21A9"/>
    <w:rsid w:val="008C3A13"/>
    <w:rsid w:val="008C54D0"/>
    <w:rsid w:val="008C7166"/>
    <w:rsid w:val="008D0925"/>
    <w:rsid w:val="008D1069"/>
    <w:rsid w:val="008D2284"/>
    <w:rsid w:val="008D2781"/>
    <w:rsid w:val="008D3432"/>
    <w:rsid w:val="008D7892"/>
    <w:rsid w:val="008E1E97"/>
    <w:rsid w:val="008E3458"/>
    <w:rsid w:val="008E3E97"/>
    <w:rsid w:val="008F01DA"/>
    <w:rsid w:val="008F0CB6"/>
    <w:rsid w:val="008F1DBD"/>
    <w:rsid w:val="008F2BFC"/>
    <w:rsid w:val="008F53C5"/>
    <w:rsid w:val="008F53D0"/>
    <w:rsid w:val="008F5908"/>
    <w:rsid w:val="008F7886"/>
    <w:rsid w:val="0090493A"/>
    <w:rsid w:val="00905A8B"/>
    <w:rsid w:val="00906C7D"/>
    <w:rsid w:val="009073E8"/>
    <w:rsid w:val="009113F0"/>
    <w:rsid w:val="00911820"/>
    <w:rsid w:val="00912CD9"/>
    <w:rsid w:val="0091489B"/>
    <w:rsid w:val="0091759D"/>
    <w:rsid w:val="0092008C"/>
    <w:rsid w:val="009202B6"/>
    <w:rsid w:val="00920607"/>
    <w:rsid w:val="009212F3"/>
    <w:rsid w:val="00921F74"/>
    <w:rsid w:val="00923B6F"/>
    <w:rsid w:val="00924674"/>
    <w:rsid w:val="009246BD"/>
    <w:rsid w:val="009250D2"/>
    <w:rsid w:val="00925CEE"/>
    <w:rsid w:val="00926901"/>
    <w:rsid w:val="009269AE"/>
    <w:rsid w:val="00926D14"/>
    <w:rsid w:val="00930478"/>
    <w:rsid w:val="00930925"/>
    <w:rsid w:val="00931180"/>
    <w:rsid w:val="00933079"/>
    <w:rsid w:val="009339E3"/>
    <w:rsid w:val="00933E52"/>
    <w:rsid w:val="00935785"/>
    <w:rsid w:val="00935CF5"/>
    <w:rsid w:val="00935DA0"/>
    <w:rsid w:val="00937521"/>
    <w:rsid w:val="009403E2"/>
    <w:rsid w:val="009403FC"/>
    <w:rsid w:val="009407E3"/>
    <w:rsid w:val="009416CE"/>
    <w:rsid w:val="00943327"/>
    <w:rsid w:val="00944F75"/>
    <w:rsid w:val="0094548B"/>
    <w:rsid w:val="009460C8"/>
    <w:rsid w:val="00946409"/>
    <w:rsid w:val="009472ED"/>
    <w:rsid w:val="00947E9C"/>
    <w:rsid w:val="00947F7B"/>
    <w:rsid w:val="0095001B"/>
    <w:rsid w:val="00952381"/>
    <w:rsid w:val="00953177"/>
    <w:rsid w:val="00953DFE"/>
    <w:rsid w:val="00954089"/>
    <w:rsid w:val="00954EB2"/>
    <w:rsid w:val="009556F4"/>
    <w:rsid w:val="00955BEA"/>
    <w:rsid w:val="009575AD"/>
    <w:rsid w:val="0096023F"/>
    <w:rsid w:val="00960584"/>
    <w:rsid w:val="00960CA0"/>
    <w:rsid w:val="00962CE3"/>
    <w:rsid w:val="00962D67"/>
    <w:rsid w:val="009632CE"/>
    <w:rsid w:val="0096363C"/>
    <w:rsid w:val="00965519"/>
    <w:rsid w:val="009660B5"/>
    <w:rsid w:val="00966342"/>
    <w:rsid w:val="009670BC"/>
    <w:rsid w:val="00970BF7"/>
    <w:rsid w:val="00972383"/>
    <w:rsid w:val="009731FD"/>
    <w:rsid w:val="00973B26"/>
    <w:rsid w:val="00973C9A"/>
    <w:rsid w:val="00973E01"/>
    <w:rsid w:val="009743A6"/>
    <w:rsid w:val="009744B9"/>
    <w:rsid w:val="009752A0"/>
    <w:rsid w:val="0097656E"/>
    <w:rsid w:val="009769D8"/>
    <w:rsid w:val="0097714A"/>
    <w:rsid w:val="0097790D"/>
    <w:rsid w:val="00977C10"/>
    <w:rsid w:val="0098034C"/>
    <w:rsid w:val="00982491"/>
    <w:rsid w:val="00984C9F"/>
    <w:rsid w:val="009900D2"/>
    <w:rsid w:val="00990285"/>
    <w:rsid w:val="00990595"/>
    <w:rsid w:val="00990D6E"/>
    <w:rsid w:val="0099179F"/>
    <w:rsid w:val="00991ADA"/>
    <w:rsid w:val="00993BF5"/>
    <w:rsid w:val="00993D1C"/>
    <w:rsid w:val="00993F71"/>
    <w:rsid w:val="00994541"/>
    <w:rsid w:val="009956F7"/>
    <w:rsid w:val="009961CF"/>
    <w:rsid w:val="00996BF1"/>
    <w:rsid w:val="00996EE2"/>
    <w:rsid w:val="00997946"/>
    <w:rsid w:val="009979B6"/>
    <w:rsid w:val="009A061C"/>
    <w:rsid w:val="009A087D"/>
    <w:rsid w:val="009A0C77"/>
    <w:rsid w:val="009A30A4"/>
    <w:rsid w:val="009A62F2"/>
    <w:rsid w:val="009A7D04"/>
    <w:rsid w:val="009B0AC2"/>
    <w:rsid w:val="009B17E7"/>
    <w:rsid w:val="009B1945"/>
    <w:rsid w:val="009B26DF"/>
    <w:rsid w:val="009B3266"/>
    <w:rsid w:val="009B3F1C"/>
    <w:rsid w:val="009B47F4"/>
    <w:rsid w:val="009B5918"/>
    <w:rsid w:val="009B6320"/>
    <w:rsid w:val="009B6C58"/>
    <w:rsid w:val="009B7F55"/>
    <w:rsid w:val="009C0772"/>
    <w:rsid w:val="009C0D5E"/>
    <w:rsid w:val="009C1509"/>
    <w:rsid w:val="009C2125"/>
    <w:rsid w:val="009C2810"/>
    <w:rsid w:val="009C327B"/>
    <w:rsid w:val="009C3808"/>
    <w:rsid w:val="009C3CC5"/>
    <w:rsid w:val="009C3F06"/>
    <w:rsid w:val="009C4671"/>
    <w:rsid w:val="009C4969"/>
    <w:rsid w:val="009C4CF0"/>
    <w:rsid w:val="009C4EEC"/>
    <w:rsid w:val="009C5541"/>
    <w:rsid w:val="009C59A2"/>
    <w:rsid w:val="009C691F"/>
    <w:rsid w:val="009C6D13"/>
    <w:rsid w:val="009C7BB7"/>
    <w:rsid w:val="009D0245"/>
    <w:rsid w:val="009D0466"/>
    <w:rsid w:val="009D3461"/>
    <w:rsid w:val="009D37C6"/>
    <w:rsid w:val="009D4655"/>
    <w:rsid w:val="009D4EA1"/>
    <w:rsid w:val="009E45BB"/>
    <w:rsid w:val="009E69AF"/>
    <w:rsid w:val="009E6E3E"/>
    <w:rsid w:val="009E7B29"/>
    <w:rsid w:val="009F0D14"/>
    <w:rsid w:val="009F20B5"/>
    <w:rsid w:val="009F43AA"/>
    <w:rsid w:val="009F49C0"/>
    <w:rsid w:val="009F5974"/>
    <w:rsid w:val="009F656B"/>
    <w:rsid w:val="009F6C69"/>
    <w:rsid w:val="009F7CF0"/>
    <w:rsid w:val="009F7D44"/>
    <w:rsid w:val="009F7D96"/>
    <w:rsid w:val="00A00632"/>
    <w:rsid w:val="00A0191A"/>
    <w:rsid w:val="00A029C9"/>
    <w:rsid w:val="00A03180"/>
    <w:rsid w:val="00A034A1"/>
    <w:rsid w:val="00A034A5"/>
    <w:rsid w:val="00A0433E"/>
    <w:rsid w:val="00A04674"/>
    <w:rsid w:val="00A0479B"/>
    <w:rsid w:val="00A04A07"/>
    <w:rsid w:val="00A06DB6"/>
    <w:rsid w:val="00A06E77"/>
    <w:rsid w:val="00A06F8F"/>
    <w:rsid w:val="00A07AE2"/>
    <w:rsid w:val="00A07DAE"/>
    <w:rsid w:val="00A12706"/>
    <w:rsid w:val="00A12C9A"/>
    <w:rsid w:val="00A12DBC"/>
    <w:rsid w:val="00A13EBE"/>
    <w:rsid w:val="00A16618"/>
    <w:rsid w:val="00A1713A"/>
    <w:rsid w:val="00A2114C"/>
    <w:rsid w:val="00A226C0"/>
    <w:rsid w:val="00A24367"/>
    <w:rsid w:val="00A248A5"/>
    <w:rsid w:val="00A250E3"/>
    <w:rsid w:val="00A2726F"/>
    <w:rsid w:val="00A274D3"/>
    <w:rsid w:val="00A307DF"/>
    <w:rsid w:val="00A318B4"/>
    <w:rsid w:val="00A32071"/>
    <w:rsid w:val="00A3271E"/>
    <w:rsid w:val="00A33452"/>
    <w:rsid w:val="00A3357B"/>
    <w:rsid w:val="00A33CA7"/>
    <w:rsid w:val="00A351D1"/>
    <w:rsid w:val="00A35F4B"/>
    <w:rsid w:val="00A3684B"/>
    <w:rsid w:val="00A37C8E"/>
    <w:rsid w:val="00A4211D"/>
    <w:rsid w:val="00A42E8F"/>
    <w:rsid w:val="00A43B86"/>
    <w:rsid w:val="00A440BA"/>
    <w:rsid w:val="00A45897"/>
    <w:rsid w:val="00A462BD"/>
    <w:rsid w:val="00A466EB"/>
    <w:rsid w:val="00A4714B"/>
    <w:rsid w:val="00A4796E"/>
    <w:rsid w:val="00A50729"/>
    <w:rsid w:val="00A51B5A"/>
    <w:rsid w:val="00A53A2B"/>
    <w:rsid w:val="00A53AF6"/>
    <w:rsid w:val="00A53D12"/>
    <w:rsid w:val="00A553FD"/>
    <w:rsid w:val="00A55B87"/>
    <w:rsid w:val="00A57319"/>
    <w:rsid w:val="00A57E6E"/>
    <w:rsid w:val="00A6032E"/>
    <w:rsid w:val="00A606EC"/>
    <w:rsid w:val="00A60ABF"/>
    <w:rsid w:val="00A60B74"/>
    <w:rsid w:val="00A61AF9"/>
    <w:rsid w:val="00A63B9B"/>
    <w:rsid w:val="00A64543"/>
    <w:rsid w:val="00A64752"/>
    <w:rsid w:val="00A649DE"/>
    <w:rsid w:val="00A6642B"/>
    <w:rsid w:val="00A669ED"/>
    <w:rsid w:val="00A66B0F"/>
    <w:rsid w:val="00A70F9E"/>
    <w:rsid w:val="00A7142C"/>
    <w:rsid w:val="00A71943"/>
    <w:rsid w:val="00A71A8A"/>
    <w:rsid w:val="00A71D95"/>
    <w:rsid w:val="00A72712"/>
    <w:rsid w:val="00A727F6"/>
    <w:rsid w:val="00A753D1"/>
    <w:rsid w:val="00A75AB9"/>
    <w:rsid w:val="00A76077"/>
    <w:rsid w:val="00A81498"/>
    <w:rsid w:val="00A82263"/>
    <w:rsid w:val="00A8323D"/>
    <w:rsid w:val="00A83ABA"/>
    <w:rsid w:val="00A84B10"/>
    <w:rsid w:val="00A85333"/>
    <w:rsid w:val="00A86510"/>
    <w:rsid w:val="00A86ADA"/>
    <w:rsid w:val="00A925F8"/>
    <w:rsid w:val="00A92E6E"/>
    <w:rsid w:val="00A93EDA"/>
    <w:rsid w:val="00A94C40"/>
    <w:rsid w:val="00A94D8A"/>
    <w:rsid w:val="00A959B2"/>
    <w:rsid w:val="00AA0146"/>
    <w:rsid w:val="00AA0280"/>
    <w:rsid w:val="00AA04C8"/>
    <w:rsid w:val="00AA06EB"/>
    <w:rsid w:val="00AA07B6"/>
    <w:rsid w:val="00AA0E6A"/>
    <w:rsid w:val="00AA129C"/>
    <w:rsid w:val="00AA1300"/>
    <w:rsid w:val="00AA13A7"/>
    <w:rsid w:val="00AA20A3"/>
    <w:rsid w:val="00AA4E90"/>
    <w:rsid w:val="00AA7F28"/>
    <w:rsid w:val="00AB05C0"/>
    <w:rsid w:val="00AB060D"/>
    <w:rsid w:val="00AB0CFC"/>
    <w:rsid w:val="00AB0D3F"/>
    <w:rsid w:val="00AB484B"/>
    <w:rsid w:val="00AB48EF"/>
    <w:rsid w:val="00AB756E"/>
    <w:rsid w:val="00AB759C"/>
    <w:rsid w:val="00AB7DFC"/>
    <w:rsid w:val="00AC01D9"/>
    <w:rsid w:val="00AC0381"/>
    <w:rsid w:val="00AC1588"/>
    <w:rsid w:val="00AC1772"/>
    <w:rsid w:val="00AC35A3"/>
    <w:rsid w:val="00AC56E1"/>
    <w:rsid w:val="00AC6E27"/>
    <w:rsid w:val="00AC72A6"/>
    <w:rsid w:val="00AC78AA"/>
    <w:rsid w:val="00AC7DD7"/>
    <w:rsid w:val="00AD000C"/>
    <w:rsid w:val="00AD0BC8"/>
    <w:rsid w:val="00AD106B"/>
    <w:rsid w:val="00AD1347"/>
    <w:rsid w:val="00AD290E"/>
    <w:rsid w:val="00AD6224"/>
    <w:rsid w:val="00AD6E99"/>
    <w:rsid w:val="00AE161E"/>
    <w:rsid w:val="00AE2765"/>
    <w:rsid w:val="00AE2EE8"/>
    <w:rsid w:val="00AE36BF"/>
    <w:rsid w:val="00AE393E"/>
    <w:rsid w:val="00AE4378"/>
    <w:rsid w:val="00AE4CC6"/>
    <w:rsid w:val="00AE5523"/>
    <w:rsid w:val="00AE5775"/>
    <w:rsid w:val="00AE5E00"/>
    <w:rsid w:val="00AE6ADA"/>
    <w:rsid w:val="00AF036D"/>
    <w:rsid w:val="00AF14B6"/>
    <w:rsid w:val="00AF1CC9"/>
    <w:rsid w:val="00AF27D3"/>
    <w:rsid w:val="00AF3F07"/>
    <w:rsid w:val="00AF4804"/>
    <w:rsid w:val="00AF4B42"/>
    <w:rsid w:val="00AF5253"/>
    <w:rsid w:val="00AF740C"/>
    <w:rsid w:val="00B000AD"/>
    <w:rsid w:val="00B00671"/>
    <w:rsid w:val="00B0147C"/>
    <w:rsid w:val="00B014FF"/>
    <w:rsid w:val="00B01D7D"/>
    <w:rsid w:val="00B02947"/>
    <w:rsid w:val="00B03910"/>
    <w:rsid w:val="00B046A3"/>
    <w:rsid w:val="00B04DF4"/>
    <w:rsid w:val="00B058C1"/>
    <w:rsid w:val="00B05947"/>
    <w:rsid w:val="00B06421"/>
    <w:rsid w:val="00B07E3A"/>
    <w:rsid w:val="00B10C81"/>
    <w:rsid w:val="00B10DC6"/>
    <w:rsid w:val="00B11056"/>
    <w:rsid w:val="00B11581"/>
    <w:rsid w:val="00B12329"/>
    <w:rsid w:val="00B156BD"/>
    <w:rsid w:val="00B15F08"/>
    <w:rsid w:val="00B171A0"/>
    <w:rsid w:val="00B17E15"/>
    <w:rsid w:val="00B219AD"/>
    <w:rsid w:val="00B231D1"/>
    <w:rsid w:val="00B23A37"/>
    <w:rsid w:val="00B240D2"/>
    <w:rsid w:val="00B241B4"/>
    <w:rsid w:val="00B24CF8"/>
    <w:rsid w:val="00B25319"/>
    <w:rsid w:val="00B26327"/>
    <w:rsid w:val="00B27780"/>
    <w:rsid w:val="00B2779F"/>
    <w:rsid w:val="00B27A07"/>
    <w:rsid w:val="00B3099B"/>
    <w:rsid w:val="00B31675"/>
    <w:rsid w:val="00B32B88"/>
    <w:rsid w:val="00B33AAC"/>
    <w:rsid w:val="00B34033"/>
    <w:rsid w:val="00B35DAB"/>
    <w:rsid w:val="00B36943"/>
    <w:rsid w:val="00B370D4"/>
    <w:rsid w:val="00B37B2F"/>
    <w:rsid w:val="00B40404"/>
    <w:rsid w:val="00B40622"/>
    <w:rsid w:val="00B40FA6"/>
    <w:rsid w:val="00B4155D"/>
    <w:rsid w:val="00B4239F"/>
    <w:rsid w:val="00B4272F"/>
    <w:rsid w:val="00B438CD"/>
    <w:rsid w:val="00B43CED"/>
    <w:rsid w:val="00B450AA"/>
    <w:rsid w:val="00B4514E"/>
    <w:rsid w:val="00B46250"/>
    <w:rsid w:val="00B463E1"/>
    <w:rsid w:val="00B46B27"/>
    <w:rsid w:val="00B46C85"/>
    <w:rsid w:val="00B4722B"/>
    <w:rsid w:val="00B50F56"/>
    <w:rsid w:val="00B5365D"/>
    <w:rsid w:val="00B542B9"/>
    <w:rsid w:val="00B54359"/>
    <w:rsid w:val="00B553E8"/>
    <w:rsid w:val="00B55FCE"/>
    <w:rsid w:val="00B560A1"/>
    <w:rsid w:val="00B571EE"/>
    <w:rsid w:val="00B57686"/>
    <w:rsid w:val="00B57862"/>
    <w:rsid w:val="00B60F0A"/>
    <w:rsid w:val="00B661FA"/>
    <w:rsid w:val="00B67700"/>
    <w:rsid w:val="00B67997"/>
    <w:rsid w:val="00B715FA"/>
    <w:rsid w:val="00B729E5"/>
    <w:rsid w:val="00B7375C"/>
    <w:rsid w:val="00B74708"/>
    <w:rsid w:val="00B76CF7"/>
    <w:rsid w:val="00B77A36"/>
    <w:rsid w:val="00B77D2F"/>
    <w:rsid w:val="00B82826"/>
    <w:rsid w:val="00B82E7D"/>
    <w:rsid w:val="00B8467C"/>
    <w:rsid w:val="00B84AD9"/>
    <w:rsid w:val="00B84E43"/>
    <w:rsid w:val="00B90016"/>
    <w:rsid w:val="00B90583"/>
    <w:rsid w:val="00B90E1C"/>
    <w:rsid w:val="00B90F76"/>
    <w:rsid w:val="00B92B3D"/>
    <w:rsid w:val="00B93AB6"/>
    <w:rsid w:val="00B95920"/>
    <w:rsid w:val="00B95966"/>
    <w:rsid w:val="00B96173"/>
    <w:rsid w:val="00B97D35"/>
    <w:rsid w:val="00BA0D74"/>
    <w:rsid w:val="00BA1587"/>
    <w:rsid w:val="00BA2CBE"/>
    <w:rsid w:val="00BA3A98"/>
    <w:rsid w:val="00BA42CD"/>
    <w:rsid w:val="00BA60AB"/>
    <w:rsid w:val="00BA6409"/>
    <w:rsid w:val="00BB03D5"/>
    <w:rsid w:val="00BB5CA3"/>
    <w:rsid w:val="00BB5D49"/>
    <w:rsid w:val="00BB653D"/>
    <w:rsid w:val="00BB7079"/>
    <w:rsid w:val="00BC0C24"/>
    <w:rsid w:val="00BC1905"/>
    <w:rsid w:val="00BC19F2"/>
    <w:rsid w:val="00BC4307"/>
    <w:rsid w:val="00BC463E"/>
    <w:rsid w:val="00BC5932"/>
    <w:rsid w:val="00BC5F60"/>
    <w:rsid w:val="00BC600B"/>
    <w:rsid w:val="00BC6848"/>
    <w:rsid w:val="00BC6B18"/>
    <w:rsid w:val="00BC7D1B"/>
    <w:rsid w:val="00BC7FF8"/>
    <w:rsid w:val="00BD00B1"/>
    <w:rsid w:val="00BD058C"/>
    <w:rsid w:val="00BD1774"/>
    <w:rsid w:val="00BD21BC"/>
    <w:rsid w:val="00BD33E1"/>
    <w:rsid w:val="00BD5274"/>
    <w:rsid w:val="00BD6F6D"/>
    <w:rsid w:val="00BD7081"/>
    <w:rsid w:val="00BD7B82"/>
    <w:rsid w:val="00BE1972"/>
    <w:rsid w:val="00BE344A"/>
    <w:rsid w:val="00BE6634"/>
    <w:rsid w:val="00BE6B44"/>
    <w:rsid w:val="00BE75E9"/>
    <w:rsid w:val="00BF0038"/>
    <w:rsid w:val="00BF087D"/>
    <w:rsid w:val="00BF0F1C"/>
    <w:rsid w:val="00BF17B9"/>
    <w:rsid w:val="00BF1D6A"/>
    <w:rsid w:val="00BF34A6"/>
    <w:rsid w:val="00BF3E8B"/>
    <w:rsid w:val="00BF46C8"/>
    <w:rsid w:val="00BF7377"/>
    <w:rsid w:val="00BF7C29"/>
    <w:rsid w:val="00C00119"/>
    <w:rsid w:val="00C00496"/>
    <w:rsid w:val="00C00908"/>
    <w:rsid w:val="00C01DD6"/>
    <w:rsid w:val="00C02DAF"/>
    <w:rsid w:val="00C04434"/>
    <w:rsid w:val="00C04C00"/>
    <w:rsid w:val="00C050E2"/>
    <w:rsid w:val="00C06AC9"/>
    <w:rsid w:val="00C103B3"/>
    <w:rsid w:val="00C10909"/>
    <w:rsid w:val="00C10BD0"/>
    <w:rsid w:val="00C115AB"/>
    <w:rsid w:val="00C12154"/>
    <w:rsid w:val="00C128C0"/>
    <w:rsid w:val="00C13365"/>
    <w:rsid w:val="00C135B5"/>
    <w:rsid w:val="00C145B7"/>
    <w:rsid w:val="00C15AB9"/>
    <w:rsid w:val="00C212DF"/>
    <w:rsid w:val="00C21CB1"/>
    <w:rsid w:val="00C22591"/>
    <w:rsid w:val="00C229C8"/>
    <w:rsid w:val="00C23072"/>
    <w:rsid w:val="00C234CA"/>
    <w:rsid w:val="00C23607"/>
    <w:rsid w:val="00C23A66"/>
    <w:rsid w:val="00C24C54"/>
    <w:rsid w:val="00C25B76"/>
    <w:rsid w:val="00C267F6"/>
    <w:rsid w:val="00C276D4"/>
    <w:rsid w:val="00C30B93"/>
    <w:rsid w:val="00C3176A"/>
    <w:rsid w:val="00C339AF"/>
    <w:rsid w:val="00C35352"/>
    <w:rsid w:val="00C421D7"/>
    <w:rsid w:val="00C4319E"/>
    <w:rsid w:val="00C431E7"/>
    <w:rsid w:val="00C432CB"/>
    <w:rsid w:val="00C4390E"/>
    <w:rsid w:val="00C448AA"/>
    <w:rsid w:val="00C464A1"/>
    <w:rsid w:val="00C46642"/>
    <w:rsid w:val="00C500C4"/>
    <w:rsid w:val="00C536A7"/>
    <w:rsid w:val="00C54736"/>
    <w:rsid w:val="00C54A34"/>
    <w:rsid w:val="00C557F1"/>
    <w:rsid w:val="00C5612E"/>
    <w:rsid w:val="00C57760"/>
    <w:rsid w:val="00C57F0A"/>
    <w:rsid w:val="00C57FA7"/>
    <w:rsid w:val="00C62589"/>
    <w:rsid w:val="00C63DA2"/>
    <w:rsid w:val="00C66084"/>
    <w:rsid w:val="00C661B2"/>
    <w:rsid w:val="00C662F0"/>
    <w:rsid w:val="00C7061C"/>
    <w:rsid w:val="00C709D8"/>
    <w:rsid w:val="00C71686"/>
    <w:rsid w:val="00C7222D"/>
    <w:rsid w:val="00C73935"/>
    <w:rsid w:val="00C7460E"/>
    <w:rsid w:val="00C7629B"/>
    <w:rsid w:val="00C767A4"/>
    <w:rsid w:val="00C8050A"/>
    <w:rsid w:val="00C81AE7"/>
    <w:rsid w:val="00C81B7F"/>
    <w:rsid w:val="00C81DF5"/>
    <w:rsid w:val="00C82887"/>
    <w:rsid w:val="00C845EC"/>
    <w:rsid w:val="00C849DB"/>
    <w:rsid w:val="00C84AA8"/>
    <w:rsid w:val="00C8550D"/>
    <w:rsid w:val="00C85604"/>
    <w:rsid w:val="00C902CB"/>
    <w:rsid w:val="00C90563"/>
    <w:rsid w:val="00C910AA"/>
    <w:rsid w:val="00C93AD1"/>
    <w:rsid w:val="00C96036"/>
    <w:rsid w:val="00C967C7"/>
    <w:rsid w:val="00C97921"/>
    <w:rsid w:val="00CA15A5"/>
    <w:rsid w:val="00CA1B18"/>
    <w:rsid w:val="00CA2F01"/>
    <w:rsid w:val="00CA3079"/>
    <w:rsid w:val="00CA32D9"/>
    <w:rsid w:val="00CA565C"/>
    <w:rsid w:val="00CA600C"/>
    <w:rsid w:val="00CA69A4"/>
    <w:rsid w:val="00CA77C9"/>
    <w:rsid w:val="00CB0D92"/>
    <w:rsid w:val="00CB114F"/>
    <w:rsid w:val="00CB1978"/>
    <w:rsid w:val="00CB3374"/>
    <w:rsid w:val="00CB3411"/>
    <w:rsid w:val="00CB4992"/>
    <w:rsid w:val="00CB527A"/>
    <w:rsid w:val="00CB7406"/>
    <w:rsid w:val="00CB7BBB"/>
    <w:rsid w:val="00CC0169"/>
    <w:rsid w:val="00CC12C3"/>
    <w:rsid w:val="00CC177D"/>
    <w:rsid w:val="00CC1F39"/>
    <w:rsid w:val="00CC43B4"/>
    <w:rsid w:val="00CC475F"/>
    <w:rsid w:val="00CC4ACB"/>
    <w:rsid w:val="00CC4F63"/>
    <w:rsid w:val="00CC55A7"/>
    <w:rsid w:val="00CC601F"/>
    <w:rsid w:val="00CC74AA"/>
    <w:rsid w:val="00CD01DD"/>
    <w:rsid w:val="00CD19E1"/>
    <w:rsid w:val="00CD261F"/>
    <w:rsid w:val="00CD2BEE"/>
    <w:rsid w:val="00CD2D49"/>
    <w:rsid w:val="00CD355B"/>
    <w:rsid w:val="00CD3B2F"/>
    <w:rsid w:val="00CD5234"/>
    <w:rsid w:val="00CD562F"/>
    <w:rsid w:val="00CD6076"/>
    <w:rsid w:val="00CE1DF9"/>
    <w:rsid w:val="00CE2637"/>
    <w:rsid w:val="00CE2E5C"/>
    <w:rsid w:val="00CE5A50"/>
    <w:rsid w:val="00CE6ED1"/>
    <w:rsid w:val="00CF01B8"/>
    <w:rsid w:val="00CF46F3"/>
    <w:rsid w:val="00CF5F92"/>
    <w:rsid w:val="00CF69E8"/>
    <w:rsid w:val="00CF7802"/>
    <w:rsid w:val="00D01855"/>
    <w:rsid w:val="00D0199E"/>
    <w:rsid w:val="00D0221D"/>
    <w:rsid w:val="00D02427"/>
    <w:rsid w:val="00D03D43"/>
    <w:rsid w:val="00D0402E"/>
    <w:rsid w:val="00D04621"/>
    <w:rsid w:val="00D061A9"/>
    <w:rsid w:val="00D06EE6"/>
    <w:rsid w:val="00D078AF"/>
    <w:rsid w:val="00D07E82"/>
    <w:rsid w:val="00D10E5B"/>
    <w:rsid w:val="00D11D6E"/>
    <w:rsid w:val="00D11D97"/>
    <w:rsid w:val="00D12E22"/>
    <w:rsid w:val="00D13A93"/>
    <w:rsid w:val="00D13C7B"/>
    <w:rsid w:val="00D15AF1"/>
    <w:rsid w:val="00D164A2"/>
    <w:rsid w:val="00D165FD"/>
    <w:rsid w:val="00D16B79"/>
    <w:rsid w:val="00D17536"/>
    <w:rsid w:val="00D17D01"/>
    <w:rsid w:val="00D209BC"/>
    <w:rsid w:val="00D21902"/>
    <w:rsid w:val="00D229E0"/>
    <w:rsid w:val="00D24FA0"/>
    <w:rsid w:val="00D26415"/>
    <w:rsid w:val="00D266E9"/>
    <w:rsid w:val="00D279DF"/>
    <w:rsid w:val="00D302BD"/>
    <w:rsid w:val="00D30635"/>
    <w:rsid w:val="00D31E1C"/>
    <w:rsid w:val="00D327E6"/>
    <w:rsid w:val="00D351C0"/>
    <w:rsid w:val="00D3590B"/>
    <w:rsid w:val="00D36A21"/>
    <w:rsid w:val="00D41C0B"/>
    <w:rsid w:val="00D453B3"/>
    <w:rsid w:val="00D4584F"/>
    <w:rsid w:val="00D45CD0"/>
    <w:rsid w:val="00D45E58"/>
    <w:rsid w:val="00D4680A"/>
    <w:rsid w:val="00D474BB"/>
    <w:rsid w:val="00D505BD"/>
    <w:rsid w:val="00D5123F"/>
    <w:rsid w:val="00D524A6"/>
    <w:rsid w:val="00D52C0F"/>
    <w:rsid w:val="00D5425C"/>
    <w:rsid w:val="00D545B4"/>
    <w:rsid w:val="00D56E17"/>
    <w:rsid w:val="00D61747"/>
    <w:rsid w:val="00D61A14"/>
    <w:rsid w:val="00D62671"/>
    <w:rsid w:val="00D62DEE"/>
    <w:rsid w:val="00D631DB"/>
    <w:rsid w:val="00D632F4"/>
    <w:rsid w:val="00D648CA"/>
    <w:rsid w:val="00D666F9"/>
    <w:rsid w:val="00D67E91"/>
    <w:rsid w:val="00D7167D"/>
    <w:rsid w:val="00D71FE4"/>
    <w:rsid w:val="00D71FFD"/>
    <w:rsid w:val="00D73D24"/>
    <w:rsid w:val="00D761B1"/>
    <w:rsid w:val="00D774F5"/>
    <w:rsid w:val="00D77CD0"/>
    <w:rsid w:val="00D80649"/>
    <w:rsid w:val="00D806E4"/>
    <w:rsid w:val="00D80706"/>
    <w:rsid w:val="00D80C59"/>
    <w:rsid w:val="00D837B9"/>
    <w:rsid w:val="00D83968"/>
    <w:rsid w:val="00D84442"/>
    <w:rsid w:val="00D86329"/>
    <w:rsid w:val="00D8633C"/>
    <w:rsid w:val="00D865EA"/>
    <w:rsid w:val="00D86A24"/>
    <w:rsid w:val="00D9061B"/>
    <w:rsid w:val="00D90E11"/>
    <w:rsid w:val="00D92785"/>
    <w:rsid w:val="00D92D26"/>
    <w:rsid w:val="00D9442A"/>
    <w:rsid w:val="00D94EFF"/>
    <w:rsid w:val="00D965D1"/>
    <w:rsid w:val="00D97696"/>
    <w:rsid w:val="00DA0F2D"/>
    <w:rsid w:val="00DA1B06"/>
    <w:rsid w:val="00DA1E35"/>
    <w:rsid w:val="00DA20A6"/>
    <w:rsid w:val="00DA2630"/>
    <w:rsid w:val="00DA3B34"/>
    <w:rsid w:val="00DA3B59"/>
    <w:rsid w:val="00DA3C96"/>
    <w:rsid w:val="00DA3EC7"/>
    <w:rsid w:val="00DA3F51"/>
    <w:rsid w:val="00DA63A7"/>
    <w:rsid w:val="00DA6C26"/>
    <w:rsid w:val="00DA6DB5"/>
    <w:rsid w:val="00DA7B47"/>
    <w:rsid w:val="00DB20E0"/>
    <w:rsid w:val="00DB251D"/>
    <w:rsid w:val="00DB38F3"/>
    <w:rsid w:val="00DB452A"/>
    <w:rsid w:val="00DB528E"/>
    <w:rsid w:val="00DC0002"/>
    <w:rsid w:val="00DC243D"/>
    <w:rsid w:val="00DC4994"/>
    <w:rsid w:val="00DC5B33"/>
    <w:rsid w:val="00DC5BB4"/>
    <w:rsid w:val="00DC68E6"/>
    <w:rsid w:val="00DC6916"/>
    <w:rsid w:val="00DC743A"/>
    <w:rsid w:val="00DC765A"/>
    <w:rsid w:val="00DD01E7"/>
    <w:rsid w:val="00DD049E"/>
    <w:rsid w:val="00DD0873"/>
    <w:rsid w:val="00DD10CA"/>
    <w:rsid w:val="00DD1154"/>
    <w:rsid w:val="00DD1A49"/>
    <w:rsid w:val="00DD2F06"/>
    <w:rsid w:val="00DD2FF9"/>
    <w:rsid w:val="00DD7042"/>
    <w:rsid w:val="00DD7FE8"/>
    <w:rsid w:val="00DE01CB"/>
    <w:rsid w:val="00DE02F5"/>
    <w:rsid w:val="00DE2B17"/>
    <w:rsid w:val="00DE320B"/>
    <w:rsid w:val="00DE3D8A"/>
    <w:rsid w:val="00DE4466"/>
    <w:rsid w:val="00DE4A89"/>
    <w:rsid w:val="00DE4DE0"/>
    <w:rsid w:val="00DE54E9"/>
    <w:rsid w:val="00DE5B0A"/>
    <w:rsid w:val="00DE63ED"/>
    <w:rsid w:val="00DE78F3"/>
    <w:rsid w:val="00DE78F9"/>
    <w:rsid w:val="00DF0C12"/>
    <w:rsid w:val="00DF13FE"/>
    <w:rsid w:val="00DF1974"/>
    <w:rsid w:val="00DF2FF8"/>
    <w:rsid w:val="00DF54B0"/>
    <w:rsid w:val="00DF5EBD"/>
    <w:rsid w:val="00DF5F2C"/>
    <w:rsid w:val="00DF6A2B"/>
    <w:rsid w:val="00DF6C73"/>
    <w:rsid w:val="00DF7082"/>
    <w:rsid w:val="00DF7204"/>
    <w:rsid w:val="00E00FB4"/>
    <w:rsid w:val="00E017DB"/>
    <w:rsid w:val="00E0288B"/>
    <w:rsid w:val="00E03B39"/>
    <w:rsid w:val="00E046E1"/>
    <w:rsid w:val="00E04F6D"/>
    <w:rsid w:val="00E052A5"/>
    <w:rsid w:val="00E07569"/>
    <w:rsid w:val="00E10258"/>
    <w:rsid w:val="00E10465"/>
    <w:rsid w:val="00E10E8B"/>
    <w:rsid w:val="00E11716"/>
    <w:rsid w:val="00E11B23"/>
    <w:rsid w:val="00E1335B"/>
    <w:rsid w:val="00E14403"/>
    <w:rsid w:val="00E147F5"/>
    <w:rsid w:val="00E14A86"/>
    <w:rsid w:val="00E154F9"/>
    <w:rsid w:val="00E16218"/>
    <w:rsid w:val="00E308C2"/>
    <w:rsid w:val="00E30CFF"/>
    <w:rsid w:val="00E31D71"/>
    <w:rsid w:val="00E35437"/>
    <w:rsid w:val="00E35D40"/>
    <w:rsid w:val="00E35FA6"/>
    <w:rsid w:val="00E40541"/>
    <w:rsid w:val="00E409F1"/>
    <w:rsid w:val="00E40E54"/>
    <w:rsid w:val="00E41A69"/>
    <w:rsid w:val="00E422BD"/>
    <w:rsid w:val="00E43230"/>
    <w:rsid w:val="00E44CA7"/>
    <w:rsid w:val="00E46783"/>
    <w:rsid w:val="00E514E3"/>
    <w:rsid w:val="00E5232C"/>
    <w:rsid w:val="00E532A6"/>
    <w:rsid w:val="00E55260"/>
    <w:rsid w:val="00E564A9"/>
    <w:rsid w:val="00E56F70"/>
    <w:rsid w:val="00E56FB9"/>
    <w:rsid w:val="00E57947"/>
    <w:rsid w:val="00E608A4"/>
    <w:rsid w:val="00E60F82"/>
    <w:rsid w:val="00E6182A"/>
    <w:rsid w:val="00E62E6E"/>
    <w:rsid w:val="00E63DD8"/>
    <w:rsid w:val="00E64855"/>
    <w:rsid w:val="00E64925"/>
    <w:rsid w:val="00E65D17"/>
    <w:rsid w:val="00E65FEE"/>
    <w:rsid w:val="00E6671C"/>
    <w:rsid w:val="00E66B5B"/>
    <w:rsid w:val="00E67192"/>
    <w:rsid w:val="00E676FB"/>
    <w:rsid w:val="00E6778E"/>
    <w:rsid w:val="00E710D2"/>
    <w:rsid w:val="00E71428"/>
    <w:rsid w:val="00E75BBC"/>
    <w:rsid w:val="00E768DD"/>
    <w:rsid w:val="00E77151"/>
    <w:rsid w:val="00E7743D"/>
    <w:rsid w:val="00E819A7"/>
    <w:rsid w:val="00E8215E"/>
    <w:rsid w:val="00E8554B"/>
    <w:rsid w:val="00E910F9"/>
    <w:rsid w:val="00E91218"/>
    <w:rsid w:val="00E923D1"/>
    <w:rsid w:val="00E92DF8"/>
    <w:rsid w:val="00E93C25"/>
    <w:rsid w:val="00E94518"/>
    <w:rsid w:val="00E9674E"/>
    <w:rsid w:val="00E96A18"/>
    <w:rsid w:val="00E96AD3"/>
    <w:rsid w:val="00E97910"/>
    <w:rsid w:val="00E97B34"/>
    <w:rsid w:val="00EA04E4"/>
    <w:rsid w:val="00EA3014"/>
    <w:rsid w:val="00EA3A96"/>
    <w:rsid w:val="00EA610B"/>
    <w:rsid w:val="00EA684C"/>
    <w:rsid w:val="00EB13EB"/>
    <w:rsid w:val="00EB61E7"/>
    <w:rsid w:val="00EB7011"/>
    <w:rsid w:val="00EC15D6"/>
    <w:rsid w:val="00EC20B7"/>
    <w:rsid w:val="00EC23B8"/>
    <w:rsid w:val="00EC42F5"/>
    <w:rsid w:val="00EC5AAA"/>
    <w:rsid w:val="00EC5BC6"/>
    <w:rsid w:val="00EC5EAF"/>
    <w:rsid w:val="00EC5FD1"/>
    <w:rsid w:val="00EC6118"/>
    <w:rsid w:val="00EC67F3"/>
    <w:rsid w:val="00EC77EB"/>
    <w:rsid w:val="00EC7E7A"/>
    <w:rsid w:val="00ED14DC"/>
    <w:rsid w:val="00ED2796"/>
    <w:rsid w:val="00ED2864"/>
    <w:rsid w:val="00ED3940"/>
    <w:rsid w:val="00ED48A1"/>
    <w:rsid w:val="00ED4B6C"/>
    <w:rsid w:val="00ED6998"/>
    <w:rsid w:val="00ED7AE8"/>
    <w:rsid w:val="00EE0A6B"/>
    <w:rsid w:val="00EE0F46"/>
    <w:rsid w:val="00EE1192"/>
    <w:rsid w:val="00EE1B06"/>
    <w:rsid w:val="00EE23D2"/>
    <w:rsid w:val="00EE4A0C"/>
    <w:rsid w:val="00EE4E89"/>
    <w:rsid w:val="00EE56E1"/>
    <w:rsid w:val="00EE5A28"/>
    <w:rsid w:val="00EE6B64"/>
    <w:rsid w:val="00EE7B65"/>
    <w:rsid w:val="00EE7FDE"/>
    <w:rsid w:val="00EF0731"/>
    <w:rsid w:val="00EF073B"/>
    <w:rsid w:val="00EF0A9B"/>
    <w:rsid w:val="00EF1638"/>
    <w:rsid w:val="00EF1C4A"/>
    <w:rsid w:val="00EF27CE"/>
    <w:rsid w:val="00EF28B1"/>
    <w:rsid w:val="00EF3418"/>
    <w:rsid w:val="00EF4012"/>
    <w:rsid w:val="00EF47B2"/>
    <w:rsid w:val="00EF5897"/>
    <w:rsid w:val="00EF5BAB"/>
    <w:rsid w:val="00EF5F4D"/>
    <w:rsid w:val="00EF7F85"/>
    <w:rsid w:val="00F009C8"/>
    <w:rsid w:val="00F00A61"/>
    <w:rsid w:val="00F01935"/>
    <w:rsid w:val="00F02619"/>
    <w:rsid w:val="00F036E8"/>
    <w:rsid w:val="00F05AD7"/>
    <w:rsid w:val="00F07345"/>
    <w:rsid w:val="00F073EE"/>
    <w:rsid w:val="00F07424"/>
    <w:rsid w:val="00F07F0E"/>
    <w:rsid w:val="00F1087D"/>
    <w:rsid w:val="00F1277A"/>
    <w:rsid w:val="00F127C9"/>
    <w:rsid w:val="00F12D4B"/>
    <w:rsid w:val="00F1363B"/>
    <w:rsid w:val="00F13CC3"/>
    <w:rsid w:val="00F13D02"/>
    <w:rsid w:val="00F1480B"/>
    <w:rsid w:val="00F177BF"/>
    <w:rsid w:val="00F177D9"/>
    <w:rsid w:val="00F17B68"/>
    <w:rsid w:val="00F20B57"/>
    <w:rsid w:val="00F20E4A"/>
    <w:rsid w:val="00F216F1"/>
    <w:rsid w:val="00F218A4"/>
    <w:rsid w:val="00F22DF1"/>
    <w:rsid w:val="00F2510C"/>
    <w:rsid w:val="00F25293"/>
    <w:rsid w:val="00F256BC"/>
    <w:rsid w:val="00F267B5"/>
    <w:rsid w:val="00F26ED0"/>
    <w:rsid w:val="00F27383"/>
    <w:rsid w:val="00F27830"/>
    <w:rsid w:val="00F307DE"/>
    <w:rsid w:val="00F3135B"/>
    <w:rsid w:val="00F31BC9"/>
    <w:rsid w:val="00F3208A"/>
    <w:rsid w:val="00F344ED"/>
    <w:rsid w:val="00F35C2B"/>
    <w:rsid w:val="00F36334"/>
    <w:rsid w:val="00F3670A"/>
    <w:rsid w:val="00F4019D"/>
    <w:rsid w:val="00F4021B"/>
    <w:rsid w:val="00F41034"/>
    <w:rsid w:val="00F41419"/>
    <w:rsid w:val="00F4206A"/>
    <w:rsid w:val="00F421A4"/>
    <w:rsid w:val="00F4269B"/>
    <w:rsid w:val="00F43102"/>
    <w:rsid w:val="00F43E9A"/>
    <w:rsid w:val="00F45CDC"/>
    <w:rsid w:val="00F472C7"/>
    <w:rsid w:val="00F51929"/>
    <w:rsid w:val="00F51FE4"/>
    <w:rsid w:val="00F52800"/>
    <w:rsid w:val="00F52D82"/>
    <w:rsid w:val="00F5368E"/>
    <w:rsid w:val="00F54A8C"/>
    <w:rsid w:val="00F551C2"/>
    <w:rsid w:val="00F55309"/>
    <w:rsid w:val="00F573E1"/>
    <w:rsid w:val="00F61F50"/>
    <w:rsid w:val="00F62874"/>
    <w:rsid w:val="00F637AA"/>
    <w:rsid w:val="00F648DD"/>
    <w:rsid w:val="00F659BF"/>
    <w:rsid w:val="00F6701E"/>
    <w:rsid w:val="00F70996"/>
    <w:rsid w:val="00F7159F"/>
    <w:rsid w:val="00F72B75"/>
    <w:rsid w:val="00F73870"/>
    <w:rsid w:val="00F73F80"/>
    <w:rsid w:val="00F742EA"/>
    <w:rsid w:val="00F74E5C"/>
    <w:rsid w:val="00F763E9"/>
    <w:rsid w:val="00F771D1"/>
    <w:rsid w:val="00F77340"/>
    <w:rsid w:val="00F77B74"/>
    <w:rsid w:val="00F77D2A"/>
    <w:rsid w:val="00F77ED2"/>
    <w:rsid w:val="00F83E69"/>
    <w:rsid w:val="00F83FA0"/>
    <w:rsid w:val="00F91C8A"/>
    <w:rsid w:val="00F92609"/>
    <w:rsid w:val="00F9504E"/>
    <w:rsid w:val="00F960C7"/>
    <w:rsid w:val="00F972B4"/>
    <w:rsid w:val="00FA0B98"/>
    <w:rsid w:val="00FA0DB6"/>
    <w:rsid w:val="00FA182C"/>
    <w:rsid w:val="00FA2157"/>
    <w:rsid w:val="00FA403C"/>
    <w:rsid w:val="00FA40B0"/>
    <w:rsid w:val="00FA5AEA"/>
    <w:rsid w:val="00FA5D2D"/>
    <w:rsid w:val="00FA65B1"/>
    <w:rsid w:val="00FB1188"/>
    <w:rsid w:val="00FB1F97"/>
    <w:rsid w:val="00FB497B"/>
    <w:rsid w:val="00FB49A0"/>
    <w:rsid w:val="00FB6091"/>
    <w:rsid w:val="00FB7F5B"/>
    <w:rsid w:val="00FC095E"/>
    <w:rsid w:val="00FC143E"/>
    <w:rsid w:val="00FC155F"/>
    <w:rsid w:val="00FC6AF3"/>
    <w:rsid w:val="00FD0694"/>
    <w:rsid w:val="00FD09D5"/>
    <w:rsid w:val="00FD1F50"/>
    <w:rsid w:val="00FD2AED"/>
    <w:rsid w:val="00FD4135"/>
    <w:rsid w:val="00FD50CE"/>
    <w:rsid w:val="00FD609D"/>
    <w:rsid w:val="00FD619C"/>
    <w:rsid w:val="00FD7520"/>
    <w:rsid w:val="00FD7C5F"/>
    <w:rsid w:val="00FE0039"/>
    <w:rsid w:val="00FE0066"/>
    <w:rsid w:val="00FE3D44"/>
    <w:rsid w:val="00FF1F37"/>
    <w:rsid w:val="00FF2DDE"/>
    <w:rsid w:val="00FF42FB"/>
    <w:rsid w:val="00FF4638"/>
    <w:rsid w:val="00FF475B"/>
    <w:rsid w:val="00FF48A9"/>
    <w:rsid w:val="00FF4E92"/>
    <w:rsid w:val="00FF575F"/>
    <w:rsid w:val="00FF5D27"/>
    <w:rsid w:val="50B046C1"/>
    <w:rsid w:val="61DC36E2"/>
    <w:rsid w:val="77206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2AE948C"/>
  <w15:chartTrackingRefBased/>
  <w15:docId w15:val="{F98F631B-B0B8-4FDB-9DC9-012AACD5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3A3A3A" w:themeColor="text2"/>
        <w:sz w:val="26"/>
        <w:szCs w:val="26"/>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3"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DB"/>
    <w:rPr>
      <w:rFonts w:eastAsia="Times New Roman" w:cs="Times New Roman"/>
      <w:color w:val="607A7E" w:themeColor="accent6" w:themeShade="80"/>
      <w:sz w:val="20"/>
      <w:szCs w:val="24"/>
      <w:lang w:eastAsia="en-US"/>
    </w:rPr>
  </w:style>
  <w:style w:type="paragraph" w:styleId="Heading1">
    <w:name w:val="heading 1"/>
    <w:basedOn w:val="Normal"/>
    <w:next w:val="Normal"/>
    <w:link w:val="Heading1Char"/>
    <w:uiPriority w:val="9"/>
    <w:qFormat/>
    <w:rsid w:val="00047EDA"/>
    <w:pPr>
      <w:keepNext/>
      <w:keepLines/>
      <w:numPr>
        <w:numId w:val="5"/>
      </w:numPr>
      <w:pBdr>
        <w:bottom w:val="single" w:sz="24" w:space="6" w:color="3A3A3A" w:themeColor="text2"/>
      </w:pBdr>
      <w:spacing w:after="180"/>
      <w:outlineLvl w:val="0"/>
    </w:pPr>
    <w:rPr>
      <w:rFonts w:asciiTheme="majorHAnsi" w:eastAsiaTheme="majorEastAsia" w:hAnsiTheme="majorHAnsi" w:cstheme="majorBidi"/>
      <w:caps/>
      <w:sz w:val="72"/>
      <w:szCs w:val="32"/>
    </w:rPr>
  </w:style>
  <w:style w:type="paragraph" w:styleId="Heading2">
    <w:name w:val="heading 2"/>
    <w:basedOn w:val="Normal"/>
    <w:next w:val="Normal"/>
    <w:link w:val="Heading2Char"/>
    <w:autoRedefine/>
    <w:uiPriority w:val="9"/>
    <w:unhideWhenUsed/>
    <w:qFormat/>
    <w:rsid w:val="00596395"/>
    <w:pPr>
      <w:keepNext/>
      <w:keepLines/>
      <w:numPr>
        <w:ilvl w:val="1"/>
        <w:numId w:val="1"/>
      </w:numPr>
      <w:tabs>
        <w:tab w:val="left" w:pos="360"/>
      </w:tabs>
      <w:spacing w:before="240" w:after="120" w:line="360" w:lineRule="auto"/>
      <w:outlineLvl w:val="1"/>
    </w:pPr>
    <w:rPr>
      <w:rFonts w:asciiTheme="majorHAnsi" w:eastAsia="Arial Unicode MS" w:hAnsiTheme="majorHAnsi" w:cstheme="majorBidi"/>
      <w:b/>
      <w:color w:val="0085CA" w:themeColor="accent2"/>
      <w:spacing w:val="-6"/>
      <w:sz w:val="24"/>
    </w:rPr>
  </w:style>
  <w:style w:type="paragraph" w:styleId="Heading3">
    <w:name w:val="heading 3"/>
    <w:basedOn w:val="Normal"/>
    <w:next w:val="Normal"/>
    <w:link w:val="Heading3Char"/>
    <w:uiPriority w:val="9"/>
    <w:unhideWhenUsed/>
    <w:qFormat/>
    <w:rsid w:val="00D21902"/>
    <w:pPr>
      <w:keepNext/>
      <w:keepLines/>
      <w:numPr>
        <w:ilvl w:val="2"/>
        <w:numId w:val="5"/>
      </w:numPr>
      <w:outlineLvl w:val="2"/>
    </w:pPr>
    <w:rPr>
      <w:rFonts w:asciiTheme="majorHAnsi" w:eastAsiaTheme="majorEastAsia" w:hAnsiTheme="majorHAnsi" w:cstheme="majorBidi"/>
      <w:b/>
      <w:sz w:val="24"/>
    </w:rPr>
  </w:style>
  <w:style w:type="paragraph" w:styleId="Heading4">
    <w:name w:val="heading 4"/>
    <w:basedOn w:val="Normal"/>
    <w:next w:val="Normal"/>
    <w:link w:val="Heading4Char"/>
    <w:uiPriority w:val="9"/>
    <w:semiHidden/>
    <w:unhideWhenUsed/>
    <w:qFormat/>
    <w:pPr>
      <w:keepNext/>
      <w:keepLines/>
      <w:numPr>
        <w:ilvl w:val="3"/>
        <w:numId w:val="5"/>
      </w:numPr>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semiHidden/>
    <w:unhideWhenUsed/>
    <w:qFormat/>
    <w:pPr>
      <w:keepNext/>
      <w:keepLines/>
      <w:numPr>
        <w:ilvl w:val="4"/>
        <w:numId w:val="5"/>
      </w:numPr>
      <w:ind w:left="3600" w:hanging="360"/>
      <w:outlineLvl w:val="4"/>
    </w:pPr>
    <w:rPr>
      <w:rFonts w:asciiTheme="majorHAnsi" w:eastAsiaTheme="majorEastAsia" w:hAnsiTheme="majorHAnsi" w:cstheme="majorBidi"/>
      <w:i/>
    </w:rPr>
  </w:style>
  <w:style w:type="paragraph" w:styleId="Heading6">
    <w:name w:val="heading 6"/>
    <w:basedOn w:val="Normal"/>
    <w:next w:val="Normal"/>
    <w:link w:val="Heading6Char"/>
    <w:uiPriority w:val="9"/>
    <w:semiHidden/>
    <w:unhideWhenUsed/>
    <w:qFormat/>
    <w:pPr>
      <w:keepNext/>
      <w:keepLines/>
      <w:numPr>
        <w:ilvl w:val="5"/>
        <w:numId w:val="5"/>
      </w:numPr>
      <w:ind w:left="4320" w:hanging="360"/>
      <w:outlineLvl w:val="5"/>
    </w:pPr>
    <w:rPr>
      <w:rFonts w:asciiTheme="majorHAnsi" w:eastAsiaTheme="majorEastAsia" w:hAnsiTheme="majorHAnsi" w:cstheme="majorBidi"/>
      <w:b/>
    </w:rPr>
  </w:style>
  <w:style w:type="paragraph" w:styleId="Heading7">
    <w:name w:val="heading 7"/>
    <w:basedOn w:val="Normal"/>
    <w:next w:val="Normal"/>
    <w:link w:val="Heading7Char"/>
    <w:uiPriority w:val="9"/>
    <w:semiHidden/>
    <w:unhideWhenUsed/>
    <w:qFormat/>
    <w:pPr>
      <w:keepNext/>
      <w:keepLines/>
      <w:numPr>
        <w:ilvl w:val="6"/>
        <w:numId w:val="5"/>
      </w:numPr>
      <w:ind w:left="5040" w:hanging="360"/>
      <w:outlineLvl w:val="6"/>
    </w:pPr>
    <w:rPr>
      <w:rFonts w:asciiTheme="majorHAnsi" w:eastAsiaTheme="majorEastAsia" w:hAnsiTheme="majorHAnsi" w:cstheme="majorBidi"/>
      <w:b/>
      <w:i/>
      <w:iCs/>
    </w:rPr>
  </w:style>
  <w:style w:type="paragraph" w:styleId="Heading8">
    <w:name w:val="heading 8"/>
    <w:basedOn w:val="Normal"/>
    <w:next w:val="Normal"/>
    <w:link w:val="Heading8Char"/>
    <w:uiPriority w:val="9"/>
    <w:semiHidden/>
    <w:unhideWhenUsed/>
    <w:qFormat/>
    <w:pPr>
      <w:keepNext/>
      <w:keepLines/>
      <w:numPr>
        <w:ilvl w:val="7"/>
        <w:numId w:val="5"/>
      </w:numPr>
      <w:ind w:left="5760" w:hanging="360"/>
      <w:outlineLvl w:val="7"/>
    </w:pPr>
    <w:rPr>
      <w:rFonts w:asciiTheme="majorHAnsi" w:eastAsiaTheme="majorEastAsia" w:hAnsiTheme="majorHAnsi" w:cstheme="majorBidi"/>
      <w:szCs w:val="21"/>
    </w:rPr>
  </w:style>
  <w:style w:type="paragraph" w:styleId="Heading9">
    <w:name w:val="heading 9"/>
    <w:basedOn w:val="Normal"/>
    <w:next w:val="Normal"/>
    <w:link w:val="Heading9Char"/>
    <w:uiPriority w:val="9"/>
    <w:semiHidden/>
    <w:unhideWhenUsed/>
    <w:qFormat/>
    <w:pPr>
      <w:keepNext/>
      <w:keepLines/>
      <w:numPr>
        <w:ilvl w:val="8"/>
        <w:numId w:val="5"/>
      </w:numPr>
      <w:ind w:left="6480" w:hanging="360"/>
      <w:outlineLvl w:val="8"/>
    </w:pPr>
    <w:rPr>
      <w:rFonts w:asciiTheme="majorHAnsi" w:eastAsiaTheme="majorEastAsia" w:hAnsiTheme="majorHAnsi" w:cstheme="majorBidi"/>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unhideWhenUsed/>
    <w:qFormat/>
    <w:rPr>
      <w:b w:val="0"/>
      <w:bCs/>
      <w:i w:val="0"/>
      <w:iCs/>
      <w:color w:val="3A3A3A" w:themeColor="text2"/>
      <w:spacing w:val="5"/>
      <w:u w:val="single"/>
    </w:rPr>
  </w:style>
  <w:style w:type="character" w:styleId="IntenseReference">
    <w:name w:val="Intense Reference"/>
    <w:basedOn w:val="DefaultParagraphFont"/>
    <w:uiPriority w:val="32"/>
    <w:unhideWhenUsed/>
    <w:qFormat/>
    <w:rPr>
      <w:b/>
      <w:bCs/>
      <w:i/>
      <w:caps/>
      <w:smallCaps w:val="0"/>
      <w:color w:val="3A3A3A" w:themeColor="text2"/>
      <w:spacing w:val="5"/>
    </w:rPr>
  </w:style>
  <w:style w:type="character" w:customStyle="1" w:styleId="Heading1Char">
    <w:name w:val="Heading 1 Char"/>
    <w:basedOn w:val="DefaultParagraphFont"/>
    <w:link w:val="Heading1"/>
    <w:uiPriority w:val="9"/>
    <w:rsid w:val="00047EDA"/>
    <w:rPr>
      <w:rFonts w:asciiTheme="majorHAnsi" w:eastAsiaTheme="majorEastAsia" w:hAnsiTheme="majorHAnsi" w:cstheme="majorBidi"/>
      <w:caps/>
      <w:color w:val="607A7E" w:themeColor="accent6" w:themeShade="80"/>
      <w:sz w:val="72"/>
      <w:szCs w:val="32"/>
      <w:lang w:eastAsia="en-US"/>
    </w:rPr>
  </w:style>
  <w:style w:type="character" w:customStyle="1" w:styleId="Heading2Char">
    <w:name w:val="Heading 2 Char"/>
    <w:basedOn w:val="DefaultParagraphFont"/>
    <w:link w:val="Heading2"/>
    <w:uiPriority w:val="9"/>
    <w:rsid w:val="00596395"/>
    <w:rPr>
      <w:rFonts w:asciiTheme="majorHAnsi" w:eastAsia="Arial Unicode MS" w:hAnsiTheme="majorHAnsi" w:cstheme="majorBidi"/>
      <w:b/>
      <w:color w:val="0085CA" w:themeColor="accent2"/>
      <w:spacing w:val="-6"/>
      <w:sz w:val="24"/>
      <w:szCs w:val="24"/>
      <w:lang w:eastAsia="en-US"/>
    </w:rPr>
  </w:style>
  <w:style w:type="paragraph" w:styleId="Title">
    <w:name w:val="Title"/>
    <w:basedOn w:val="Normal"/>
    <w:link w:val="TitleChar"/>
    <w:uiPriority w:val="1"/>
    <w:qFormat/>
    <w:pPr>
      <w:contextualSpacing/>
    </w:pPr>
    <w:rPr>
      <w:rFonts w:asciiTheme="majorHAnsi" w:eastAsiaTheme="majorEastAsia" w:hAnsiTheme="majorHAnsi" w:cstheme="majorBidi"/>
      <w:b/>
      <w:caps/>
      <w:kern w:val="28"/>
      <w:sz w:val="94"/>
      <w:szCs w:val="56"/>
    </w:rPr>
  </w:style>
  <w:style w:type="character" w:customStyle="1" w:styleId="TitleChar">
    <w:name w:val="Title Char"/>
    <w:basedOn w:val="DefaultParagraphFont"/>
    <w:link w:val="Title"/>
    <w:uiPriority w:val="1"/>
    <w:rPr>
      <w:rFonts w:asciiTheme="majorHAnsi" w:eastAsiaTheme="majorEastAsia" w:hAnsiTheme="majorHAnsi" w:cstheme="majorBidi"/>
      <w:b/>
      <w:caps/>
      <w:kern w:val="28"/>
      <w:sz w:val="94"/>
      <w:szCs w:val="56"/>
    </w:rPr>
  </w:style>
  <w:style w:type="paragraph" w:styleId="Subtitle">
    <w:name w:val="Subtitle"/>
    <w:basedOn w:val="Normal"/>
    <w:link w:val="SubtitleChar"/>
    <w:uiPriority w:val="11"/>
    <w:qFormat/>
    <w:pPr>
      <w:numPr>
        <w:ilvl w:val="1"/>
      </w:numPr>
      <w:contextualSpacing/>
    </w:pPr>
    <w:rPr>
      <w:rFonts w:eastAsiaTheme="minorEastAsia"/>
      <w:i/>
      <w:sz w:val="48"/>
    </w:rPr>
  </w:style>
  <w:style w:type="character" w:customStyle="1" w:styleId="SubtitleChar">
    <w:name w:val="Subtitle Char"/>
    <w:basedOn w:val="DefaultParagraphFont"/>
    <w:link w:val="Subtitle"/>
    <w:uiPriority w:val="11"/>
    <w:rPr>
      <w:rFonts w:eastAsiaTheme="minorEastAsia"/>
      <w:i/>
      <w:sz w:val="48"/>
    </w:rPr>
  </w:style>
  <w:style w:type="paragraph" w:styleId="Date">
    <w:name w:val="Date"/>
    <w:basedOn w:val="Normal"/>
    <w:next w:val="Heading1"/>
    <w:link w:val="DateChar"/>
    <w:uiPriority w:val="3"/>
    <w:qFormat/>
    <w:pPr>
      <w:spacing w:before="480" w:after="60"/>
    </w:pPr>
    <w:rPr>
      <w:sz w:val="32"/>
    </w:rPr>
  </w:style>
  <w:style w:type="character" w:customStyle="1" w:styleId="DateChar">
    <w:name w:val="Date Char"/>
    <w:basedOn w:val="DefaultParagraphFont"/>
    <w:link w:val="Date"/>
    <w:uiPriority w:val="3"/>
    <w:rPr>
      <w:sz w:val="32"/>
    </w:rPr>
  </w:style>
  <w:style w:type="paragraph" w:styleId="Footer">
    <w:name w:val="footer"/>
    <w:basedOn w:val="Normal"/>
    <w:link w:val="FooterChar"/>
    <w:uiPriority w:val="99"/>
    <w:unhideWhenUsed/>
    <w:qFormat/>
    <w:rPr>
      <w:b/>
      <w:sz w:val="36"/>
    </w:rPr>
  </w:style>
  <w:style w:type="character" w:customStyle="1" w:styleId="FooterChar">
    <w:name w:val="Footer Char"/>
    <w:basedOn w:val="DefaultParagraphFont"/>
    <w:link w:val="Footer"/>
    <w:uiPriority w:val="99"/>
    <w:rPr>
      <w:b/>
      <w:sz w:val="36"/>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style>
  <w:style w:type="character" w:customStyle="1" w:styleId="HeaderChar">
    <w:name w:val="Header Char"/>
    <w:basedOn w:val="DefaultParagraphFont"/>
    <w:link w:val="Header"/>
    <w:uiPriority w:val="99"/>
  </w:style>
  <w:style w:type="paragraph" w:styleId="Caption">
    <w:name w:val="caption"/>
    <w:basedOn w:val="Normal"/>
    <w:next w:val="Normal"/>
    <w:uiPriority w:val="35"/>
    <w:semiHidden/>
    <w:unhideWhenUsed/>
    <w:qFormat/>
    <w:rPr>
      <w:i/>
      <w:iCs/>
      <w:sz w:val="22"/>
      <w:szCs w:val="18"/>
    </w:rPr>
  </w:style>
  <w:style w:type="character" w:styleId="Emphasis">
    <w:name w:val="Emphasis"/>
    <w:basedOn w:val="DefaultParagraphFont"/>
    <w:uiPriority w:val="20"/>
    <w:unhideWhenUsed/>
    <w:qFormat/>
    <w:rPr>
      <w:i/>
      <w:iCs/>
      <w:caps/>
      <w:smallCaps w:val="0"/>
      <w:color w:val="3A3A3A" w:themeColor="text2"/>
    </w:rPr>
  </w:style>
  <w:style w:type="character" w:styleId="IntenseEmphasis">
    <w:name w:val="Intense Emphasis"/>
    <w:aliases w:val="Table Placeholders"/>
    <w:basedOn w:val="DefaultParagraphFont"/>
    <w:uiPriority w:val="21"/>
    <w:unhideWhenUsed/>
    <w:qFormat/>
    <w:rPr>
      <w:b/>
      <w:iCs/>
      <w:caps/>
      <w:smallCaps w:val="0"/>
      <w:color w:val="3A3A3A" w:themeColor="text2"/>
    </w:rPr>
  </w:style>
  <w:style w:type="paragraph" w:styleId="IntenseQuote">
    <w:name w:val="Intense Quote"/>
    <w:basedOn w:val="Normal"/>
    <w:next w:val="Normal"/>
    <w:link w:val="IntenseQuoteChar"/>
    <w:uiPriority w:val="30"/>
    <w:unhideWhenUsed/>
    <w:qFormat/>
    <w:pPr>
      <w:pBdr>
        <w:top w:val="single" w:sz="4" w:space="10" w:color="002855" w:themeColor="accent1"/>
        <w:bottom w:val="single" w:sz="4" w:space="10" w:color="002855" w:themeColor="accent1"/>
      </w:pBdr>
      <w:spacing w:before="360" w:after="360"/>
      <w:ind w:left="864" w:right="864"/>
      <w:jc w:val="center"/>
    </w:pPr>
    <w:rPr>
      <w:b/>
      <w:i/>
      <w:iCs/>
      <w:sz w:val="36"/>
    </w:rPr>
  </w:style>
  <w:style w:type="character" w:customStyle="1" w:styleId="IntenseQuoteChar">
    <w:name w:val="Intense Quote Char"/>
    <w:basedOn w:val="DefaultParagraphFont"/>
    <w:link w:val="IntenseQuote"/>
    <w:uiPriority w:val="30"/>
    <w:rPr>
      <w:b/>
      <w:i/>
      <w:iCs/>
      <w:sz w:val="36"/>
    </w:rPr>
  </w:style>
  <w:style w:type="character" w:styleId="PlaceholderText">
    <w:name w:val="Placeholder Text"/>
    <w:basedOn w:val="DefaultParagraphFont"/>
    <w:uiPriority w:val="99"/>
    <w:semiHidden/>
    <w:rPr>
      <w:color w:val="808080"/>
    </w:rPr>
  </w:style>
  <w:style w:type="paragraph" w:styleId="Quote">
    <w:name w:val="Quote"/>
    <w:basedOn w:val="Normal"/>
    <w:next w:val="Normal"/>
    <w:link w:val="QuoteChar"/>
    <w:uiPriority w:val="29"/>
    <w:unhideWhenUsed/>
    <w:qFormat/>
    <w:pPr>
      <w:spacing w:before="200"/>
      <w:ind w:left="864" w:right="864"/>
      <w:jc w:val="center"/>
    </w:pPr>
    <w:rPr>
      <w:iCs/>
      <w:sz w:val="36"/>
    </w:rPr>
  </w:style>
  <w:style w:type="character" w:customStyle="1" w:styleId="QuoteChar">
    <w:name w:val="Quote Char"/>
    <w:basedOn w:val="DefaultParagraphFont"/>
    <w:link w:val="Quote"/>
    <w:uiPriority w:val="29"/>
    <w:rPr>
      <w:iCs/>
      <w:sz w:val="36"/>
    </w:rPr>
  </w:style>
  <w:style w:type="character" w:styleId="Strong">
    <w:name w:val="Strong"/>
    <w:basedOn w:val="DefaultParagraphFont"/>
    <w:uiPriority w:val="22"/>
    <w:unhideWhenUsed/>
    <w:qFormat/>
    <w:rPr>
      <w:b/>
      <w:bCs/>
      <w:color w:val="3A3A3A" w:themeColor="text2"/>
    </w:rPr>
  </w:style>
  <w:style w:type="character" w:styleId="SubtleEmphasis">
    <w:name w:val="Subtle Emphasis"/>
    <w:aliases w:val="Detailes"/>
    <w:basedOn w:val="DefaultParagraphFont"/>
    <w:uiPriority w:val="19"/>
    <w:unhideWhenUsed/>
    <w:qFormat/>
    <w:rPr>
      <w:i/>
      <w:iCs/>
      <w:color w:val="3A3A3A" w:themeColor="text2"/>
    </w:rPr>
  </w:style>
  <w:style w:type="character" w:styleId="SubtleReference">
    <w:name w:val="Subtle Reference"/>
    <w:basedOn w:val="DefaultParagraphFont"/>
    <w:uiPriority w:val="31"/>
    <w:unhideWhenUsed/>
    <w:qFormat/>
    <w:rPr>
      <w:i/>
      <w:caps/>
      <w:smallCaps w:val="0"/>
      <w:color w:val="3A3A3A" w:themeColor="text2"/>
    </w:rPr>
  </w:style>
  <w:style w:type="paragraph" w:styleId="TOCHeading">
    <w:name w:val="TOC Heading"/>
    <w:basedOn w:val="Heading1"/>
    <w:next w:val="Normal"/>
    <w:uiPriority w:val="39"/>
    <w:unhideWhenUsed/>
    <w:qFormat/>
    <w:pPr>
      <w:outlineLvl w:val="9"/>
    </w:pPr>
  </w:style>
  <w:style w:type="character" w:customStyle="1" w:styleId="Heading3Char">
    <w:name w:val="Heading 3 Char"/>
    <w:basedOn w:val="DefaultParagraphFont"/>
    <w:link w:val="Heading3"/>
    <w:uiPriority w:val="9"/>
    <w:rsid w:val="00D21902"/>
    <w:rPr>
      <w:rFonts w:asciiTheme="majorHAnsi" w:eastAsiaTheme="majorEastAsia" w:hAnsiTheme="majorHAnsi" w:cstheme="majorBidi"/>
      <w:b/>
      <w:color w:val="607A7E" w:themeColor="accent6" w:themeShade="80"/>
      <w:sz w:val="24"/>
      <w:szCs w:val="24"/>
      <w:lang w:eastAsia="en-U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color w:val="607A7E" w:themeColor="accent6" w:themeShade="80"/>
      <w:sz w:val="20"/>
      <w:szCs w:val="24"/>
      <w:lang w:eastAsia="en-US"/>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607A7E" w:themeColor="accent6" w:themeShade="80"/>
      <w:sz w:val="20"/>
      <w:szCs w:val="24"/>
      <w:lang w:eastAsia="en-US"/>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607A7E" w:themeColor="accent6" w:themeShade="80"/>
      <w:sz w:val="20"/>
      <w:szCs w:val="24"/>
      <w:lang w:eastAsia="en-US"/>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i/>
      <w:iCs/>
      <w:color w:val="607A7E" w:themeColor="accent6" w:themeShade="80"/>
      <w:sz w:val="20"/>
      <w:szCs w:val="24"/>
      <w:lang w:eastAsia="en-US"/>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607A7E" w:themeColor="accent6" w:themeShade="80"/>
      <w:sz w:val="20"/>
      <w:szCs w:val="21"/>
      <w:lang w:eastAsia="en-US"/>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607A7E" w:themeColor="accent6" w:themeShade="80"/>
      <w:sz w:val="20"/>
      <w:szCs w:val="21"/>
      <w:lang w:eastAsia="en-US"/>
    </w:rPr>
  </w:style>
  <w:style w:type="paragraph" w:styleId="BalloonText">
    <w:name w:val="Balloon Text"/>
    <w:basedOn w:val="Normal"/>
    <w:link w:val="BalloonTextChar"/>
    <w:uiPriority w:val="99"/>
    <w:semiHidden/>
    <w:unhideWhenUsed/>
    <w:rsid w:val="00F3670A"/>
    <w:rPr>
      <w:sz w:val="18"/>
      <w:szCs w:val="18"/>
    </w:rPr>
  </w:style>
  <w:style w:type="character" w:customStyle="1" w:styleId="BalloonTextChar">
    <w:name w:val="Balloon Text Char"/>
    <w:basedOn w:val="DefaultParagraphFont"/>
    <w:link w:val="BalloonText"/>
    <w:uiPriority w:val="99"/>
    <w:semiHidden/>
    <w:rsid w:val="00F3670A"/>
    <w:rPr>
      <w:rFonts w:ascii="Times New Roman" w:hAnsi="Times New Roman" w:cs="Times New Roman"/>
      <w:sz w:val="18"/>
      <w:szCs w:val="18"/>
    </w:rPr>
  </w:style>
  <w:style w:type="paragraph" w:styleId="TOC2">
    <w:name w:val="toc 2"/>
    <w:basedOn w:val="Normal"/>
    <w:next w:val="Normal"/>
    <w:autoRedefine/>
    <w:uiPriority w:val="39"/>
    <w:unhideWhenUsed/>
    <w:rsid w:val="00FF42FB"/>
    <w:pPr>
      <w:spacing w:before="120"/>
      <w:ind w:left="260"/>
    </w:pPr>
    <w:rPr>
      <w:i/>
      <w:iCs/>
      <w:szCs w:val="20"/>
    </w:rPr>
  </w:style>
  <w:style w:type="paragraph" w:styleId="TOC1">
    <w:name w:val="toc 1"/>
    <w:basedOn w:val="Normal"/>
    <w:next w:val="Normal"/>
    <w:autoRedefine/>
    <w:uiPriority w:val="39"/>
    <w:unhideWhenUsed/>
    <w:rsid w:val="00FF42FB"/>
    <w:pPr>
      <w:spacing w:before="240" w:after="120"/>
    </w:pPr>
    <w:rPr>
      <w:b/>
      <w:bCs/>
      <w:szCs w:val="20"/>
    </w:rPr>
  </w:style>
  <w:style w:type="paragraph" w:styleId="TOC3">
    <w:name w:val="toc 3"/>
    <w:basedOn w:val="Normal"/>
    <w:next w:val="Normal"/>
    <w:autoRedefine/>
    <w:uiPriority w:val="39"/>
    <w:unhideWhenUsed/>
    <w:rsid w:val="00FF42FB"/>
    <w:pPr>
      <w:ind w:left="520"/>
    </w:pPr>
    <w:rPr>
      <w:szCs w:val="20"/>
    </w:rPr>
  </w:style>
  <w:style w:type="paragraph" w:styleId="TOC4">
    <w:name w:val="toc 4"/>
    <w:basedOn w:val="Normal"/>
    <w:next w:val="Normal"/>
    <w:autoRedefine/>
    <w:uiPriority w:val="39"/>
    <w:semiHidden/>
    <w:unhideWhenUsed/>
    <w:rsid w:val="00FF42FB"/>
    <w:pPr>
      <w:ind w:left="780"/>
    </w:pPr>
    <w:rPr>
      <w:szCs w:val="20"/>
    </w:rPr>
  </w:style>
  <w:style w:type="paragraph" w:styleId="TOC5">
    <w:name w:val="toc 5"/>
    <w:basedOn w:val="Normal"/>
    <w:next w:val="Normal"/>
    <w:autoRedefine/>
    <w:uiPriority w:val="39"/>
    <w:semiHidden/>
    <w:unhideWhenUsed/>
    <w:rsid w:val="00FF42FB"/>
    <w:pPr>
      <w:ind w:left="1040"/>
    </w:pPr>
    <w:rPr>
      <w:szCs w:val="20"/>
    </w:rPr>
  </w:style>
  <w:style w:type="paragraph" w:styleId="TOC6">
    <w:name w:val="toc 6"/>
    <w:basedOn w:val="Normal"/>
    <w:next w:val="Normal"/>
    <w:autoRedefine/>
    <w:uiPriority w:val="39"/>
    <w:semiHidden/>
    <w:unhideWhenUsed/>
    <w:rsid w:val="00FF42FB"/>
    <w:pPr>
      <w:ind w:left="1300"/>
    </w:pPr>
    <w:rPr>
      <w:szCs w:val="20"/>
    </w:rPr>
  </w:style>
  <w:style w:type="paragraph" w:styleId="TOC7">
    <w:name w:val="toc 7"/>
    <w:basedOn w:val="Normal"/>
    <w:next w:val="Normal"/>
    <w:autoRedefine/>
    <w:uiPriority w:val="39"/>
    <w:semiHidden/>
    <w:unhideWhenUsed/>
    <w:rsid w:val="00FF42FB"/>
    <w:pPr>
      <w:ind w:left="1560"/>
    </w:pPr>
    <w:rPr>
      <w:szCs w:val="20"/>
    </w:rPr>
  </w:style>
  <w:style w:type="paragraph" w:styleId="TOC8">
    <w:name w:val="toc 8"/>
    <w:basedOn w:val="Normal"/>
    <w:next w:val="Normal"/>
    <w:autoRedefine/>
    <w:uiPriority w:val="39"/>
    <w:semiHidden/>
    <w:unhideWhenUsed/>
    <w:rsid w:val="00FF42FB"/>
    <w:pPr>
      <w:ind w:left="1820"/>
    </w:pPr>
    <w:rPr>
      <w:szCs w:val="20"/>
    </w:rPr>
  </w:style>
  <w:style w:type="paragraph" w:styleId="TOC9">
    <w:name w:val="toc 9"/>
    <w:basedOn w:val="Normal"/>
    <w:next w:val="Normal"/>
    <w:autoRedefine/>
    <w:uiPriority w:val="39"/>
    <w:semiHidden/>
    <w:unhideWhenUsed/>
    <w:rsid w:val="00FF42FB"/>
    <w:pPr>
      <w:ind w:left="2080"/>
    </w:pPr>
    <w:rPr>
      <w:szCs w:val="20"/>
    </w:rPr>
  </w:style>
  <w:style w:type="paragraph" w:styleId="NormalWeb">
    <w:name w:val="Normal (Web)"/>
    <w:basedOn w:val="Normal"/>
    <w:uiPriority w:val="99"/>
    <w:unhideWhenUsed/>
    <w:rsid w:val="003E47AF"/>
    <w:pPr>
      <w:spacing w:before="100" w:beforeAutospacing="1" w:after="100" w:afterAutospacing="1"/>
    </w:pPr>
  </w:style>
  <w:style w:type="paragraph" w:styleId="ListParagraph">
    <w:name w:val="List Paragraph"/>
    <w:basedOn w:val="Normal"/>
    <w:uiPriority w:val="34"/>
    <w:unhideWhenUsed/>
    <w:qFormat/>
    <w:rsid w:val="00920607"/>
    <w:pPr>
      <w:ind w:left="720"/>
      <w:contextualSpacing/>
    </w:pPr>
  </w:style>
  <w:style w:type="table" w:styleId="GridTable3-Accent5">
    <w:name w:val="Grid Table 3 Accent 5"/>
    <w:basedOn w:val="TableNormal"/>
    <w:uiPriority w:val="48"/>
    <w:rsid w:val="00920607"/>
    <w:pPr>
      <w:spacing w:after="0" w:line="240" w:lineRule="auto"/>
    </w:pPr>
    <w:tblPr>
      <w:tblStyleRowBandSize w:val="1"/>
      <w:tblStyleColBandSize w:val="1"/>
      <w:tblBorders>
        <w:top w:val="single" w:sz="4" w:space="0" w:color="C1C8CE" w:themeColor="accent5" w:themeTint="99"/>
        <w:left w:val="single" w:sz="4" w:space="0" w:color="C1C8CE" w:themeColor="accent5" w:themeTint="99"/>
        <w:bottom w:val="single" w:sz="4" w:space="0" w:color="C1C8CE" w:themeColor="accent5" w:themeTint="99"/>
        <w:right w:val="single" w:sz="4" w:space="0" w:color="C1C8CE" w:themeColor="accent5" w:themeTint="99"/>
        <w:insideH w:val="single" w:sz="4" w:space="0" w:color="C1C8CE" w:themeColor="accent5" w:themeTint="99"/>
        <w:insideV w:val="single" w:sz="4" w:space="0" w:color="C1C8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CEE" w:themeFill="accent5" w:themeFillTint="33"/>
      </w:tcPr>
    </w:tblStylePr>
    <w:tblStylePr w:type="band1Horz">
      <w:tblPr/>
      <w:tcPr>
        <w:shd w:val="clear" w:color="auto" w:fill="EAECEE" w:themeFill="accent5" w:themeFillTint="33"/>
      </w:tcPr>
    </w:tblStylePr>
    <w:tblStylePr w:type="neCell">
      <w:tblPr/>
      <w:tcPr>
        <w:tcBorders>
          <w:bottom w:val="single" w:sz="4" w:space="0" w:color="C1C8CE" w:themeColor="accent5" w:themeTint="99"/>
        </w:tcBorders>
      </w:tcPr>
    </w:tblStylePr>
    <w:tblStylePr w:type="nwCell">
      <w:tblPr/>
      <w:tcPr>
        <w:tcBorders>
          <w:bottom w:val="single" w:sz="4" w:space="0" w:color="C1C8CE" w:themeColor="accent5" w:themeTint="99"/>
        </w:tcBorders>
      </w:tcPr>
    </w:tblStylePr>
    <w:tblStylePr w:type="seCell">
      <w:tblPr/>
      <w:tcPr>
        <w:tcBorders>
          <w:top w:val="single" w:sz="4" w:space="0" w:color="C1C8CE" w:themeColor="accent5" w:themeTint="99"/>
        </w:tcBorders>
      </w:tcPr>
    </w:tblStylePr>
    <w:tblStylePr w:type="swCell">
      <w:tblPr/>
      <w:tcPr>
        <w:tcBorders>
          <w:top w:val="single" w:sz="4" w:space="0" w:color="C1C8CE" w:themeColor="accent5" w:themeTint="99"/>
        </w:tcBorders>
      </w:tcPr>
    </w:tblStylePr>
  </w:style>
  <w:style w:type="table" w:styleId="GridTable3-Accent2">
    <w:name w:val="Grid Table 3 Accent 2"/>
    <w:basedOn w:val="TableNormal"/>
    <w:uiPriority w:val="48"/>
    <w:rsid w:val="00920607"/>
    <w:pPr>
      <w:spacing w:after="0" w:line="240" w:lineRule="auto"/>
    </w:pPr>
    <w:tblPr>
      <w:tblStyleRowBandSize w:val="1"/>
      <w:tblStyleColBandSize w:val="1"/>
      <w:tblBorders>
        <w:top w:val="single" w:sz="4" w:space="0" w:color="46BFFF" w:themeColor="accent2" w:themeTint="99"/>
        <w:left w:val="single" w:sz="4" w:space="0" w:color="46BFFF" w:themeColor="accent2" w:themeTint="99"/>
        <w:bottom w:val="single" w:sz="4" w:space="0" w:color="46BFFF" w:themeColor="accent2" w:themeTint="99"/>
        <w:right w:val="single" w:sz="4" w:space="0" w:color="46BFFF" w:themeColor="accent2" w:themeTint="99"/>
        <w:insideH w:val="single" w:sz="4" w:space="0" w:color="46BFFF" w:themeColor="accent2" w:themeTint="99"/>
        <w:insideV w:val="single" w:sz="4" w:space="0" w:color="46BF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9FF" w:themeFill="accent2" w:themeFillTint="33"/>
      </w:tcPr>
    </w:tblStylePr>
    <w:tblStylePr w:type="band1Horz">
      <w:tblPr/>
      <w:tcPr>
        <w:shd w:val="clear" w:color="auto" w:fill="C1E9FF" w:themeFill="accent2" w:themeFillTint="33"/>
      </w:tcPr>
    </w:tblStylePr>
    <w:tblStylePr w:type="neCell">
      <w:tblPr/>
      <w:tcPr>
        <w:tcBorders>
          <w:bottom w:val="single" w:sz="4" w:space="0" w:color="46BFFF" w:themeColor="accent2" w:themeTint="99"/>
        </w:tcBorders>
      </w:tcPr>
    </w:tblStylePr>
    <w:tblStylePr w:type="nwCell">
      <w:tblPr/>
      <w:tcPr>
        <w:tcBorders>
          <w:bottom w:val="single" w:sz="4" w:space="0" w:color="46BFFF" w:themeColor="accent2" w:themeTint="99"/>
        </w:tcBorders>
      </w:tcPr>
    </w:tblStylePr>
    <w:tblStylePr w:type="seCell">
      <w:tblPr/>
      <w:tcPr>
        <w:tcBorders>
          <w:top w:val="single" w:sz="4" w:space="0" w:color="46BFFF" w:themeColor="accent2" w:themeTint="99"/>
        </w:tcBorders>
      </w:tcPr>
    </w:tblStylePr>
    <w:tblStylePr w:type="swCell">
      <w:tblPr/>
      <w:tcPr>
        <w:tcBorders>
          <w:top w:val="single" w:sz="4" w:space="0" w:color="46BFFF" w:themeColor="accent2" w:themeTint="99"/>
        </w:tcBorders>
      </w:tcPr>
    </w:tblStylePr>
  </w:style>
  <w:style w:type="table" w:styleId="TableSubtle1">
    <w:name w:val="Table Subtle 1"/>
    <w:basedOn w:val="TableNormal"/>
    <w:uiPriority w:val="99"/>
    <w:rsid w:val="00920607"/>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lainTable5">
    <w:name w:val="Plain Table 5"/>
    <w:basedOn w:val="TableNormal"/>
    <w:uiPriority w:val="45"/>
    <w:rsid w:val="0092060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881F98"/>
    <w:rPr>
      <w:color w:val="36A3B8" w:themeColor="hyperlink"/>
      <w:u w:val="single"/>
    </w:rPr>
  </w:style>
  <w:style w:type="character" w:customStyle="1" w:styleId="UnresolvedMention1">
    <w:name w:val="Unresolved Mention1"/>
    <w:basedOn w:val="DefaultParagraphFont"/>
    <w:uiPriority w:val="99"/>
    <w:semiHidden/>
    <w:unhideWhenUsed/>
    <w:rsid w:val="00881F98"/>
    <w:rPr>
      <w:color w:val="605E5C"/>
      <w:shd w:val="clear" w:color="auto" w:fill="E1DFDD"/>
    </w:rPr>
  </w:style>
  <w:style w:type="table" w:styleId="GridTable3-Accent3">
    <w:name w:val="Grid Table 3 Accent 3"/>
    <w:basedOn w:val="TableNormal"/>
    <w:uiPriority w:val="48"/>
    <w:rsid w:val="00791D26"/>
    <w:pPr>
      <w:spacing w:after="0" w:line="240" w:lineRule="auto"/>
    </w:pPr>
    <w:tblPr>
      <w:tblStyleRowBandSize w:val="1"/>
      <w:tblStyleColBandSize w:val="1"/>
      <w:tblBorders>
        <w:top w:val="single" w:sz="4" w:space="0" w:color="D5E8F3" w:themeColor="accent3" w:themeTint="99"/>
        <w:left w:val="single" w:sz="4" w:space="0" w:color="D5E8F3" w:themeColor="accent3" w:themeTint="99"/>
        <w:bottom w:val="single" w:sz="4" w:space="0" w:color="D5E8F3" w:themeColor="accent3" w:themeTint="99"/>
        <w:right w:val="single" w:sz="4" w:space="0" w:color="D5E8F3" w:themeColor="accent3" w:themeTint="99"/>
        <w:insideH w:val="single" w:sz="4" w:space="0" w:color="D5E8F3" w:themeColor="accent3" w:themeTint="99"/>
        <w:insideV w:val="single" w:sz="4" w:space="0" w:color="D5E8F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7FB" w:themeFill="accent3" w:themeFillTint="33"/>
      </w:tcPr>
    </w:tblStylePr>
    <w:tblStylePr w:type="band1Horz">
      <w:tblPr/>
      <w:tcPr>
        <w:shd w:val="clear" w:color="auto" w:fill="F1F7FB" w:themeFill="accent3" w:themeFillTint="33"/>
      </w:tcPr>
    </w:tblStylePr>
    <w:tblStylePr w:type="neCell">
      <w:tblPr/>
      <w:tcPr>
        <w:tcBorders>
          <w:bottom w:val="single" w:sz="4" w:space="0" w:color="D5E8F3" w:themeColor="accent3" w:themeTint="99"/>
        </w:tcBorders>
      </w:tcPr>
    </w:tblStylePr>
    <w:tblStylePr w:type="nwCell">
      <w:tblPr/>
      <w:tcPr>
        <w:tcBorders>
          <w:bottom w:val="single" w:sz="4" w:space="0" w:color="D5E8F3" w:themeColor="accent3" w:themeTint="99"/>
        </w:tcBorders>
      </w:tcPr>
    </w:tblStylePr>
    <w:tblStylePr w:type="seCell">
      <w:tblPr/>
      <w:tcPr>
        <w:tcBorders>
          <w:top w:val="single" w:sz="4" w:space="0" w:color="D5E8F3" w:themeColor="accent3" w:themeTint="99"/>
        </w:tcBorders>
      </w:tcPr>
    </w:tblStylePr>
    <w:tblStylePr w:type="swCell">
      <w:tblPr/>
      <w:tcPr>
        <w:tcBorders>
          <w:top w:val="single" w:sz="4" w:space="0" w:color="D5E8F3" w:themeColor="accent3" w:themeTint="99"/>
        </w:tcBorders>
      </w:tcPr>
    </w:tblStylePr>
  </w:style>
  <w:style w:type="table" w:styleId="GridTable3-Accent1">
    <w:name w:val="Grid Table 3 Accent 1"/>
    <w:basedOn w:val="TableNormal"/>
    <w:uiPriority w:val="48"/>
    <w:rsid w:val="00791D26"/>
    <w:pPr>
      <w:spacing w:after="0" w:line="240" w:lineRule="auto"/>
    </w:pPr>
    <w:tblPr>
      <w:tblStyleRowBandSize w:val="1"/>
      <w:tblStyleColBandSize w:val="1"/>
      <w:tblBorders>
        <w:top w:val="single" w:sz="4" w:space="0" w:color="0078FF" w:themeColor="accent1" w:themeTint="99"/>
        <w:left w:val="single" w:sz="4" w:space="0" w:color="0078FF" w:themeColor="accent1" w:themeTint="99"/>
        <w:bottom w:val="single" w:sz="4" w:space="0" w:color="0078FF" w:themeColor="accent1" w:themeTint="99"/>
        <w:right w:val="single" w:sz="4" w:space="0" w:color="0078FF" w:themeColor="accent1" w:themeTint="99"/>
        <w:insideH w:val="single" w:sz="4" w:space="0" w:color="0078FF" w:themeColor="accent1" w:themeTint="99"/>
        <w:insideV w:val="single" w:sz="4" w:space="0" w:color="0078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D2FF" w:themeFill="accent1" w:themeFillTint="33"/>
      </w:tcPr>
    </w:tblStylePr>
    <w:tblStylePr w:type="band1Horz">
      <w:tblPr/>
      <w:tcPr>
        <w:shd w:val="clear" w:color="auto" w:fill="AAD2FF" w:themeFill="accent1" w:themeFillTint="33"/>
      </w:tcPr>
    </w:tblStylePr>
    <w:tblStylePr w:type="neCell">
      <w:tblPr/>
      <w:tcPr>
        <w:tcBorders>
          <w:bottom w:val="single" w:sz="4" w:space="0" w:color="0078FF" w:themeColor="accent1" w:themeTint="99"/>
        </w:tcBorders>
      </w:tcPr>
    </w:tblStylePr>
    <w:tblStylePr w:type="nwCell">
      <w:tblPr/>
      <w:tcPr>
        <w:tcBorders>
          <w:bottom w:val="single" w:sz="4" w:space="0" w:color="0078FF" w:themeColor="accent1" w:themeTint="99"/>
        </w:tcBorders>
      </w:tcPr>
    </w:tblStylePr>
    <w:tblStylePr w:type="seCell">
      <w:tblPr/>
      <w:tcPr>
        <w:tcBorders>
          <w:top w:val="single" w:sz="4" w:space="0" w:color="0078FF" w:themeColor="accent1" w:themeTint="99"/>
        </w:tcBorders>
      </w:tcPr>
    </w:tblStylePr>
    <w:tblStylePr w:type="swCell">
      <w:tblPr/>
      <w:tcPr>
        <w:tcBorders>
          <w:top w:val="single" w:sz="4" w:space="0" w:color="0078FF" w:themeColor="accent1" w:themeTint="99"/>
        </w:tcBorders>
      </w:tcPr>
    </w:tblStylePr>
  </w:style>
  <w:style w:type="character" w:styleId="LineNumber">
    <w:name w:val="line number"/>
    <w:basedOn w:val="DefaultParagraphFont"/>
    <w:uiPriority w:val="99"/>
    <w:semiHidden/>
    <w:unhideWhenUsed/>
    <w:rsid w:val="00085C06"/>
  </w:style>
  <w:style w:type="table" w:styleId="GridTable4-Accent5">
    <w:name w:val="Grid Table 4 Accent 5"/>
    <w:basedOn w:val="TableNormal"/>
    <w:uiPriority w:val="49"/>
    <w:rsid w:val="007E0859"/>
    <w:pPr>
      <w:spacing w:after="0" w:line="240" w:lineRule="auto"/>
    </w:pPr>
    <w:tblPr>
      <w:tblStyleRowBandSize w:val="1"/>
      <w:tblStyleColBandSize w:val="1"/>
      <w:tblBorders>
        <w:top w:val="single" w:sz="4" w:space="0" w:color="C1C8CE" w:themeColor="accent5" w:themeTint="99"/>
        <w:left w:val="single" w:sz="4" w:space="0" w:color="C1C8CE" w:themeColor="accent5" w:themeTint="99"/>
        <w:bottom w:val="single" w:sz="4" w:space="0" w:color="C1C8CE" w:themeColor="accent5" w:themeTint="99"/>
        <w:right w:val="single" w:sz="4" w:space="0" w:color="C1C8CE" w:themeColor="accent5" w:themeTint="99"/>
        <w:insideH w:val="single" w:sz="4" w:space="0" w:color="C1C8CE" w:themeColor="accent5" w:themeTint="99"/>
        <w:insideV w:val="single" w:sz="4" w:space="0" w:color="C1C8CE" w:themeColor="accent5" w:themeTint="99"/>
      </w:tblBorders>
    </w:tblPr>
    <w:tblStylePr w:type="firstRow">
      <w:rPr>
        <w:b/>
        <w:bCs/>
        <w:color w:val="FFFFFF" w:themeColor="background1"/>
      </w:rPr>
      <w:tblPr/>
      <w:tcPr>
        <w:tcBorders>
          <w:top w:val="single" w:sz="4" w:space="0" w:color="98A4AE" w:themeColor="accent5"/>
          <w:left w:val="single" w:sz="4" w:space="0" w:color="98A4AE" w:themeColor="accent5"/>
          <w:bottom w:val="single" w:sz="4" w:space="0" w:color="98A4AE" w:themeColor="accent5"/>
          <w:right w:val="single" w:sz="4" w:space="0" w:color="98A4AE" w:themeColor="accent5"/>
          <w:insideH w:val="nil"/>
          <w:insideV w:val="nil"/>
        </w:tcBorders>
        <w:shd w:val="clear" w:color="auto" w:fill="98A4AE" w:themeFill="accent5"/>
      </w:tcPr>
    </w:tblStylePr>
    <w:tblStylePr w:type="lastRow">
      <w:rPr>
        <w:b/>
        <w:bCs/>
      </w:rPr>
      <w:tblPr/>
      <w:tcPr>
        <w:tcBorders>
          <w:top w:val="double" w:sz="4" w:space="0" w:color="98A4AE" w:themeColor="accent5"/>
        </w:tcBorders>
      </w:tcPr>
    </w:tblStylePr>
    <w:tblStylePr w:type="firstCol">
      <w:rPr>
        <w:b/>
        <w:bCs/>
      </w:rPr>
    </w:tblStylePr>
    <w:tblStylePr w:type="lastCol">
      <w:rPr>
        <w:b/>
        <w:bCs/>
      </w:rPr>
    </w:tblStylePr>
    <w:tblStylePr w:type="band1Vert">
      <w:tblPr/>
      <w:tcPr>
        <w:shd w:val="clear" w:color="auto" w:fill="EAECEE" w:themeFill="accent5" w:themeFillTint="33"/>
      </w:tcPr>
    </w:tblStylePr>
    <w:tblStylePr w:type="band1Horz">
      <w:tblPr/>
      <w:tcPr>
        <w:shd w:val="clear" w:color="auto" w:fill="EAECEE" w:themeFill="accent5" w:themeFillTint="33"/>
      </w:tcPr>
    </w:tblStylePr>
  </w:style>
  <w:style w:type="table" w:styleId="GridTable4-Accent3">
    <w:name w:val="Grid Table 4 Accent 3"/>
    <w:basedOn w:val="TableNormal"/>
    <w:uiPriority w:val="49"/>
    <w:rsid w:val="007E0859"/>
    <w:pPr>
      <w:spacing w:after="0" w:line="240" w:lineRule="auto"/>
    </w:pPr>
    <w:tblPr>
      <w:tblStyleRowBandSize w:val="1"/>
      <w:tblStyleColBandSize w:val="1"/>
      <w:tblBorders>
        <w:top w:val="single" w:sz="4" w:space="0" w:color="D5E8F3" w:themeColor="accent3" w:themeTint="99"/>
        <w:left w:val="single" w:sz="4" w:space="0" w:color="D5E8F3" w:themeColor="accent3" w:themeTint="99"/>
        <w:bottom w:val="single" w:sz="4" w:space="0" w:color="D5E8F3" w:themeColor="accent3" w:themeTint="99"/>
        <w:right w:val="single" w:sz="4" w:space="0" w:color="D5E8F3" w:themeColor="accent3" w:themeTint="99"/>
        <w:insideH w:val="single" w:sz="4" w:space="0" w:color="D5E8F3" w:themeColor="accent3" w:themeTint="99"/>
        <w:insideV w:val="single" w:sz="4" w:space="0" w:color="D5E8F3" w:themeColor="accent3" w:themeTint="99"/>
      </w:tblBorders>
    </w:tblPr>
    <w:tblStylePr w:type="firstRow">
      <w:rPr>
        <w:b/>
        <w:bCs/>
        <w:color w:val="FFFFFF" w:themeColor="background1"/>
      </w:rPr>
      <w:tblPr/>
      <w:tcPr>
        <w:tcBorders>
          <w:top w:val="single" w:sz="4" w:space="0" w:color="B9D9EB" w:themeColor="accent3"/>
          <w:left w:val="single" w:sz="4" w:space="0" w:color="B9D9EB" w:themeColor="accent3"/>
          <w:bottom w:val="single" w:sz="4" w:space="0" w:color="B9D9EB" w:themeColor="accent3"/>
          <w:right w:val="single" w:sz="4" w:space="0" w:color="B9D9EB" w:themeColor="accent3"/>
          <w:insideH w:val="nil"/>
          <w:insideV w:val="nil"/>
        </w:tcBorders>
        <w:shd w:val="clear" w:color="auto" w:fill="B9D9EB" w:themeFill="accent3"/>
      </w:tcPr>
    </w:tblStylePr>
    <w:tblStylePr w:type="lastRow">
      <w:rPr>
        <w:b/>
        <w:bCs/>
      </w:rPr>
      <w:tblPr/>
      <w:tcPr>
        <w:tcBorders>
          <w:top w:val="double" w:sz="4" w:space="0" w:color="B9D9EB" w:themeColor="accent3"/>
        </w:tcBorders>
      </w:tcPr>
    </w:tblStylePr>
    <w:tblStylePr w:type="firstCol">
      <w:rPr>
        <w:b/>
        <w:bCs/>
      </w:rPr>
    </w:tblStylePr>
    <w:tblStylePr w:type="lastCol">
      <w:rPr>
        <w:b/>
        <w:bCs/>
      </w:rPr>
    </w:tblStylePr>
    <w:tblStylePr w:type="band1Vert">
      <w:tblPr/>
      <w:tcPr>
        <w:shd w:val="clear" w:color="auto" w:fill="F1F7FB" w:themeFill="accent3" w:themeFillTint="33"/>
      </w:tcPr>
    </w:tblStylePr>
    <w:tblStylePr w:type="band1Horz">
      <w:tblPr/>
      <w:tcPr>
        <w:shd w:val="clear" w:color="auto" w:fill="F1F7FB" w:themeFill="accent3" w:themeFillTint="33"/>
      </w:tcPr>
    </w:tblStylePr>
  </w:style>
  <w:style w:type="table" w:styleId="GridTable4-Accent4">
    <w:name w:val="Grid Table 4 Accent 4"/>
    <w:basedOn w:val="TableNormal"/>
    <w:uiPriority w:val="49"/>
    <w:rsid w:val="007E0859"/>
    <w:pPr>
      <w:spacing w:after="0" w:line="240" w:lineRule="auto"/>
    </w:pPr>
    <w:tblPr>
      <w:tblStyleRowBandSize w:val="1"/>
      <w:tblStyleColBandSize w:val="1"/>
      <w:tblBorders>
        <w:top w:val="single" w:sz="4" w:space="0" w:color="FFA566" w:themeColor="accent4" w:themeTint="99"/>
        <w:left w:val="single" w:sz="4" w:space="0" w:color="FFA566" w:themeColor="accent4" w:themeTint="99"/>
        <w:bottom w:val="single" w:sz="4" w:space="0" w:color="FFA566" w:themeColor="accent4" w:themeTint="99"/>
        <w:right w:val="single" w:sz="4" w:space="0" w:color="FFA566" w:themeColor="accent4" w:themeTint="99"/>
        <w:insideH w:val="single" w:sz="4" w:space="0" w:color="FFA566" w:themeColor="accent4" w:themeTint="99"/>
        <w:insideV w:val="single" w:sz="4" w:space="0" w:color="FFA566" w:themeColor="accent4" w:themeTint="99"/>
      </w:tblBorders>
    </w:tblPr>
    <w:tblStylePr w:type="firstRow">
      <w:rPr>
        <w:b/>
        <w:bCs/>
        <w:color w:val="FFFFFF" w:themeColor="background1"/>
      </w:rPr>
      <w:tblPr/>
      <w:tcPr>
        <w:tcBorders>
          <w:top w:val="single" w:sz="4" w:space="0" w:color="FF6900" w:themeColor="accent4"/>
          <w:left w:val="single" w:sz="4" w:space="0" w:color="FF6900" w:themeColor="accent4"/>
          <w:bottom w:val="single" w:sz="4" w:space="0" w:color="FF6900" w:themeColor="accent4"/>
          <w:right w:val="single" w:sz="4" w:space="0" w:color="FF6900" w:themeColor="accent4"/>
          <w:insideH w:val="nil"/>
          <w:insideV w:val="nil"/>
        </w:tcBorders>
        <w:shd w:val="clear" w:color="auto" w:fill="FF6900" w:themeFill="accent4"/>
      </w:tcPr>
    </w:tblStylePr>
    <w:tblStylePr w:type="lastRow">
      <w:rPr>
        <w:b/>
        <w:bCs/>
      </w:rPr>
      <w:tblPr/>
      <w:tcPr>
        <w:tcBorders>
          <w:top w:val="double" w:sz="4" w:space="0" w:color="FF6900" w:themeColor="accent4"/>
        </w:tcBorders>
      </w:tcPr>
    </w:tblStylePr>
    <w:tblStylePr w:type="firstCol">
      <w:rPr>
        <w:b/>
        <w:bCs/>
      </w:rPr>
    </w:tblStylePr>
    <w:tblStylePr w:type="lastCol">
      <w:rPr>
        <w:b/>
        <w:bCs/>
      </w:rPr>
    </w:tblStylePr>
    <w:tblStylePr w:type="band1Vert">
      <w:tblPr/>
      <w:tcPr>
        <w:shd w:val="clear" w:color="auto" w:fill="FFE1CC" w:themeFill="accent4" w:themeFillTint="33"/>
      </w:tcPr>
    </w:tblStylePr>
    <w:tblStylePr w:type="band1Horz">
      <w:tblPr/>
      <w:tcPr>
        <w:shd w:val="clear" w:color="auto" w:fill="FFE1CC" w:themeFill="accent4" w:themeFillTint="33"/>
      </w:tcPr>
    </w:tblStylePr>
  </w:style>
  <w:style w:type="table" w:styleId="GridTable5Dark-Accent5">
    <w:name w:val="Grid Table 5 Dark Accent 5"/>
    <w:basedOn w:val="TableNormal"/>
    <w:uiPriority w:val="50"/>
    <w:rsid w:val="007D08C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CE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8A4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8A4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8A4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8A4AE" w:themeFill="accent5"/>
      </w:tcPr>
    </w:tblStylePr>
    <w:tblStylePr w:type="band1Vert">
      <w:tblPr/>
      <w:tcPr>
        <w:shd w:val="clear" w:color="auto" w:fill="D5DADE" w:themeFill="accent5" w:themeFillTint="66"/>
      </w:tcPr>
    </w:tblStylePr>
    <w:tblStylePr w:type="band1Horz">
      <w:tblPr/>
      <w:tcPr>
        <w:shd w:val="clear" w:color="auto" w:fill="D5DADE" w:themeFill="accent5" w:themeFillTint="66"/>
      </w:tcPr>
    </w:tblStylePr>
  </w:style>
  <w:style w:type="paragraph" w:styleId="NoSpacing">
    <w:name w:val="No Spacing"/>
    <w:link w:val="NoSpacingChar"/>
    <w:uiPriority w:val="1"/>
    <w:qFormat/>
    <w:rsid w:val="00C24C54"/>
    <w:pPr>
      <w:spacing w:after="0" w:line="240" w:lineRule="auto"/>
    </w:pPr>
    <w:rPr>
      <w:rFonts w:eastAsiaTheme="minorEastAsia"/>
      <w:color w:val="auto"/>
      <w:sz w:val="22"/>
      <w:szCs w:val="22"/>
      <w:lang w:eastAsia="en-US"/>
    </w:rPr>
  </w:style>
  <w:style w:type="character" w:customStyle="1" w:styleId="NoSpacingChar">
    <w:name w:val="No Spacing Char"/>
    <w:basedOn w:val="DefaultParagraphFont"/>
    <w:link w:val="NoSpacing"/>
    <w:uiPriority w:val="1"/>
    <w:rsid w:val="00C24C54"/>
    <w:rPr>
      <w:rFonts w:eastAsiaTheme="minorEastAsia"/>
      <w:color w:val="auto"/>
      <w:sz w:val="22"/>
      <w:szCs w:val="22"/>
      <w:lang w:eastAsia="en-US"/>
    </w:rPr>
  </w:style>
  <w:style w:type="table" w:styleId="GridTable2-Accent5">
    <w:name w:val="Grid Table 2 Accent 5"/>
    <w:basedOn w:val="TableNormal"/>
    <w:uiPriority w:val="47"/>
    <w:rsid w:val="00DF7204"/>
    <w:pPr>
      <w:spacing w:after="0" w:line="240" w:lineRule="auto"/>
    </w:pPr>
    <w:tblPr>
      <w:tblStyleRowBandSize w:val="1"/>
      <w:tblStyleColBandSize w:val="1"/>
      <w:tblBorders>
        <w:top w:val="single" w:sz="2" w:space="0" w:color="C1C8CE" w:themeColor="accent5" w:themeTint="99"/>
        <w:bottom w:val="single" w:sz="2" w:space="0" w:color="C1C8CE" w:themeColor="accent5" w:themeTint="99"/>
        <w:insideH w:val="single" w:sz="2" w:space="0" w:color="C1C8CE" w:themeColor="accent5" w:themeTint="99"/>
        <w:insideV w:val="single" w:sz="2" w:space="0" w:color="C1C8CE" w:themeColor="accent5" w:themeTint="99"/>
      </w:tblBorders>
    </w:tblPr>
    <w:tblStylePr w:type="firstRow">
      <w:rPr>
        <w:b/>
        <w:bCs/>
      </w:rPr>
      <w:tblPr/>
      <w:tcPr>
        <w:tcBorders>
          <w:top w:val="nil"/>
          <w:bottom w:val="single" w:sz="12" w:space="0" w:color="C1C8CE" w:themeColor="accent5" w:themeTint="99"/>
          <w:insideH w:val="nil"/>
          <w:insideV w:val="nil"/>
        </w:tcBorders>
        <w:shd w:val="clear" w:color="auto" w:fill="FFFFFF" w:themeFill="background1"/>
      </w:tcPr>
    </w:tblStylePr>
    <w:tblStylePr w:type="lastRow">
      <w:rPr>
        <w:b/>
        <w:bCs/>
      </w:rPr>
      <w:tblPr/>
      <w:tcPr>
        <w:tcBorders>
          <w:top w:val="double" w:sz="2" w:space="0" w:color="C1C8C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CEE" w:themeFill="accent5" w:themeFillTint="33"/>
      </w:tcPr>
    </w:tblStylePr>
    <w:tblStylePr w:type="band1Horz">
      <w:tblPr/>
      <w:tcPr>
        <w:shd w:val="clear" w:color="auto" w:fill="EAECEE" w:themeFill="accent5" w:themeFillTint="33"/>
      </w:tcPr>
    </w:tblStylePr>
  </w:style>
  <w:style w:type="table" w:styleId="GridTable4-Accent2">
    <w:name w:val="Grid Table 4 Accent 2"/>
    <w:basedOn w:val="TableNormal"/>
    <w:uiPriority w:val="49"/>
    <w:rsid w:val="006926A1"/>
    <w:pPr>
      <w:spacing w:after="0" w:line="240" w:lineRule="auto"/>
    </w:pPr>
    <w:tblPr>
      <w:tblStyleRowBandSize w:val="1"/>
      <w:tblStyleColBandSize w:val="1"/>
      <w:tblBorders>
        <w:top w:val="single" w:sz="4" w:space="0" w:color="46BFFF" w:themeColor="accent2" w:themeTint="99"/>
        <w:left w:val="single" w:sz="4" w:space="0" w:color="46BFFF" w:themeColor="accent2" w:themeTint="99"/>
        <w:bottom w:val="single" w:sz="4" w:space="0" w:color="46BFFF" w:themeColor="accent2" w:themeTint="99"/>
        <w:right w:val="single" w:sz="4" w:space="0" w:color="46BFFF" w:themeColor="accent2" w:themeTint="99"/>
        <w:insideH w:val="single" w:sz="4" w:space="0" w:color="46BFFF" w:themeColor="accent2" w:themeTint="99"/>
        <w:insideV w:val="single" w:sz="4" w:space="0" w:color="46BFFF" w:themeColor="accent2" w:themeTint="99"/>
      </w:tblBorders>
    </w:tblPr>
    <w:tblStylePr w:type="firstRow">
      <w:rPr>
        <w:b/>
        <w:bCs/>
        <w:color w:val="FFFFFF" w:themeColor="background1"/>
      </w:rPr>
      <w:tblPr/>
      <w:tcPr>
        <w:tcBorders>
          <w:top w:val="single" w:sz="4" w:space="0" w:color="0085CA" w:themeColor="accent2"/>
          <w:left w:val="single" w:sz="4" w:space="0" w:color="0085CA" w:themeColor="accent2"/>
          <w:bottom w:val="single" w:sz="4" w:space="0" w:color="0085CA" w:themeColor="accent2"/>
          <w:right w:val="single" w:sz="4" w:space="0" w:color="0085CA" w:themeColor="accent2"/>
          <w:insideH w:val="nil"/>
          <w:insideV w:val="nil"/>
        </w:tcBorders>
        <w:shd w:val="clear" w:color="auto" w:fill="0085CA" w:themeFill="accent2"/>
      </w:tcPr>
    </w:tblStylePr>
    <w:tblStylePr w:type="lastRow">
      <w:rPr>
        <w:b/>
        <w:bCs/>
      </w:rPr>
      <w:tblPr/>
      <w:tcPr>
        <w:tcBorders>
          <w:top w:val="double" w:sz="4" w:space="0" w:color="0085CA" w:themeColor="accent2"/>
        </w:tcBorders>
      </w:tcPr>
    </w:tblStylePr>
    <w:tblStylePr w:type="firstCol">
      <w:rPr>
        <w:b/>
        <w:bCs/>
      </w:rPr>
    </w:tblStylePr>
    <w:tblStylePr w:type="lastCol">
      <w:rPr>
        <w:b/>
        <w:bCs/>
      </w:rPr>
    </w:tblStylePr>
    <w:tblStylePr w:type="band1Vert">
      <w:tblPr/>
      <w:tcPr>
        <w:shd w:val="clear" w:color="auto" w:fill="C1E9FF" w:themeFill="accent2" w:themeFillTint="33"/>
      </w:tcPr>
    </w:tblStylePr>
    <w:tblStylePr w:type="band1Horz">
      <w:tblPr/>
      <w:tcPr>
        <w:shd w:val="clear" w:color="auto" w:fill="C1E9FF" w:themeFill="accent2" w:themeFillTint="33"/>
      </w:tcPr>
    </w:tblStylePr>
  </w:style>
  <w:style w:type="paragraph" w:customStyle="1" w:styleId="Name">
    <w:name w:val="Name"/>
    <w:basedOn w:val="Normal"/>
    <w:qFormat/>
    <w:rsid w:val="00660977"/>
    <w:pPr>
      <w:spacing w:after="120" w:line="240" w:lineRule="auto"/>
    </w:pPr>
    <w:rPr>
      <w:rFonts w:ascii="Open Sans" w:eastAsiaTheme="minorEastAsia" w:hAnsi="Open Sans" w:cstheme="minorBidi"/>
      <w:b/>
      <w:color w:val="000000" w:themeColor="text1"/>
      <w:sz w:val="24"/>
      <w:szCs w:val="20"/>
    </w:rPr>
  </w:style>
  <w:style w:type="paragraph" w:customStyle="1" w:styleId="GuideName">
    <w:name w:val="Guide Name"/>
    <w:basedOn w:val="Normal"/>
    <w:qFormat/>
    <w:rsid w:val="00660977"/>
    <w:pPr>
      <w:framePr w:hSpace="180" w:wrap="around" w:vAnchor="text" w:hAnchor="margin" w:y="75"/>
      <w:spacing w:after="120" w:line="240" w:lineRule="auto"/>
    </w:pPr>
    <w:rPr>
      <w:rFonts w:ascii="Open Sans" w:eastAsiaTheme="minorEastAsia" w:hAnsi="Open Sans" w:cstheme="minorBidi"/>
      <w:b/>
      <w:color w:val="000000" w:themeColor="text1"/>
      <w:sz w:val="100"/>
      <w:szCs w:val="100"/>
      <w14:textFill>
        <w14:solidFill>
          <w14:schemeClr w14:val="tx1">
            <w14:lumMod w14:val="10000"/>
            <w14:lumMod w14:val="85000"/>
            <w14:lumOff w14:val="15000"/>
          </w14:schemeClr>
        </w14:solidFill>
      </w14:textFill>
    </w:rPr>
  </w:style>
  <w:style w:type="paragraph" w:customStyle="1" w:styleId="table">
    <w:name w:val="table"/>
    <w:basedOn w:val="Normal"/>
    <w:qFormat/>
    <w:rsid w:val="00783151"/>
    <w:pPr>
      <w:spacing w:before="120" w:after="120" w:line="240" w:lineRule="auto"/>
    </w:pPr>
    <w:rPr>
      <w:rFonts w:ascii="Open Sans" w:eastAsiaTheme="minorHAnsi" w:hAnsi="Open Sans" w:cs="Tahoma"/>
      <w:bCs/>
      <w:color w:val="000000" w:themeColor="text1"/>
      <w:sz w:val="16"/>
      <w:szCs w:val="16"/>
      <w:lang w:val="en-CA" w:eastAsia="en-CA"/>
    </w:rPr>
  </w:style>
  <w:style w:type="paragraph" w:customStyle="1" w:styleId="NormalCentred">
    <w:name w:val="Normal Centred"/>
    <w:basedOn w:val="Normal"/>
    <w:qFormat/>
    <w:rsid w:val="006C1600"/>
    <w:pPr>
      <w:spacing w:after="120" w:line="240" w:lineRule="auto"/>
      <w:jc w:val="both"/>
    </w:pPr>
    <w:rPr>
      <w:rFonts w:ascii="Open Sans" w:eastAsiaTheme="minorEastAsia" w:hAnsi="Open Sans" w:cstheme="minorBidi"/>
      <w:color w:val="000000" w:themeColor="text1"/>
      <w:sz w:val="18"/>
      <w:szCs w:val="20"/>
    </w:rPr>
  </w:style>
  <w:style w:type="paragraph" w:customStyle="1" w:styleId="TableHeadingg">
    <w:name w:val="Table Headingg"/>
    <w:basedOn w:val="Normal"/>
    <w:qFormat/>
    <w:rsid w:val="006C1600"/>
    <w:pPr>
      <w:spacing w:before="300" w:after="300" w:line="216" w:lineRule="auto"/>
      <w:jc w:val="center"/>
    </w:pPr>
    <w:rPr>
      <w:rFonts w:ascii="Open Sans" w:eastAsiaTheme="minorHAnsi" w:hAnsi="Open Sans" w:cstheme="minorBidi"/>
      <w:b/>
      <w:bCs/>
      <w:color w:val="FFFFFF" w:themeColor="background1"/>
      <w:sz w:val="22"/>
      <w:szCs w:val="22"/>
      <w:lang w:val="en-CA" w:eastAsia="en-CA"/>
    </w:rPr>
  </w:style>
  <w:style w:type="table" w:styleId="ListTable4">
    <w:name w:val="List Table 4"/>
    <w:basedOn w:val="TableNormal"/>
    <w:uiPriority w:val="49"/>
    <w:rsid w:val="006C1600"/>
    <w:pPr>
      <w:spacing w:after="0" w:line="240" w:lineRule="auto"/>
      <w:ind w:firstLine="360"/>
    </w:pPr>
    <w:rPr>
      <w:rFonts w:eastAsiaTheme="minorEastAsia"/>
      <w:color w:val="auto"/>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impleText">
    <w:name w:val="Simple Text"/>
    <w:link w:val="SimpleTextChar"/>
    <w:autoRedefine/>
    <w:qFormat/>
    <w:rsid w:val="00686B77"/>
    <w:pPr>
      <w:keepNext/>
      <w:spacing w:after="0" w:line="240" w:lineRule="auto"/>
    </w:pPr>
    <w:rPr>
      <w:rFonts w:eastAsia="Arial Unicode MS" w:cstheme="majorHAnsi"/>
      <w:b/>
      <w:bCs/>
      <w:color w:val="131819" w:themeColor="accent6" w:themeShade="1A"/>
      <w:sz w:val="18"/>
      <w:szCs w:val="18"/>
      <w:lang w:eastAsia="en-US"/>
    </w:rPr>
  </w:style>
  <w:style w:type="character" w:customStyle="1" w:styleId="SimpleTextChar">
    <w:name w:val="Simple Text Char"/>
    <w:basedOn w:val="DefaultParagraphFont"/>
    <w:link w:val="SimpleText"/>
    <w:rsid w:val="00686B77"/>
    <w:rPr>
      <w:rFonts w:eastAsia="Arial Unicode MS" w:cstheme="majorHAnsi"/>
      <w:b/>
      <w:bCs/>
      <w:color w:val="131819" w:themeColor="accent6" w:themeShade="1A"/>
      <w:sz w:val="18"/>
      <w:szCs w:val="18"/>
      <w:lang w:eastAsia="en-US"/>
    </w:rPr>
  </w:style>
  <w:style w:type="paragraph" w:customStyle="1" w:styleId="Default">
    <w:name w:val="Default"/>
    <w:rsid w:val="005812F4"/>
    <w:pPr>
      <w:autoSpaceDE w:val="0"/>
      <w:autoSpaceDN w:val="0"/>
      <w:adjustRightInd w:val="0"/>
      <w:spacing w:after="0" w:line="240" w:lineRule="auto"/>
    </w:pPr>
    <w:rPr>
      <w:rFonts w:ascii="Myriad Pro" w:hAnsi="Myriad Pro" w:cs="Myriad Pro"/>
      <w:color w:val="000000"/>
      <w:sz w:val="24"/>
      <w:szCs w:val="24"/>
    </w:rPr>
  </w:style>
  <w:style w:type="character" w:styleId="UnresolvedMention">
    <w:name w:val="Unresolved Mention"/>
    <w:basedOn w:val="DefaultParagraphFont"/>
    <w:uiPriority w:val="99"/>
    <w:semiHidden/>
    <w:unhideWhenUsed/>
    <w:rsid w:val="00103B04"/>
    <w:rPr>
      <w:color w:val="605E5C"/>
      <w:shd w:val="clear" w:color="auto" w:fill="E1DFDD"/>
    </w:rPr>
  </w:style>
  <w:style w:type="paragraph" w:customStyle="1" w:styleId="xmsolistparagraph">
    <w:name w:val="x_msolistparagraph"/>
    <w:basedOn w:val="Normal"/>
    <w:rsid w:val="00374D05"/>
    <w:pPr>
      <w:spacing w:before="100" w:beforeAutospacing="1" w:after="100" w:afterAutospacing="1" w:line="240" w:lineRule="auto"/>
    </w:pPr>
    <w:rPr>
      <w:rFonts w:ascii="Times New Roman" w:hAnsi="Times New Roman"/>
      <w:color w:val="auto"/>
      <w:sz w:val="24"/>
    </w:rPr>
  </w:style>
  <w:style w:type="paragraph" w:customStyle="1" w:styleId="xmsonormal">
    <w:name w:val="x_msonormal"/>
    <w:basedOn w:val="Normal"/>
    <w:rsid w:val="00374D05"/>
    <w:pPr>
      <w:spacing w:before="100" w:beforeAutospacing="1" w:after="100" w:afterAutospacing="1" w:line="240" w:lineRule="auto"/>
    </w:pPr>
    <w:rPr>
      <w:rFonts w:ascii="Times New Roman" w:hAnsi="Times New Roman"/>
      <w:color w:val="auto"/>
      <w:sz w:val="24"/>
    </w:rPr>
  </w:style>
  <w:style w:type="character" w:customStyle="1" w:styleId="markrvga1z0vj">
    <w:name w:val="markrvga1z0vj"/>
    <w:basedOn w:val="DefaultParagraphFont"/>
    <w:rsid w:val="00DA6DB5"/>
  </w:style>
  <w:style w:type="paragraph" w:customStyle="1" w:styleId="xxmsonormal">
    <w:name w:val="x_xmsonormal"/>
    <w:basedOn w:val="Normal"/>
    <w:rsid w:val="00A42E8F"/>
    <w:pPr>
      <w:spacing w:before="100" w:beforeAutospacing="1" w:after="100" w:afterAutospacing="1" w:line="240" w:lineRule="auto"/>
    </w:pPr>
    <w:rPr>
      <w:rFonts w:ascii="Times New Roman" w:hAnsi="Times New Roman"/>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5284">
      <w:bodyDiv w:val="1"/>
      <w:marLeft w:val="0"/>
      <w:marRight w:val="0"/>
      <w:marTop w:val="0"/>
      <w:marBottom w:val="0"/>
      <w:divBdr>
        <w:top w:val="none" w:sz="0" w:space="0" w:color="auto"/>
        <w:left w:val="none" w:sz="0" w:space="0" w:color="auto"/>
        <w:bottom w:val="none" w:sz="0" w:space="0" w:color="auto"/>
        <w:right w:val="none" w:sz="0" w:space="0" w:color="auto"/>
      </w:divBdr>
    </w:div>
    <w:div w:id="59255598">
      <w:bodyDiv w:val="1"/>
      <w:marLeft w:val="0"/>
      <w:marRight w:val="0"/>
      <w:marTop w:val="0"/>
      <w:marBottom w:val="0"/>
      <w:divBdr>
        <w:top w:val="none" w:sz="0" w:space="0" w:color="auto"/>
        <w:left w:val="none" w:sz="0" w:space="0" w:color="auto"/>
        <w:bottom w:val="none" w:sz="0" w:space="0" w:color="auto"/>
        <w:right w:val="none" w:sz="0" w:space="0" w:color="auto"/>
      </w:divBdr>
    </w:div>
    <w:div w:id="74667034">
      <w:bodyDiv w:val="1"/>
      <w:marLeft w:val="0"/>
      <w:marRight w:val="0"/>
      <w:marTop w:val="0"/>
      <w:marBottom w:val="0"/>
      <w:divBdr>
        <w:top w:val="none" w:sz="0" w:space="0" w:color="auto"/>
        <w:left w:val="none" w:sz="0" w:space="0" w:color="auto"/>
        <w:bottom w:val="none" w:sz="0" w:space="0" w:color="auto"/>
        <w:right w:val="none" w:sz="0" w:space="0" w:color="auto"/>
      </w:divBdr>
    </w:div>
    <w:div w:id="81799029">
      <w:bodyDiv w:val="1"/>
      <w:marLeft w:val="0"/>
      <w:marRight w:val="0"/>
      <w:marTop w:val="0"/>
      <w:marBottom w:val="0"/>
      <w:divBdr>
        <w:top w:val="none" w:sz="0" w:space="0" w:color="auto"/>
        <w:left w:val="none" w:sz="0" w:space="0" w:color="auto"/>
        <w:bottom w:val="none" w:sz="0" w:space="0" w:color="auto"/>
        <w:right w:val="none" w:sz="0" w:space="0" w:color="auto"/>
      </w:divBdr>
    </w:div>
    <w:div w:id="235672660">
      <w:bodyDiv w:val="1"/>
      <w:marLeft w:val="0"/>
      <w:marRight w:val="0"/>
      <w:marTop w:val="0"/>
      <w:marBottom w:val="0"/>
      <w:divBdr>
        <w:top w:val="none" w:sz="0" w:space="0" w:color="auto"/>
        <w:left w:val="none" w:sz="0" w:space="0" w:color="auto"/>
        <w:bottom w:val="none" w:sz="0" w:space="0" w:color="auto"/>
        <w:right w:val="none" w:sz="0" w:space="0" w:color="auto"/>
      </w:divBdr>
    </w:div>
    <w:div w:id="237598933">
      <w:bodyDiv w:val="1"/>
      <w:marLeft w:val="0"/>
      <w:marRight w:val="0"/>
      <w:marTop w:val="0"/>
      <w:marBottom w:val="0"/>
      <w:divBdr>
        <w:top w:val="none" w:sz="0" w:space="0" w:color="auto"/>
        <w:left w:val="none" w:sz="0" w:space="0" w:color="auto"/>
        <w:bottom w:val="none" w:sz="0" w:space="0" w:color="auto"/>
        <w:right w:val="none" w:sz="0" w:space="0" w:color="auto"/>
      </w:divBdr>
    </w:div>
    <w:div w:id="255483937">
      <w:bodyDiv w:val="1"/>
      <w:marLeft w:val="0"/>
      <w:marRight w:val="0"/>
      <w:marTop w:val="0"/>
      <w:marBottom w:val="0"/>
      <w:divBdr>
        <w:top w:val="none" w:sz="0" w:space="0" w:color="auto"/>
        <w:left w:val="none" w:sz="0" w:space="0" w:color="auto"/>
        <w:bottom w:val="none" w:sz="0" w:space="0" w:color="auto"/>
        <w:right w:val="none" w:sz="0" w:space="0" w:color="auto"/>
      </w:divBdr>
    </w:div>
    <w:div w:id="264191016">
      <w:bodyDiv w:val="1"/>
      <w:marLeft w:val="0"/>
      <w:marRight w:val="0"/>
      <w:marTop w:val="0"/>
      <w:marBottom w:val="0"/>
      <w:divBdr>
        <w:top w:val="none" w:sz="0" w:space="0" w:color="auto"/>
        <w:left w:val="none" w:sz="0" w:space="0" w:color="auto"/>
        <w:bottom w:val="none" w:sz="0" w:space="0" w:color="auto"/>
        <w:right w:val="none" w:sz="0" w:space="0" w:color="auto"/>
      </w:divBdr>
    </w:div>
    <w:div w:id="292978115">
      <w:bodyDiv w:val="1"/>
      <w:marLeft w:val="0"/>
      <w:marRight w:val="0"/>
      <w:marTop w:val="0"/>
      <w:marBottom w:val="0"/>
      <w:divBdr>
        <w:top w:val="none" w:sz="0" w:space="0" w:color="auto"/>
        <w:left w:val="none" w:sz="0" w:space="0" w:color="auto"/>
        <w:bottom w:val="none" w:sz="0" w:space="0" w:color="auto"/>
        <w:right w:val="none" w:sz="0" w:space="0" w:color="auto"/>
      </w:divBdr>
    </w:div>
    <w:div w:id="370082247">
      <w:bodyDiv w:val="1"/>
      <w:marLeft w:val="0"/>
      <w:marRight w:val="0"/>
      <w:marTop w:val="0"/>
      <w:marBottom w:val="0"/>
      <w:divBdr>
        <w:top w:val="none" w:sz="0" w:space="0" w:color="auto"/>
        <w:left w:val="none" w:sz="0" w:space="0" w:color="auto"/>
        <w:bottom w:val="none" w:sz="0" w:space="0" w:color="auto"/>
        <w:right w:val="none" w:sz="0" w:space="0" w:color="auto"/>
      </w:divBdr>
    </w:div>
    <w:div w:id="453405374">
      <w:bodyDiv w:val="1"/>
      <w:marLeft w:val="0"/>
      <w:marRight w:val="0"/>
      <w:marTop w:val="0"/>
      <w:marBottom w:val="0"/>
      <w:divBdr>
        <w:top w:val="none" w:sz="0" w:space="0" w:color="auto"/>
        <w:left w:val="none" w:sz="0" w:space="0" w:color="auto"/>
        <w:bottom w:val="none" w:sz="0" w:space="0" w:color="auto"/>
        <w:right w:val="none" w:sz="0" w:space="0" w:color="auto"/>
      </w:divBdr>
    </w:div>
    <w:div w:id="501090568">
      <w:bodyDiv w:val="1"/>
      <w:marLeft w:val="0"/>
      <w:marRight w:val="0"/>
      <w:marTop w:val="0"/>
      <w:marBottom w:val="0"/>
      <w:divBdr>
        <w:top w:val="none" w:sz="0" w:space="0" w:color="auto"/>
        <w:left w:val="none" w:sz="0" w:space="0" w:color="auto"/>
        <w:bottom w:val="none" w:sz="0" w:space="0" w:color="auto"/>
        <w:right w:val="none" w:sz="0" w:space="0" w:color="auto"/>
      </w:divBdr>
    </w:div>
    <w:div w:id="566847290">
      <w:bodyDiv w:val="1"/>
      <w:marLeft w:val="0"/>
      <w:marRight w:val="0"/>
      <w:marTop w:val="0"/>
      <w:marBottom w:val="0"/>
      <w:divBdr>
        <w:top w:val="none" w:sz="0" w:space="0" w:color="auto"/>
        <w:left w:val="none" w:sz="0" w:space="0" w:color="auto"/>
        <w:bottom w:val="none" w:sz="0" w:space="0" w:color="auto"/>
        <w:right w:val="none" w:sz="0" w:space="0" w:color="auto"/>
      </w:divBdr>
    </w:div>
    <w:div w:id="615063932">
      <w:bodyDiv w:val="1"/>
      <w:marLeft w:val="0"/>
      <w:marRight w:val="0"/>
      <w:marTop w:val="0"/>
      <w:marBottom w:val="0"/>
      <w:divBdr>
        <w:top w:val="none" w:sz="0" w:space="0" w:color="auto"/>
        <w:left w:val="none" w:sz="0" w:space="0" w:color="auto"/>
        <w:bottom w:val="none" w:sz="0" w:space="0" w:color="auto"/>
        <w:right w:val="none" w:sz="0" w:space="0" w:color="auto"/>
      </w:divBdr>
    </w:div>
    <w:div w:id="636566900">
      <w:bodyDiv w:val="1"/>
      <w:marLeft w:val="0"/>
      <w:marRight w:val="0"/>
      <w:marTop w:val="0"/>
      <w:marBottom w:val="0"/>
      <w:divBdr>
        <w:top w:val="none" w:sz="0" w:space="0" w:color="auto"/>
        <w:left w:val="none" w:sz="0" w:space="0" w:color="auto"/>
        <w:bottom w:val="none" w:sz="0" w:space="0" w:color="auto"/>
        <w:right w:val="none" w:sz="0" w:space="0" w:color="auto"/>
      </w:divBdr>
    </w:div>
    <w:div w:id="723211863">
      <w:bodyDiv w:val="1"/>
      <w:marLeft w:val="0"/>
      <w:marRight w:val="0"/>
      <w:marTop w:val="0"/>
      <w:marBottom w:val="0"/>
      <w:divBdr>
        <w:top w:val="none" w:sz="0" w:space="0" w:color="auto"/>
        <w:left w:val="none" w:sz="0" w:space="0" w:color="auto"/>
        <w:bottom w:val="none" w:sz="0" w:space="0" w:color="auto"/>
        <w:right w:val="none" w:sz="0" w:space="0" w:color="auto"/>
      </w:divBdr>
    </w:div>
    <w:div w:id="735860239">
      <w:bodyDiv w:val="1"/>
      <w:marLeft w:val="0"/>
      <w:marRight w:val="0"/>
      <w:marTop w:val="0"/>
      <w:marBottom w:val="0"/>
      <w:divBdr>
        <w:top w:val="none" w:sz="0" w:space="0" w:color="auto"/>
        <w:left w:val="none" w:sz="0" w:space="0" w:color="auto"/>
        <w:bottom w:val="none" w:sz="0" w:space="0" w:color="auto"/>
        <w:right w:val="none" w:sz="0" w:space="0" w:color="auto"/>
      </w:divBdr>
    </w:div>
    <w:div w:id="757294411">
      <w:bodyDiv w:val="1"/>
      <w:marLeft w:val="0"/>
      <w:marRight w:val="0"/>
      <w:marTop w:val="0"/>
      <w:marBottom w:val="0"/>
      <w:divBdr>
        <w:top w:val="none" w:sz="0" w:space="0" w:color="auto"/>
        <w:left w:val="none" w:sz="0" w:space="0" w:color="auto"/>
        <w:bottom w:val="none" w:sz="0" w:space="0" w:color="auto"/>
        <w:right w:val="none" w:sz="0" w:space="0" w:color="auto"/>
      </w:divBdr>
    </w:div>
    <w:div w:id="825171339">
      <w:bodyDiv w:val="1"/>
      <w:marLeft w:val="0"/>
      <w:marRight w:val="0"/>
      <w:marTop w:val="0"/>
      <w:marBottom w:val="0"/>
      <w:divBdr>
        <w:top w:val="none" w:sz="0" w:space="0" w:color="auto"/>
        <w:left w:val="none" w:sz="0" w:space="0" w:color="auto"/>
        <w:bottom w:val="none" w:sz="0" w:space="0" w:color="auto"/>
        <w:right w:val="none" w:sz="0" w:space="0" w:color="auto"/>
      </w:divBdr>
      <w:divsChild>
        <w:div w:id="715278199">
          <w:marLeft w:val="0"/>
          <w:marRight w:val="0"/>
          <w:marTop w:val="0"/>
          <w:marBottom w:val="0"/>
          <w:divBdr>
            <w:top w:val="none" w:sz="0" w:space="0" w:color="auto"/>
            <w:left w:val="none" w:sz="0" w:space="0" w:color="auto"/>
            <w:bottom w:val="none" w:sz="0" w:space="0" w:color="auto"/>
            <w:right w:val="none" w:sz="0" w:space="0" w:color="auto"/>
          </w:divBdr>
        </w:div>
      </w:divsChild>
    </w:div>
    <w:div w:id="878513592">
      <w:bodyDiv w:val="1"/>
      <w:marLeft w:val="0"/>
      <w:marRight w:val="0"/>
      <w:marTop w:val="0"/>
      <w:marBottom w:val="0"/>
      <w:divBdr>
        <w:top w:val="none" w:sz="0" w:space="0" w:color="auto"/>
        <w:left w:val="none" w:sz="0" w:space="0" w:color="auto"/>
        <w:bottom w:val="none" w:sz="0" w:space="0" w:color="auto"/>
        <w:right w:val="none" w:sz="0" w:space="0" w:color="auto"/>
      </w:divBdr>
    </w:div>
    <w:div w:id="914433763">
      <w:bodyDiv w:val="1"/>
      <w:marLeft w:val="0"/>
      <w:marRight w:val="0"/>
      <w:marTop w:val="0"/>
      <w:marBottom w:val="0"/>
      <w:divBdr>
        <w:top w:val="none" w:sz="0" w:space="0" w:color="auto"/>
        <w:left w:val="none" w:sz="0" w:space="0" w:color="auto"/>
        <w:bottom w:val="none" w:sz="0" w:space="0" w:color="auto"/>
        <w:right w:val="none" w:sz="0" w:space="0" w:color="auto"/>
      </w:divBdr>
    </w:div>
    <w:div w:id="1028530696">
      <w:bodyDiv w:val="1"/>
      <w:marLeft w:val="0"/>
      <w:marRight w:val="0"/>
      <w:marTop w:val="0"/>
      <w:marBottom w:val="0"/>
      <w:divBdr>
        <w:top w:val="none" w:sz="0" w:space="0" w:color="auto"/>
        <w:left w:val="none" w:sz="0" w:space="0" w:color="auto"/>
        <w:bottom w:val="none" w:sz="0" w:space="0" w:color="auto"/>
        <w:right w:val="none" w:sz="0" w:space="0" w:color="auto"/>
      </w:divBdr>
    </w:div>
    <w:div w:id="1099637939">
      <w:bodyDiv w:val="1"/>
      <w:marLeft w:val="0"/>
      <w:marRight w:val="0"/>
      <w:marTop w:val="0"/>
      <w:marBottom w:val="0"/>
      <w:divBdr>
        <w:top w:val="none" w:sz="0" w:space="0" w:color="auto"/>
        <w:left w:val="none" w:sz="0" w:space="0" w:color="auto"/>
        <w:bottom w:val="none" w:sz="0" w:space="0" w:color="auto"/>
        <w:right w:val="none" w:sz="0" w:space="0" w:color="auto"/>
      </w:divBdr>
    </w:div>
    <w:div w:id="1127166660">
      <w:bodyDiv w:val="1"/>
      <w:marLeft w:val="0"/>
      <w:marRight w:val="0"/>
      <w:marTop w:val="0"/>
      <w:marBottom w:val="0"/>
      <w:divBdr>
        <w:top w:val="none" w:sz="0" w:space="0" w:color="auto"/>
        <w:left w:val="none" w:sz="0" w:space="0" w:color="auto"/>
        <w:bottom w:val="none" w:sz="0" w:space="0" w:color="auto"/>
        <w:right w:val="none" w:sz="0" w:space="0" w:color="auto"/>
      </w:divBdr>
    </w:div>
    <w:div w:id="1165240624">
      <w:bodyDiv w:val="1"/>
      <w:marLeft w:val="0"/>
      <w:marRight w:val="0"/>
      <w:marTop w:val="0"/>
      <w:marBottom w:val="0"/>
      <w:divBdr>
        <w:top w:val="none" w:sz="0" w:space="0" w:color="auto"/>
        <w:left w:val="none" w:sz="0" w:space="0" w:color="auto"/>
        <w:bottom w:val="none" w:sz="0" w:space="0" w:color="auto"/>
        <w:right w:val="none" w:sz="0" w:space="0" w:color="auto"/>
      </w:divBdr>
    </w:div>
    <w:div w:id="1178886837">
      <w:bodyDiv w:val="1"/>
      <w:marLeft w:val="0"/>
      <w:marRight w:val="0"/>
      <w:marTop w:val="0"/>
      <w:marBottom w:val="0"/>
      <w:divBdr>
        <w:top w:val="none" w:sz="0" w:space="0" w:color="auto"/>
        <w:left w:val="none" w:sz="0" w:space="0" w:color="auto"/>
        <w:bottom w:val="none" w:sz="0" w:space="0" w:color="auto"/>
        <w:right w:val="none" w:sz="0" w:space="0" w:color="auto"/>
      </w:divBdr>
    </w:div>
    <w:div w:id="1185679864">
      <w:bodyDiv w:val="1"/>
      <w:marLeft w:val="0"/>
      <w:marRight w:val="0"/>
      <w:marTop w:val="0"/>
      <w:marBottom w:val="0"/>
      <w:divBdr>
        <w:top w:val="none" w:sz="0" w:space="0" w:color="auto"/>
        <w:left w:val="none" w:sz="0" w:space="0" w:color="auto"/>
        <w:bottom w:val="none" w:sz="0" w:space="0" w:color="auto"/>
        <w:right w:val="none" w:sz="0" w:space="0" w:color="auto"/>
      </w:divBdr>
    </w:div>
    <w:div w:id="1263688540">
      <w:bodyDiv w:val="1"/>
      <w:marLeft w:val="0"/>
      <w:marRight w:val="0"/>
      <w:marTop w:val="0"/>
      <w:marBottom w:val="0"/>
      <w:divBdr>
        <w:top w:val="none" w:sz="0" w:space="0" w:color="auto"/>
        <w:left w:val="none" w:sz="0" w:space="0" w:color="auto"/>
        <w:bottom w:val="none" w:sz="0" w:space="0" w:color="auto"/>
        <w:right w:val="none" w:sz="0" w:space="0" w:color="auto"/>
      </w:divBdr>
    </w:div>
    <w:div w:id="1291323961">
      <w:bodyDiv w:val="1"/>
      <w:marLeft w:val="0"/>
      <w:marRight w:val="0"/>
      <w:marTop w:val="0"/>
      <w:marBottom w:val="0"/>
      <w:divBdr>
        <w:top w:val="none" w:sz="0" w:space="0" w:color="auto"/>
        <w:left w:val="none" w:sz="0" w:space="0" w:color="auto"/>
        <w:bottom w:val="none" w:sz="0" w:space="0" w:color="auto"/>
        <w:right w:val="none" w:sz="0" w:space="0" w:color="auto"/>
      </w:divBdr>
    </w:div>
    <w:div w:id="1331451088">
      <w:bodyDiv w:val="1"/>
      <w:marLeft w:val="0"/>
      <w:marRight w:val="0"/>
      <w:marTop w:val="0"/>
      <w:marBottom w:val="0"/>
      <w:divBdr>
        <w:top w:val="none" w:sz="0" w:space="0" w:color="auto"/>
        <w:left w:val="none" w:sz="0" w:space="0" w:color="auto"/>
        <w:bottom w:val="none" w:sz="0" w:space="0" w:color="auto"/>
        <w:right w:val="none" w:sz="0" w:space="0" w:color="auto"/>
      </w:divBdr>
    </w:div>
    <w:div w:id="1375815174">
      <w:bodyDiv w:val="1"/>
      <w:marLeft w:val="0"/>
      <w:marRight w:val="0"/>
      <w:marTop w:val="0"/>
      <w:marBottom w:val="0"/>
      <w:divBdr>
        <w:top w:val="none" w:sz="0" w:space="0" w:color="auto"/>
        <w:left w:val="none" w:sz="0" w:space="0" w:color="auto"/>
        <w:bottom w:val="none" w:sz="0" w:space="0" w:color="auto"/>
        <w:right w:val="none" w:sz="0" w:space="0" w:color="auto"/>
      </w:divBdr>
    </w:div>
    <w:div w:id="1380013248">
      <w:bodyDiv w:val="1"/>
      <w:marLeft w:val="0"/>
      <w:marRight w:val="0"/>
      <w:marTop w:val="0"/>
      <w:marBottom w:val="0"/>
      <w:divBdr>
        <w:top w:val="none" w:sz="0" w:space="0" w:color="auto"/>
        <w:left w:val="none" w:sz="0" w:space="0" w:color="auto"/>
        <w:bottom w:val="none" w:sz="0" w:space="0" w:color="auto"/>
        <w:right w:val="none" w:sz="0" w:space="0" w:color="auto"/>
      </w:divBdr>
    </w:div>
    <w:div w:id="1382171930">
      <w:bodyDiv w:val="1"/>
      <w:marLeft w:val="0"/>
      <w:marRight w:val="0"/>
      <w:marTop w:val="0"/>
      <w:marBottom w:val="0"/>
      <w:divBdr>
        <w:top w:val="none" w:sz="0" w:space="0" w:color="auto"/>
        <w:left w:val="none" w:sz="0" w:space="0" w:color="auto"/>
        <w:bottom w:val="none" w:sz="0" w:space="0" w:color="auto"/>
        <w:right w:val="none" w:sz="0" w:space="0" w:color="auto"/>
      </w:divBdr>
    </w:div>
    <w:div w:id="1400782730">
      <w:bodyDiv w:val="1"/>
      <w:marLeft w:val="0"/>
      <w:marRight w:val="0"/>
      <w:marTop w:val="0"/>
      <w:marBottom w:val="0"/>
      <w:divBdr>
        <w:top w:val="none" w:sz="0" w:space="0" w:color="auto"/>
        <w:left w:val="none" w:sz="0" w:space="0" w:color="auto"/>
        <w:bottom w:val="none" w:sz="0" w:space="0" w:color="auto"/>
        <w:right w:val="none" w:sz="0" w:space="0" w:color="auto"/>
      </w:divBdr>
    </w:div>
    <w:div w:id="1409841287">
      <w:bodyDiv w:val="1"/>
      <w:marLeft w:val="0"/>
      <w:marRight w:val="0"/>
      <w:marTop w:val="0"/>
      <w:marBottom w:val="0"/>
      <w:divBdr>
        <w:top w:val="none" w:sz="0" w:space="0" w:color="auto"/>
        <w:left w:val="none" w:sz="0" w:space="0" w:color="auto"/>
        <w:bottom w:val="none" w:sz="0" w:space="0" w:color="auto"/>
        <w:right w:val="none" w:sz="0" w:space="0" w:color="auto"/>
      </w:divBdr>
    </w:div>
    <w:div w:id="1464080663">
      <w:bodyDiv w:val="1"/>
      <w:marLeft w:val="0"/>
      <w:marRight w:val="0"/>
      <w:marTop w:val="0"/>
      <w:marBottom w:val="0"/>
      <w:divBdr>
        <w:top w:val="none" w:sz="0" w:space="0" w:color="auto"/>
        <w:left w:val="none" w:sz="0" w:space="0" w:color="auto"/>
        <w:bottom w:val="none" w:sz="0" w:space="0" w:color="auto"/>
        <w:right w:val="none" w:sz="0" w:space="0" w:color="auto"/>
      </w:divBdr>
    </w:div>
    <w:div w:id="1473521183">
      <w:bodyDiv w:val="1"/>
      <w:marLeft w:val="0"/>
      <w:marRight w:val="0"/>
      <w:marTop w:val="0"/>
      <w:marBottom w:val="0"/>
      <w:divBdr>
        <w:top w:val="none" w:sz="0" w:space="0" w:color="auto"/>
        <w:left w:val="none" w:sz="0" w:space="0" w:color="auto"/>
        <w:bottom w:val="none" w:sz="0" w:space="0" w:color="auto"/>
        <w:right w:val="none" w:sz="0" w:space="0" w:color="auto"/>
      </w:divBdr>
    </w:div>
    <w:div w:id="1485969788">
      <w:bodyDiv w:val="1"/>
      <w:marLeft w:val="0"/>
      <w:marRight w:val="0"/>
      <w:marTop w:val="0"/>
      <w:marBottom w:val="0"/>
      <w:divBdr>
        <w:top w:val="none" w:sz="0" w:space="0" w:color="auto"/>
        <w:left w:val="none" w:sz="0" w:space="0" w:color="auto"/>
        <w:bottom w:val="none" w:sz="0" w:space="0" w:color="auto"/>
        <w:right w:val="none" w:sz="0" w:space="0" w:color="auto"/>
      </w:divBdr>
    </w:div>
    <w:div w:id="1562716056">
      <w:bodyDiv w:val="1"/>
      <w:marLeft w:val="0"/>
      <w:marRight w:val="0"/>
      <w:marTop w:val="0"/>
      <w:marBottom w:val="0"/>
      <w:divBdr>
        <w:top w:val="none" w:sz="0" w:space="0" w:color="auto"/>
        <w:left w:val="none" w:sz="0" w:space="0" w:color="auto"/>
        <w:bottom w:val="none" w:sz="0" w:space="0" w:color="auto"/>
        <w:right w:val="none" w:sz="0" w:space="0" w:color="auto"/>
      </w:divBdr>
    </w:div>
    <w:div w:id="1637225965">
      <w:bodyDiv w:val="1"/>
      <w:marLeft w:val="0"/>
      <w:marRight w:val="0"/>
      <w:marTop w:val="0"/>
      <w:marBottom w:val="0"/>
      <w:divBdr>
        <w:top w:val="none" w:sz="0" w:space="0" w:color="auto"/>
        <w:left w:val="none" w:sz="0" w:space="0" w:color="auto"/>
        <w:bottom w:val="none" w:sz="0" w:space="0" w:color="auto"/>
        <w:right w:val="none" w:sz="0" w:space="0" w:color="auto"/>
      </w:divBdr>
    </w:div>
    <w:div w:id="1669283039">
      <w:bodyDiv w:val="1"/>
      <w:marLeft w:val="0"/>
      <w:marRight w:val="0"/>
      <w:marTop w:val="0"/>
      <w:marBottom w:val="0"/>
      <w:divBdr>
        <w:top w:val="none" w:sz="0" w:space="0" w:color="auto"/>
        <w:left w:val="none" w:sz="0" w:space="0" w:color="auto"/>
        <w:bottom w:val="none" w:sz="0" w:space="0" w:color="auto"/>
        <w:right w:val="none" w:sz="0" w:space="0" w:color="auto"/>
      </w:divBdr>
    </w:div>
    <w:div w:id="1691567003">
      <w:bodyDiv w:val="1"/>
      <w:marLeft w:val="0"/>
      <w:marRight w:val="0"/>
      <w:marTop w:val="0"/>
      <w:marBottom w:val="0"/>
      <w:divBdr>
        <w:top w:val="none" w:sz="0" w:space="0" w:color="auto"/>
        <w:left w:val="none" w:sz="0" w:space="0" w:color="auto"/>
        <w:bottom w:val="none" w:sz="0" w:space="0" w:color="auto"/>
        <w:right w:val="none" w:sz="0" w:space="0" w:color="auto"/>
      </w:divBdr>
    </w:div>
    <w:div w:id="1929579240">
      <w:bodyDiv w:val="1"/>
      <w:marLeft w:val="0"/>
      <w:marRight w:val="0"/>
      <w:marTop w:val="0"/>
      <w:marBottom w:val="0"/>
      <w:divBdr>
        <w:top w:val="none" w:sz="0" w:space="0" w:color="auto"/>
        <w:left w:val="none" w:sz="0" w:space="0" w:color="auto"/>
        <w:bottom w:val="none" w:sz="0" w:space="0" w:color="auto"/>
        <w:right w:val="none" w:sz="0" w:space="0" w:color="auto"/>
      </w:divBdr>
    </w:div>
    <w:div w:id="2037272890">
      <w:bodyDiv w:val="1"/>
      <w:marLeft w:val="0"/>
      <w:marRight w:val="0"/>
      <w:marTop w:val="0"/>
      <w:marBottom w:val="0"/>
      <w:divBdr>
        <w:top w:val="none" w:sz="0" w:space="0" w:color="auto"/>
        <w:left w:val="none" w:sz="0" w:space="0" w:color="auto"/>
        <w:bottom w:val="none" w:sz="0" w:space="0" w:color="auto"/>
        <w:right w:val="none" w:sz="0" w:space="0" w:color="auto"/>
      </w:divBdr>
    </w:div>
    <w:div w:id="2037584105">
      <w:bodyDiv w:val="1"/>
      <w:marLeft w:val="0"/>
      <w:marRight w:val="0"/>
      <w:marTop w:val="0"/>
      <w:marBottom w:val="0"/>
      <w:divBdr>
        <w:top w:val="none" w:sz="0" w:space="0" w:color="auto"/>
        <w:left w:val="none" w:sz="0" w:space="0" w:color="auto"/>
        <w:bottom w:val="none" w:sz="0" w:space="0" w:color="auto"/>
        <w:right w:val="none" w:sz="0" w:space="0" w:color="auto"/>
      </w:divBdr>
    </w:div>
    <w:div w:id="209947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image" Target="media/image69.png"/><Relationship Id="rId89" Type="http://schemas.openxmlformats.org/officeDocument/2006/relationships/image" Target="media/image74.png"/><Relationship Id="rId16" Type="http://schemas.openxmlformats.org/officeDocument/2006/relationships/hyperlink" Target="mailto:rpabotdev@uw.edu" TargetMode="External"/><Relationship Id="rId107" Type="http://schemas.openxmlformats.org/officeDocument/2006/relationships/footer" Target="footer1.xml"/><Relationship Id="rId11" Type="http://schemas.openxmlformats.org/officeDocument/2006/relationships/endnotes" Target="endnotes.xml"/><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image" Target="media/image84.emf"/><Relationship Id="rId5" Type="http://schemas.openxmlformats.org/officeDocument/2006/relationships/customXml" Target="../customXml/item5.xml"/><Relationship Id="rId90" Type="http://schemas.openxmlformats.org/officeDocument/2006/relationships/image" Target="media/image75.png"/><Relationship Id="rId95" Type="http://schemas.openxmlformats.org/officeDocument/2006/relationships/image" Target="media/image80.jpeg"/><Relationship Id="rId22" Type="http://schemas.openxmlformats.org/officeDocument/2006/relationships/image" Target="media/image7.png"/><Relationship Id="rId27" Type="http://schemas.openxmlformats.org/officeDocument/2006/relationships/image" Target="media/image12.png"/><Relationship Id="rId43" Type="http://schemas.openxmlformats.org/officeDocument/2006/relationships/image" Target="media/image28.png"/><Relationship Id="rId48" Type="http://schemas.openxmlformats.org/officeDocument/2006/relationships/image" Target="media/image33.jpeg"/><Relationship Id="rId64" Type="http://schemas.openxmlformats.org/officeDocument/2006/relationships/image" Target="media/image49.png"/><Relationship Id="rId69" Type="http://schemas.openxmlformats.org/officeDocument/2006/relationships/image" Target="media/image54.png"/><Relationship Id="rId80" Type="http://schemas.openxmlformats.org/officeDocument/2006/relationships/image" Target="media/image65.png"/><Relationship Id="rId85" Type="http://schemas.openxmlformats.org/officeDocument/2006/relationships/image" Target="media/image70.png"/><Relationship Id="rId12" Type="http://schemas.openxmlformats.org/officeDocument/2006/relationships/image" Target="media/image1.png"/><Relationship Id="rId17" Type="http://schemas.openxmlformats.org/officeDocument/2006/relationships/hyperlink" Target="mailto:rpabotprod@uw.edu" TargetMode="External"/><Relationship Id="rId33" Type="http://schemas.openxmlformats.org/officeDocument/2006/relationships/image" Target="media/image18.png"/><Relationship Id="rId38" Type="http://schemas.openxmlformats.org/officeDocument/2006/relationships/image" Target="media/image23.png"/><Relationship Id="rId59" Type="http://schemas.openxmlformats.org/officeDocument/2006/relationships/image" Target="media/image44.png"/><Relationship Id="rId103" Type="http://schemas.openxmlformats.org/officeDocument/2006/relationships/package" Target="embeddings/Microsoft_Visio_Drawing3.vsdx"/><Relationship Id="rId108" Type="http://schemas.openxmlformats.org/officeDocument/2006/relationships/fontTable" Target="fontTable.xml"/><Relationship Id="rId54" Type="http://schemas.openxmlformats.org/officeDocument/2006/relationships/image" Target="media/image39.pn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6.png"/><Relationship Id="rId96"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Visio_Drawing.vsdx"/><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6" Type="http://schemas.openxmlformats.org/officeDocument/2006/relationships/header" Target="header1.xml"/><Relationship Id="rId10" Type="http://schemas.openxmlformats.org/officeDocument/2006/relationships/footnotes" Target="footnotes.xm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image" Target="media/image71.png"/><Relationship Id="rId94" Type="http://schemas.openxmlformats.org/officeDocument/2006/relationships/image" Target="media/image79.png"/><Relationship Id="rId99" Type="http://schemas.openxmlformats.org/officeDocument/2006/relationships/hyperlink" Target="mailto:riteam@uw.edu" TargetMode="External"/><Relationship Id="rId101" Type="http://schemas.openxmlformats.org/officeDocument/2006/relationships/package" Target="embeddings/Microsoft_Visio_Drawing2.vsdx"/><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4.emf"/><Relationship Id="rId39" Type="http://schemas.openxmlformats.org/officeDocument/2006/relationships/image" Target="media/image24.png"/><Relationship Id="rId109" Type="http://schemas.openxmlformats.org/officeDocument/2006/relationships/theme" Target="theme/theme1.xml"/><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2.jpeg"/><Relationship Id="rId104" Type="http://schemas.openxmlformats.org/officeDocument/2006/relationships/image" Target="media/image85.png"/><Relationship Id="rId7" Type="http://schemas.openxmlformats.org/officeDocument/2006/relationships/styles" Target="styles.xml"/><Relationship Id="rId71" Type="http://schemas.openxmlformats.org/officeDocument/2006/relationships/image" Target="media/image56.png"/><Relationship Id="rId92" Type="http://schemas.openxmlformats.org/officeDocument/2006/relationships/image" Target="media/image77.png"/><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2.png"/><Relationship Id="rId61" Type="http://schemas.openxmlformats.org/officeDocument/2006/relationships/image" Target="media/image46.png"/><Relationship Id="rId82" Type="http://schemas.openxmlformats.org/officeDocument/2006/relationships/image" Target="media/image67.png"/><Relationship Id="rId19" Type="http://schemas.openxmlformats.org/officeDocument/2006/relationships/package" Target="embeddings/Microsoft_Visio_Drawing1.vsdx"/><Relationship Id="rId14" Type="http://schemas.openxmlformats.org/officeDocument/2006/relationships/image" Target="media/image3.emf"/><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image" Target="media/image83.emf"/><Relationship Id="rId105" Type="http://schemas.openxmlformats.org/officeDocument/2006/relationships/hyperlink" Target="mailto:exceptions@company.com" TargetMode="External"/><Relationship Id="rId8" Type="http://schemas.openxmlformats.org/officeDocument/2006/relationships/settings" Target="settings.xml"/><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hyperlink" Target="mailto:riteam@uw.edu" TargetMode="External"/><Relationship Id="rId3" Type="http://schemas.openxmlformats.org/officeDocument/2006/relationships/customXml" Target="../customXml/item3.xml"/><Relationship Id="rId25" Type="http://schemas.openxmlformats.org/officeDocument/2006/relationships/image" Target="media/image10.png"/><Relationship Id="rId46" Type="http://schemas.openxmlformats.org/officeDocument/2006/relationships/image" Target="media/image31.png"/><Relationship Id="rId67" Type="http://schemas.openxmlformats.org/officeDocument/2006/relationships/image" Target="media/image52.png"/><Relationship Id="rId20" Type="http://schemas.openxmlformats.org/officeDocument/2006/relationships/image" Target="media/image5.png"/><Relationship Id="rId41" Type="http://schemas.openxmlformats.org/officeDocument/2006/relationships/image" Target="media/image26.png"/><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png"/></Relationships>
</file>

<file path=word/_rels/header1.xml.rels><?xml version="1.0" encoding="UTF-8" standalone="yes"?>
<Relationships xmlns="http://schemas.openxmlformats.org/package/2006/relationships"><Relationship Id="rId1" Type="http://schemas.openxmlformats.org/officeDocument/2006/relationships/image" Target="media/image86.png"/></Relationships>
</file>

<file path=word/theme/theme1.xml><?xml version="1.0" encoding="utf-8"?>
<a:theme xmlns:a="http://schemas.openxmlformats.org/drawingml/2006/main" name="Office Theme">
  <a:themeElements>
    <a:clrScheme name="Ui Path">
      <a:dk1>
        <a:sysClr val="windowText" lastClr="000000"/>
      </a:dk1>
      <a:lt1>
        <a:sysClr val="window" lastClr="FFFFFF"/>
      </a:lt1>
      <a:dk2>
        <a:srgbClr val="3A3A3A"/>
      </a:dk2>
      <a:lt2>
        <a:srgbClr val="F4F4F3"/>
      </a:lt2>
      <a:accent1>
        <a:srgbClr val="002855"/>
      </a:accent1>
      <a:accent2>
        <a:srgbClr val="0085CA"/>
      </a:accent2>
      <a:accent3>
        <a:srgbClr val="B9D9EB"/>
      </a:accent3>
      <a:accent4>
        <a:srgbClr val="FF6900"/>
      </a:accent4>
      <a:accent5>
        <a:srgbClr val="98A4AE"/>
      </a:accent5>
      <a:accent6>
        <a:srgbClr val="D9E1E2"/>
      </a:accent6>
      <a:hlink>
        <a:srgbClr val="36A3B8"/>
      </a:hlink>
      <a:folHlink>
        <a:srgbClr val="805273"/>
      </a:folHlink>
    </a:clrScheme>
    <a:fontScheme name="UI Path">
      <a:majorFont>
        <a:latin typeface="Open Sans"/>
        <a:ea typeface=""/>
        <a:cs typeface=""/>
      </a:majorFont>
      <a:minorFont>
        <a:latin typeface="Open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97e48f-1352-4106-a1fd-2af02dcdb30e" xsi:nil="true"/>
    <lcf76f155ced4ddcb4097134ff3c332f xmlns="c82135bd-4526-40ad-8967-b66747e5933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83C7B0A908B86A479F9F2C87B472CC94" ma:contentTypeVersion="13" ma:contentTypeDescription="Create a new document." ma:contentTypeScope="" ma:versionID="1dc2e9f435017f654a90090cb74ae24f">
  <xsd:schema xmlns:xsd="http://www.w3.org/2001/XMLSchema" xmlns:xs="http://www.w3.org/2001/XMLSchema" xmlns:p="http://schemas.microsoft.com/office/2006/metadata/properties" xmlns:ns2="c82135bd-4526-40ad-8967-b66747e5933b" xmlns:ns3="7a97e48f-1352-4106-a1fd-2af02dcdb30e" targetNamespace="http://schemas.microsoft.com/office/2006/metadata/properties" ma:root="true" ma:fieldsID="48809642042c6329c38ba713b1531111" ns2:_="" ns3:_="">
    <xsd:import namespace="c82135bd-4526-40ad-8967-b66747e5933b"/>
    <xsd:import namespace="7a97e48f-1352-4106-a1fd-2af02dcdb3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135bd-4526-40ad-8967-b66747e59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68456c-a193-41c4-a4f0-af5787b624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7e48f-1352-4106-a1fd-2af02dcdb3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ebca2-8102-4d03-aaa8-2404b0bd17cd}" ma:internalName="TaxCatchAll" ma:showField="CatchAllData" ma:web="7a97e48f-1352-4106-a1fd-2af02dcdb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236C7D-FD77-40C5-8875-937E72AD3E16}">
  <ds:schemaRefs>
    <ds:schemaRef ds:uri="http://schemas.microsoft.com/office/2006/documentManagement/types"/>
    <ds:schemaRef ds:uri="a4118106-8d21-4ac7-9606-2ab27f3bda31"/>
    <ds:schemaRef ds:uri="http://purl.org/dc/dcmitype/"/>
    <ds:schemaRef ds:uri="http://schemas.microsoft.com/sharepoint/v3"/>
    <ds:schemaRef ds:uri="http://purl.org/dc/term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f415e568-2d5b-42eb-966e-1663728b40fe"/>
    <ds:schemaRef ds:uri="http://purl.org/dc/elements/1.1/"/>
  </ds:schemaRefs>
</ds:datastoreItem>
</file>

<file path=customXml/itemProps2.xml><?xml version="1.0" encoding="utf-8"?>
<ds:datastoreItem xmlns:ds="http://schemas.openxmlformats.org/officeDocument/2006/customXml" ds:itemID="{6D5C94EC-AA51-466C-9AEE-9A927A45FF73}">
  <ds:schemaRefs>
    <ds:schemaRef ds:uri="http://schemas.microsoft.com/sharepoint/v3/contenttype/forms"/>
  </ds:schemaRefs>
</ds:datastoreItem>
</file>

<file path=customXml/itemProps3.xml><?xml version="1.0" encoding="utf-8"?>
<ds:datastoreItem xmlns:ds="http://schemas.openxmlformats.org/officeDocument/2006/customXml" ds:itemID="{D122DFBC-DFFE-4BA6-B66B-7207131B04A6}">
  <ds:schemaRefs>
    <ds:schemaRef ds:uri="http://schemas.openxmlformats.org/officeDocument/2006/bibliography"/>
  </ds:schemaRefs>
</ds:datastoreItem>
</file>

<file path=customXml/itemProps4.xml><?xml version="1.0" encoding="utf-8"?>
<ds:datastoreItem xmlns:ds="http://schemas.openxmlformats.org/officeDocument/2006/customXml" ds:itemID="{DCDD8B79-F7E3-47C7-A500-AC2EB2035DFF}">
  <ds:schemaRefs>
    <ds:schemaRef ds:uri="http://schemas.microsoft.com/sharepoint/events"/>
  </ds:schemaRefs>
</ds:datastoreItem>
</file>

<file path=customXml/itemProps5.xml><?xml version="1.0" encoding="utf-8"?>
<ds:datastoreItem xmlns:ds="http://schemas.openxmlformats.org/officeDocument/2006/customXml" ds:itemID="{64F6DC14-318D-48C5-8DB9-F51D3C82A7CF}"/>
</file>

<file path=docProps/app.xml><?xml version="1.0" encoding="utf-8"?>
<Properties xmlns="http://schemas.openxmlformats.org/officeDocument/2006/extended-properties" xmlns:vt="http://schemas.openxmlformats.org/officeDocument/2006/docPropsVTypes">
  <Template>Normal.dotm</Template>
  <TotalTime>11588</TotalTime>
  <Pages>46</Pages>
  <Words>3885</Words>
  <Characters>22146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Maura Chiriac</dc:creator>
  <cp:keywords/>
  <dc:description/>
  <cp:lastModifiedBy>Helen Chen</cp:lastModifiedBy>
  <cp:revision>18</cp:revision>
  <cp:lastPrinted>2019-04-10T11:00:00Z</cp:lastPrinted>
  <dcterms:created xsi:type="dcterms:W3CDTF">2023-03-27T18:21:00Z</dcterms:created>
  <dcterms:modified xsi:type="dcterms:W3CDTF">2023-05-24T17:37:00Z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TF10002026</vt:lpwstr>
  </property>
  <property fmtid="{D5CDD505-2E9C-101B-9397-08002B2CF9AE}" pid="3" name="_dlc_DocIdItemGuid">
    <vt:lpwstr>0a40501f-f83f-4a67-b2b7-3894e72365c5</vt:lpwstr>
  </property>
  <property fmtid="{D5CDD505-2E9C-101B-9397-08002B2CF9AE}" pid="4" name="ContentTypeId">
    <vt:lpwstr>0x01010083C7B0A908B86A479F9F2C87B472CC94</vt:lpwstr>
  </property>
</Properties>
</file>