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8E824" w14:textId="77777777" w:rsidR="00B54618" w:rsidRDefault="00B54618">
      <w:pPr>
        <w:jc w:val="center"/>
        <w:rPr>
          <w:rFonts w:ascii="Roboto" w:eastAsia="Roboto" w:hAnsi="Roboto" w:cs="Roboto"/>
          <w:color w:val="467958"/>
          <w:sz w:val="56"/>
          <w:szCs w:val="56"/>
        </w:rPr>
      </w:pPr>
    </w:p>
    <w:p w14:paraId="324E687F" w14:textId="77777777" w:rsidR="00B54618" w:rsidRDefault="00B54618">
      <w:pPr>
        <w:jc w:val="center"/>
        <w:rPr>
          <w:rFonts w:ascii="Roboto" w:eastAsia="Roboto" w:hAnsi="Roboto" w:cs="Roboto"/>
          <w:color w:val="467958"/>
          <w:sz w:val="56"/>
          <w:szCs w:val="56"/>
        </w:rPr>
      </w:pPr>
    </w:p>
    <w:p w14:paraId="050BAB8E" w14:textId="410B7F2D" w:rsidR="00B54618" w:rsidRDefault="00000000">
      <w:pPr>
        <w:jc w:val="center"/>
        <w:rPr>
          <w:rFonts w:ascii="Roboto" w:eastAsia="Roboto" w:hAnsi="Roboto" w:cs="Roboto"/>
          <w:color w:val="467958"/>
          <w:sz w:val="56"/>
          <w:szCs w:val="56"/>
        </w:rPr>
      </w:pPr>
      <w:r>
        <w:rPr>
          <w:rFonts w:ascii="Roboto" w:eastAsia="Roboto" w:hAnsi="Roboto" w:cs="Roboto"/>
          <w:color w:val="467958"/>
          <w:sz w:val="56"/>
          <w:szCs w:val="56"/>
        </w:rPr>
        <w:t xml:space="preserve">[Enter </w:t>
      </w:r>
      <w:r w:rsidR="00A52320">
        <w:rPr>
          <w:rFonts w:ascii="Roboto" w:eastAsia="Roboto" w:hAnsi="Roboto" w:cs="Roboto"/>
          <w:color w:val="467958"/>
          <w:sz w:val="56"/>
          <w:szCs w:val="56"/>
        </w:rPr>
        <w:t>O</w:t>
      </w:r>
      <w:r>
        <w:rPr>
          <w:rFonts w:ascii="Roboto" w:eastAsia="Roboto" w:hAnsi="Roboto" w:cs="Roboto"/>
          <w:color w:val="467958"/>
          <w:sz w:val="56"/>
          <w:szCs w:val="56"/>
        </w:rPr>
        <w:t>rganization name</w:t>
      </w:r>
      <w:r w:rsidR="00A52320">
        <w:rPr>
          <w:rFonts w:ascii="Roboto" w:eastAsia="Roboto" w:hAnsi="Roboto" w:cs="Roboto"/>
          <w:color w:val="467958"/>
          <w:sz w:val="56"/>
          <w:szCs w:val="56"/>
        </w:rPr>
        <w:t xml:space="preserve"> + logo</w:t>
      </w:r>
      <w:r>
        <w:rPr>
          <w:rFonts w:ascii="Roboto" w:eastAsia="Roboto" w:hAnsi="Roboto" w:cs="Roboto"/>
          <w:color w:val="467958"/>
          <w:sz w:val="56"/>
          <w:szCs w:val="56"/>
        </w:rPr>
        <w:t>]</w:t>
      </w:r>
    </w:p>
    <w:p w14:paraId="27C743DE" w14:textId="77777777" w:rsidR="00B54618" w:rsidRDefault="00000000">
      <w:pPr>
        <w:jc w:val="center"/>
        <w:rPr>
          <w:rFonts w:ascii="Roboto" w:eastAsia="Roboto" w:hAnsi="Roboto" w:cs="Roboto"/>
          <w:b/>
          <w:color w:val="467958"/>
          <w:sz w:val="56"/>
          <w:szCs w:val="56"/>
        </w:rPr>
      </w:pPr>
      <w:r>
        <w:rPr>
          <w:rFonts w:ascii="Roboto" w:eastAsia="Roboto" w:hAnsi="Roboto" w:cs="Roboto"/>
          <w:b/>
          <w:color w:val="467958"/>
          <w:sz w:val="56"/>
          <w:szCs w:val="56"/>
        </w:rPr>
        <w:t xml:space="preserve">Automation Program </w:t>
      </w:r>
    </w:p>
    <w:p w14:paraId="228371BE" w14:textId="77777777" w:rsidR="00B54618" w:rsidRDefault="00000000">
      <w:pPr>
        <w:jc w:val="center"/>
        <w:rPr>
          <w:rFonts w:ascii="Roboto" w:eastAsia="Roboto" w:hAnsi="Roboto" w:cs="Roboto"/>
          <w:b/>
          <w:color w:val="467958"/>
          <w:sz w:val="56"/>
          <w:szCs w:val="56"/>
        </w:rPr>
      </w:pPr>
      <w:r>
        <w:rPr>
          <w:rFonts w:ascii="Roboto" w:eastAsia="Roboto" w:hAnsi="Roboto" w:cs="Roboto"/>
          <w:b/>
          <w:color w:val="467958"/>
          <w:sz w:val="56"/>
          <w:szCs w:val="56"/>
        </w:rPr>
        <w:t>Team Charter</w:t>
      </w:r>
    </w:p>
    <w:p w14:paraId="27AF548D" w14:textId="77777777" w:rsidR="00B54618" w:rsidRDefault="00B54618">
      <w:pPr>
        <w:rPr>
          <w:rFonts w:ascii="Roboto" w:eastAsia="Roboto" w:hAnsi="Roboto" w:cs="Roboto"/>
        </w:rPr>
      </w:pPr>
    </w:p>
    <w:p w14:paraId="0C4B667D" w14:textId="77777777" w:rsidR="00B54618" w:rsidRDefault="00000000">
      <w:pPr>
        <w:rPr>
          <w:rFonts w:ascii="Roboto" w:eastAsia="Roboto" w:hAnsi="Roboto" w:cs="Roboto"/>
          <w:smallCaps/>
          <w:color w:val="467958"/>
          <w:sz w:val="40"/>
          <w:szCs w:val="40"/>
        </w:rPr>
      </w:pPr>
      <w:bookmarkStart w:id="0" w:name="_heading=h.gjdgxs" w:colFirst="0" w:colLast="0"/>
      <w:bookmarkEnd w:id="0"/>
      <w:r>
        <w:rPr>
          <w:rFonts w:ascii="Roboto" w:eastAsia="Roboto" w:hAnsi="Roboto" w:cs="Roboto"/>
        </w:rPr>
        <w:t xml:space="preserve"> </w:t>
      </w:r>
      <w:r>
        <w:br w:type="page"/>
      </w:r>
      <w:r>
        <w:rPr>
          <w:rFonts w:ascii="Roboto" w:eastAsia="Roboto" w:hAnsi="Roboto" w:cs="Roboto"/>
          <w:smallCaps/>
          <w:color w:val="467958"/>
          <w:sz w:val="40"/>
          <w:szCs w:val="40"/>
        </w:rPr>
        <w:lastRenderedPageBreak/>
        <w:t>Table of Contents</w:t>
      </w:r>
    </w:p>
    <w:sdt>
      <w:sdtPr>
        <w:id w:val="799962874"/>
        <w:docPartObj>
          <w:docPartGallery w:val="Table of Contents"/>
          <w:docPartUnique/>
        </w:docPartObj>
      </w:sdtPr>
      <w:sdtEndPr>
        <w:rPr>
          <w:b w:val="0"/>
          <w:bCs w:val="0"/>
          <w:szCs w:val="24"/>
        </w:rPr>
      </w:sdtEndPr>
      <w:sdtContent>
        <w:p w14:paraId="2002E66E" w14:textId="780CE185" w:rsidR="00351337" w:rsidRDefault="00000000">
          <w:pPr>
            <w:pStyle w:val="TOC1"/>
            <w:tabs>
              <w:tab w:val="left" w:pos="520"/>
              <w:tab w:val="right" w:pos="8728"/>
            </w:tabs>
            <w:rPr>
              <w:rFonts w:asciiTheme="minorHAnsi" w:eastAsiaTheme="minorEastAsia" w:hAnsiTheme="minorHAnsi" w:cstheme="minorBidi"/>
              <w:b w:val="0"/>
              <w:bCs w:val="0"/>
              <w:noProof/>
              <w:color w:val="auto"/>
              <w:kern w:val="2"/>
              <w:sz w:val="24"/>
              <w:szCs w:val="24"/>
              <w14:ligatures w14:val="standardContextual"/>
            </w:rPr>
          </w:pPr>
          <w:r>
            <w:fldChar w:fldCharType="begin"/>
          </w:r>
          <w:r>
            <w:instrText xml:space="preserve"> TOC \h \u \z \t "Heading 1,1,Heading 2,2,Heading 3,3,"</w:instrText>
          </w:r>
          <w:r>
            <w:fldChar w:fldCharType="separate"/>
          </w:r>
          <w:hyperlink w:anchor="_Toc162536206" w:history="1">
            <w:r w:rsidR="00351337" w:rsidRPr="00273032">
              <w:rPr>
                <w:rStyle w:val="Hyperlink"/>
                <w:rFonts w:ascii="Roboto" w:eastAsia="Roboto" w:hAnsi="Roboto" w:cs="Roboto"/>
                <w:noProof/>
              </w:rPr>
              <w:t>I.</w:t>
            </w:r>
            <w:r w:rsidR="00351337">
              <w:rPr>
                <w:rFonts w:asciiTheme="minorHAnsi" w:eastAsiaTheme="minorEastAsia" w:hAnsiTheme="minorHAnsi" w:cstheme="minorBidi"/>
                <w:b w:val="0"/>
                <w:bCs w:val="0"/>
                <w:noProof/>
                <w:color w:val="auto"/>
                <w:kern w:val="2"/>
                <w:sz w:val="24"/>
                <w:szCs w:val="24"/>
                <w14:ligatures w14:val="standardContextual"/>
              </w:rPr>
              <w:tab/>
            </w:r>
            <w:r w:rsidR="00351337" w:rsidRPr="00273032">
              <w:rPr>
                <w:rStyle w:val="Hyperlink"/>
                <w:rFonts w:ascii="Roboto" w:eastAsia="Roboto" w:hAnsi="Roboto" w:cs="Roboto"/>
                <w:noProof/>
              </w:rPr>
              <w:t>Program Overview</w:t>
            </w:r>
            <w:r w:rsidR="00351337">
              <w:rPr>
                <w:noProof/>
                <w:webHidden/>
              </w:rPr>
              <w:tab/>
            </w:r>
            <w:r w:rsidR="00351337">
              <w:rPr>
                <w:noProof/>
                <w:webHidden/>
              </w:rPr>
              <w:fldChar w:fldCharType="begin"/>
            </w:r>
            <w:r w:rsidR="00351337">
              <w:rPr>
                <w:noProof/>
                <w:webHidden/>
              </w:rPr>
              <w:instrText xml:space="preserve"> PAGEREF _Toc162536206 \h </w:instrText>
            </w:r>
            <w:r w:rsidR="00351337">
              <w:rPr>
                <w:noProof/>
                <w:webHidden/>
              </w:rPr>
            </w:r>
            <w:r w:rsidR="00351337">
              <w:rPr>
                <w:noProof/>
                <w:webHidden/>
              </w:rPr>
              <w:fldChar w:fldCharType="separate"/>
            </w:r>
            <w:r w:rsidR="00351337">
              <w:rPr>
                <w:noProof/>
                <w:webHidden/>
              </w:rPr>
              <w:t>2</w:t>
            </w:r>
            <w:r w:rsidR="00351337">
              <w:rPr>
                <w:noProof/>
                <w:webHidden/>
              </w:rPr>
              <w:fldChar w:fldCharType="end"/>
            </w:r>
          </w:hyperlink>
        </w:p>
        <w:p w14:paraId="2A4ED93D" w14:textId="18F5B8DD"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07" w:history="1">
            <w:r w:rsidRPr="00273032">
              <w:rPr>
                <w:rStyle w:val="Hyperlink"/>
                <w:noProof/>
              </w:rPr>
              <w:t>1.1 Background</w:t>
            </w:r>
            <w:r>
              <w:rPr>
                <w:noProof/>
                <w:webHidden/>
              </w:rPr>
              <w:tab/>
            </w:r>
            <w:r>
              <w:rPr>
                <w:noProof/>
                <w:webHidden/>
              </w:rPr>
              <w:fldChar w:fldCharType="begin"/>
            </w:r>
            <w:r>
              <w:rPr>
                <w:noProof/>
                <w:webHidden/>
              </w:rPr>
              <w:instrText xml:space="preserve"> PAGEREF _Toc162536207 \h </w:instrText>
            </w:r>
            <w:r>
              <w:rPr>
                <w:noProof/>
                <w:webHidden/>
              </w:rPr>
            </w:r>
            <w:r>
              <w:rPr>
                <w:noProof/>
                <w:webHidden/>
              </w:rPr>
              <w:fldChar w:fldCharType="separate"/>
            </w:r>
            <w:r>
              <w:rPr>
                <w:noProof/>
                <w:webHidden/>
              </w:rPr>
              <w:t>2</w:t>
            </w:r>
            <w:r>
              <w:rPr>
                <w:noProof/>
                <w:webHidden/>
              </w:rPr>
              <w:fldChar w:fldCharType="end"/>
            </w:r>
          </w:hyperlink>
        </w:p>
        <w:p w14:paraId="2DF0B362" w14:textId="0403F32D"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08" w:history="1">
            <w:r w:rsidRPr="00273032">
              <w:rPr>
                <w:rStyle w:val="Hyperlink"/>
                <w:noProof/>
              </w:rPr>
              <w:t>1.2 Scope</w:t>
            </w:r>
            <w:r>
              <w:rPr>
                <w:noProof/>
                <w:webHidden/>
              </w:rPr>
              <w:tab/>
            </w:r>
            <w:r>
              <w:rPr>
                <w:noProof/>
                <w:webHidden/>
              </w:rPr>
              <w:fldChar w:fldCharType="begin"/>
            </w:r>
            <w:r>
              <w:rPr>
                <w:noProof/>
                <w:webHidden/>
              </w:rPr>
              <w:instrText xml:space="preserve"> PAGEREF _Toc162536208 \h </w:instrText>
            </w:r>
            <w:r>
              <w:rPr>
                <w:noProof/>
                <w:webHidden/>
              </w:rPr>
            </w:r>
            <w:r>
              <w:rPr>
                <w:noProof/>
                <w:webHidden/>
              </w:rPr>
              <w:fldChar w:fldCharType="separate"/>
            </w:r>
            <w:r>
              <w:rPr>
                <w:noProof/>
                <w:webHidden/>
              </w:rPr>
              <w:t>2</w:t>
            </w:r>
            <w:r>
              <w:rPr>
                <w:noProof/>
                <w:webHidden/>
              </w:rPr>
              <w:fldChar w:fldCharType="end"/>
            </w:r>
          </w:hyperlink>
        </w:p>
        <w:p w14:paraId="061E6F40" w14:textId="14904671"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09" w:history="1">
            <w:r w:rsidRPr="00273032">
              <w:rPr>
                <w:rStyle w:val="Hyperlink"/>
                <w:noProof/>
              </w:rPr>
              <w:t>1.3 Mission &amp; Goals</w:t>
            </w:r>
            <w:r>
              <w:rPr>
                <w:noProof/>
                <w:webHidden/>
              </w:rPr>
              <w:tab/>
            </w:r>
            <w:r>
              <w:rPr>
                <w:noProof/>
                <w:webHidden/>
              </w:rPr>
              <w:fldChar w:fldCharType="begin"/>
            </w:r>
            <w:r>
              <w:rPr>
                <w:noProof/>
                <w:webHidden/>
              </w:rPr>
              <w:instrText xml:space="preserve"> PAGEREF _Toc162536209 \h </w:instrText>
            </w:r>
            <w:r>
              <w:rPr>
                <w:noProof/>
                <w:webHidden/>
              </w:rPr>
            </w:r>
            <w:r>
              <w:rPr>
                <w:noProof/>
                <w:webHidden/>
              </w:rPr>
              <w:fldChar w:fldCharType="separate"/>
            </w:r>
            <w:r>
              <w:rPr>
                <w:noProof/>
                <w:webHidden/>
              </w:rPr>
              <w:t>3</w:t>
            </w:r>
            <w:r>
              <w:rPr>
                <w:noProof/>
                <w:webHidden/>
              </w:rPr>
              <w:fldChar w:fldCharType="end"/>
            </w:r>
          </w:hyperlink>
        </w:p>
        <w:p w14:paraId="589EAA03" w14:textId="1448754A"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10" w:history="1">
            <w:r w:rsidRPr="00273032">
              <w:rPr>
                <w:rStyle w:val="Hyperlink"/>
                <w:noProof/>
              </w:rPr>
              <w:t>1.4 KPIs</w:t>
            </w:r>
            <w:r>
              <w:rPr>
                <w:noProof/>
                <w:webHidden/>
              </w:rPr>
              <w:tab/>
            </w:r>
            <w:r>
              <w:rPr>
                <w:noProof/>
                <w:webHidden/>
              </w:rPr>
              <w:fldChar w:fldCharType="begin"/>
            </w:r>
            <w:r>
              <w:rPr>
                <w:noProof/>
                <w:webHidden/>
              </w:rPr>
              <w:instrText xml:space="preserve"> PAGEREF _Toc162536210 \h </w:instrText>
            </w:r>
            <w:r>
              <w:rPr>
                <w:noProof/>
                <w:webHidden/>
              </w:rPr>
            </w:r>
            <w:r>
              <w:rPr>
                <w:noProof/>
                <w:webHidden/>
              </w:rPr>
              <w:fldChar w:fldCharType="separate"/>
            </w:r>
            <w:r>
              <w:rPr>
                <w:noProof/>
                <w:webHidden/>
              </w:rPr>
              <w:t>3</w:t>
            </w:r>
            <w:r>
              <w:rPr>
                <w:noProof/>
                <w:webHidden/>
              </w:rPr>
              <w:fldChar w:fldCharType="end"/>
            </w:r>
          </w:hyperlink>
        </w:p>
        <w:p w14:paraId="59ED2508" w14:textId="59E9481A" w:rsidR="00351337" w:rsidRDefault="00351337">
          <w:pPr>
            <w:pStyle w:val="TOC1"/>
            <w:tabs>
              <w:tab w:val="left" w:pos="520"/>
              <w:tab w:val="right" w:pos="8728"/>
            </w:tabs>
            <w:rPr>
              <w:rFonts w:asciiTheme="minorHAnsi" w:eastAsiaTheme="minorEastAsia" w:hAnsiTheme="minorHAnsi" w:cstheme="minorBidi"/>
              <w:b w:val="0"/>
              <w:bCs w:val="0"/>
              <w:noProof/>
              <w:color w:val="auto"/>
              <w:kern w:val="2"/>
              <w:sz w:val="24"/>
              <w:szCs w:val="24"/>
              <w14:ligatures w14:val="standardContextual"/>
            </w:rPr>
          </w:pPr>
          <w:hyperlink w:anchor="_Toc162536211" w:history="1">
            <w:r w:rsidRPr="00273032">
              <w:rPr>
                <w:rStyle w:val="Hyperlink"/>
                <w:rFonts w:ascii="Roboto" w:eastAsia="Roboto" w:hAnsi="Roboto" w:cs="Roboto"/>
                <w:noProof/>
              </w:rPr>
              <w:t>II.</w:t>
            </w:r>
            <w:r>
              <w:rPr>
                <w:rFonts w:asciiTheme="minorHAnsi" w:eastAsiaTheme="minorEastAsia" w:hAnsiTheme="minorHAnsi" w:cstheme="minorBidi"/>
                <w:b w:val="0"/>
                <w:bCs w:val="0"/>
                <w:noProof/>
                <w:color w:val="auto"/>
                <w:kern w:val="2"/>
                <w:sz w:val="24"/>
                <w:szCs w:val="24"/>
                <w14:ligatures w14:val="standardContextual"/>
              </w:rPr>
              <w:tab/>
            </w:r>
            <w:r w:rsidRPr="00273032">
              <w:rPr>
                <w:rStyle w:val="Hyperlink"/>
                <w:rFonts w:ascii="Roboto" w:eastAsia="Roboto" w:hAnsi="Roboto" w:cs="Roboto"/>
                <w:noProof/>
              </w:rPr>
              <w:t>Team Structure</w:t>
            </w:r>
            <w:r>
              <w:rPr>
                <w:noProof/>
                <w:webHidden/>
              </w:rPr>
              <w:tab/>
            </w:r>
            <w:r>
              <w:rPr>
                <w:noProof/>
                <w:webHidden/>
              </w:rPr>
              <w:fldChar w:fldCharType="begin"/>
            </w:r>
            <w:r>
              <w:rPr>
                <w:noProof/>
                <w:webHidden/>
              </w:rPr>
              <w:instrText xml:space="preserve"> PAGEREF _Toc162536211 \h </w:instrText>
            </w:r>
            <w:r>
              <w:rPr>
                <w:noProof/>
                <w:webHidden/>
              </w:rPr>
            </w:r>
            <w:r>
              <w:rPr>
                <w:noProof/>
                <w:webHidden/>
              </w:rPr>
              <w:fldChar w:fldCharType="separate"/>
            </w:r>
            <w:r>
              <w:rPr>
                <w:noProof/>
                <w:webHidden/>
              </w:rPr>
              <w:t>4</w:t>
            </w:r>
            <w:r>
              <w:rPr>
                <w:noProof/>
                <w:webHidden/>
              </w:rPr>
              <w:fldChar w:fldCharType="end"/>
            </w:r>
          </w:hyperlink>
        </w:p>
        <w:p w14:paraId="79B28BFA" w14:textId="68E49114"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12" w:history="1">
            <w:r w:rsidRPr="00273032">
              <w:rPr>
                <w:rStyle w:val="Hyperlink"/>
                <w:noProof/>
              </w:rPr>
              <w:t>2.1 Members &amp; Roles</w:t>
            </w:r>
            <w:r>
              <w:rPr>
                <w:noProof/>
                <w:webHidden/>
              </w:rPr>
              <w:tab/>
            </w:r>
            <w:r>
              <w:rPr>
                <w:noProof/>
                <w:webHidden/>
              </w:rPr>
              <w:fldChar w:fldCharType="begin"/>
            </w:r>
            <w:r>
              <w:rPr>
                <w:noProof/>
                <w:webHidden/>
              </w:rPr>
              <w:instrText xml:space="preserve"> PAGEREF _Toc162536212 \h </w:instrText>
            </w:r>
            <w:r>
              <w:rPr>
                <w:noProof/>
                <w:webHidden/>
              </w:rPr>
            </w:r>
            <w:r>
              <w:rPr>
                <w:noProof/>
                <w:webHidden/>
              </w:rPr>
              <w:fldChar w:fldCharType="separate"/>
            </w:r>
            <w:r>
              <w:rPr>
                <w:noProof/>
                <w:webHidden/>
              </w:rPr>
              <w:t>4</w:t>
            </w:r>
            <w:r>
              <w:rPr>
                <w:noProof/>
                <w:webHidden/>
              </w:rPr>
              <w:fldChar w:fldCharType="end"/>
            </w:r>
          </w:hyperlink>
        </w:p>
        <w:p w14:paraId="51B1017C" w14:textId="43B55E4D"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13" w:history="1">
            <w:r w:rsidRPr="00273032">
              <w:rPr>
                <w:rStyle w:val="Hyperlink"/>
                <w:noProof/>
              </w:rPr>
              <w:t>2.2 Organizational Chart</w:t>
            </w:r>
            <w:r>
              <w:rPr>
                <w:noProof/>
                <w:webHidden/>
              </w:rPr>
              <w:tab/>
            </w:r>
            <w:r>
              <w:rPr>
                <w:noProof/>
                <w:webHidden/>
              </w:rPr>
              <w:fldChar w:fldCharType="begin"/>
            </w:r>
            <w:r>
              <w:rPr>
                <w:noProof/>
                <w:webHidden/>
              </w:rPr>
              <w:instrText xml:space="preserve"> PAGEREF _Toc162536213 \h </w:instrText>
            </w:r>
            <w:r>
              <w:rPr>
                <w:noProof/>
                <w:webHidden/>
              </w:rPr>
            </w:r>
            <w:r>
              <w:rPr>
                <w:noProof/>
                <w:webHidden/>
              </w:rPr>
              <w:fldChar w:fldCharType="separate"/>
            </w:r>
            <w:r>
              <w:rPr>
                <w:noProof/>
                <w:webHidden/>
              </w:rPr>
              <w:t>4</w:t>
            </w:r>
            <w:r>
              <w:rPr>
                <w:noProof/>
                <w:webHidden/>
              </w:rPr>
              <w:fldChar w:fldCharType="end"/>
            </w:r>
          </w:hyperlink>
        </w:p>
        <w:p w14:paraId="0E92E211" w14:textId="7ED99839"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14" w:history="1">
            <w:r w:rsidRPr="00273032">
              <w:rPr>
                <w:rStyle w:val="Hyperlink"/>
                <w:noProof/>
              </w:rPr>
              <w:t>2.3 Meeting Cadence &amp; Attendees</w:t>
            </w:r>
            <w:r>
              <w:rPr>
                <w:noProof/>
                <w:webHidden/>
              </w:rPr>
              <w:tab/>
            </w:r>
            <w:r>
              <w:rPr>
                <w:noProof/>
                <w:webHidden/>
              </w:rPr>
              <w:fldChar w:fldCharType="begin"/>
            </w:r>
            <w:r>
              <w:rPr>
                <w:noProof/>
                <w:webHidden/>
              </w:rPr>
              <w:instrText xml:space="preserve"> PAGEREF _Toc162536214 \h </w:instrText>
            </w:r>
            <w:r>
              <w:rPr>
                <w:noProof/>
                <w:webHidden/>
              </w:rPr>
            </w:r>
            <w:r>
              <w:rPr>
                <w:noProof/>
                <w:webHidden/>
              </w:rPr>
              <w:fldChar w:fldCharType="separate"/>
            </w:r>
            <w:r>
              <w:rPr>
                <w:noProof/>
                <w:webHidden/>
              </w:rPr>
              <w:t>4</w:t>
            </w:r>
            <w:r>
              <w:rPr>
                <w:noProof/>
                <w:webHidden/>
              </w:rPr>
              <w:fldChar w:fldCharType="end"/>
            </w:r>
          </w:hyperlink>
        </w:p>
        <w:p w14:paraId="33F76EDB" w14:textId="0F3C50F1" w:rsidR="00351337" w:rsidRDefault="00351337">
          <w:pPr>
            <w:pStyle w:val="TOC1"/>
            <w:tabs>
              <w:tab w:val="right" w:pos="8728"/>
            </w:tabs>
            <w:rPr>
              <w:rFonts w:asciiTheme="minorHAnsi" w:eastAsiaTheme="minorEastAsia" w:hAnsiTheme="minorHAnsi" w:cstheme="minorBidi"/>
              <w:b w:val="0"/>
              <w:bCs w:val="0"/>
              <w:noProof/>
              <w:color w:val="auto"/>
              <w:kern w:val="2"/>
              <w:sz w:val="24"/>
              <w:szCs w:val="24"/>
              <w14:ligatures w14:val="standardContextual"/>
            </w:rPr>
          </w:pPr>
          <w:hyperlink w:anchor="_Toc162536215" w:history="1">
            <w:r w:rsidRPr="00273032">
              <w:rPr>
                <w:rStyle w:val="Hyperlink"/>
                <w:rFonts w:ascii="Roboto" w:eastAsia="Roboto" w:hAnsi="Roboto" w:cs="Roboto"/>
                <w:noProof/>
              </w:rPr>
              <w:t>III. Version Control</w:t>
            </w:r>
            <w:r>
              <w:rPr>
                <w:noProof/>
                <w:webHidden/>
              </w:rPr>
              <w:tab/>
            </w:r>
            <w:r>
              <w:rPr>
                <w:noProof/>
                <w:webHidden/>
              </w:rPr>
              <w:fldChar w:fldCharType="begin"/>
            </w:r>
            <w:r>
              <w:rPr>
                <w:noProof/>
                <w:webHidden/>
              </w:rPr>
              <w:instrText xml:space="preserve"> PAGEREF _Toc162536215 \h </w:instrText>
            </w:r>
            <w:r>
              <w:rPr>
                <w:noProof/>
                <w:webHidden/>
              </w:rPr>
            </w:r>
            <w:r>
              <w:rPr>
                <w:noProof/>
                <w:webHidden/>
              </w:rPr>
              <w:fldChar w:fldCharType="separate"/>
            </w:r>
            <w:r>
              <w:rPr>
                <w:noProof/>
                <w:webHidden/>
              </w:rPr>
              <w:t>5</w:t>
            </w:r>
            <w:r>
              <w:rPr>
                <w:noProof/>
                <w:webHidden/>
              </w:rPr>
              <w:fldChar w:fldCharType="end"/>
            </w:r>
          </w:hyperlink>
        </w:p>
        <w:p w14:paraId="3664A8BE" w14:textId="781B881A" w:rsidR="00351337" w:rsidRDefault="00351337">
          <w:pPr>
            <w:pStyle w:val="TOC2"/>
            <w:tabs>
              <w:tab w:val="right" w:pos="8728"/>
            </w:tabs>
            <w:rPr>
              <w:rFonts w:asciiTheme="minorHAnsi" w:eastAsiaTheme="minorEastAsia" w:hAnsiTheme="minorHAnsi" w:cstheme="minorBidi"/>
              <w:i w:val="0"/>
              <w:iCs w:val="0"/>
              <w:noProof/>
              <w:color w:val="auto"/>
              <w:kern w:val="2"/>
              <w:sz w:val="24"/>
              <w:szCs w:val="24"/>
              <w14:ligatures w14:val="standardContextual"/>
            </w:rPr>
          </w:pPr>
          <w:hyperlink w:anchor="_Toc162536216" w:history="1">
            <w:r w:rsidRPr="00273032">
              <w:rPr>
                <w:rStyle w:val="Hyperlink"/>
                <w:noProof/>
              </w:rPr>
              <w:t>3.1 Revision History</w:t>
            </w:r>
            <w:r>
              <w:rPr>
                <w:noProof/>
                <w:webHidden/>
              </w:rPr>
              <w:tab/>
            </w:r>
            <w:r>
              <w:rPr>
                <w:noProof/>
                <w:webHidden/>
              </w:rPr>
              <w:fldChar w:fldCharType="begin"/>
            </w:r>
            <w:r>
              <w:rPr>
                <w:noProof/>
                <w:webHidden/>
              </w:rPr>
              <w:instrText xml:space="preserve"> PAGEREF _Toc162536216 \h </w:instrText>
            </w:r>
            <w:r>
              <w:rPr>
                <w:noProof/>
                <w:webHidden/>
              </w:rPr>
            </w:r>
            <w:r>
              <w:rPr>
                <w:noProof/>
                <w:webHidden/>
              </w:rPr>
              <w:fldChar w:fldCharType="separate"/>
            </w:r>
            <w:r>
              <w:rPr>
                <w:noProof/>
                <w:webHidden/>
              </w:rPr>
              <w:t>5</w:t>
            </w:r>
            <w:r>
              <w:rPr>
                <w:noProof/>
                <w:webHidden/>
              </w:rPr>
              <w:fldChar w:fldCharType="end"/>
            </w:r>
          </w:hyperlink>
        </w:p>
        <w:p w14:paraId="63E5BC7A" w14:textId="4EAA4B0D" w:rsidR="00B54618" w:rsidRDefault="00000000">
          <w:pPr>
            <w:widowControl w:val="0"/>
            <w:tabs>
              <w:tab w:val="right" w:pos="12000"/>
            </w:tabs>
            <w:spacing w:before="60" w:after="0" w:line="240" w:lineRule="auto"/>
            <w:ind w:left="360"/>
            <w:rPr>
              <w:rFonts w:ascii="Arial" w:eastAsia="Arial" w:hAnsi="Arial" w:cs="Arial"/>
              <w:color w:val="000000"/>
              <w:sz w:val="22"/>
              <w:szCs w:val="22"/>
            </w:rPr>
          </w:pPr>
          <w:r>
            <w:fldChar w:fldCharType="end"/>
          </w:r>
        </w:p>
      </w:sdtContent>
    </w:sdt>
    <w:p w14:paraId="7F7C8AB4" w14:textId="77777777" w:rsidR="00B54618" w:rsidRDefault="00000000">
      <w:pPr>
        <w:tabs>
          <w:tab w:val="left" w:pos="2391"/>
        </w:tabs>
      </w:pPr>
      <w:r>
        <w:tab/>
      </w:r>
    </w:p>
    <w:p w14:paraId="67E21B4B" w14:textId="77777777" w:rsidR="00B54618" w:rsidRDefault="00000000">
      <w:pPr>
        <w:pStyle w:val="Heading1"/>
        <w:numPr>
          <w:ilvl w:val="0"/>
          <w:numId w:val="3"/>
        </w:numPr>
        <w:pBdr>
          <w:bottom w:val="single" w:sz="24" w:space="6" w:color="D4A842"/>
        </w:pBdr>
        <w:ind w:left="0" w:hanging="630"/>
        <w:rPr>
          <w:rFonts w:ascii="Roboto" w:eastAsia="Roboto" w:hAnsi="Roboto" w:cs="Roboto"/>
          <w:color w:val="467958"/>
          <w:sz w:val="56"/>
          <w:szCs w:val="56"/>
        </w:rPr>
      </w:pPr>
      <w:bookmarkStart w:id="1" w:name="_Toc162536206"/>
      <w:r>
        <w:rPr>
          <w:rFonts w:ascii="Roboto" w:eastAsia="Roboto" w:hAnsi="Roboto" w:cs="Roboto"/>
          <w:color w:val="467958"/>
          <w:sz w:val="56"/>
          <w:szCs w:val="56"/>
        </w:rPr>
        <w:t>Program Overview</w:t>
      </w:r>
      <w:bookmarkEnd w:id="1"/>
      <w:r>
        <w:rPr>
          <w:rFonts w:ascii="Roboto" w:eastAsia="Roboto" w:hAnsi="Roboto" w:cs="Roboto"/>
          <w:color w:val="467958"/>
          <w:sz w:val="56"/>
          <w:szCs w:val="56"/>
        </w:rPr>
        <w:tab/>
      </w:r>
    </w:p>
    <w:p w14:paraId="683DE87B" w14:textId="220CF81D" w:rsidR="00B54618" w:rsidRDefault="00000000">
      <w:pPr>
        <w:rPr>
          <w:rFonts w:ascii="Roboto" w:eastAsia="Roboto" w:hAnsi="Roboto" w:cs="Roboto"/>
          <w:color w:val="233C2C"/>
        </w:rPr>
      </w:pPr>
      <w:r>
        <w:rPr>
          <w:rFonts w:ascii="Roboto" w:eastAsia="Roboto" w:hAnsi="Roboto" w:cs="Roboto"/>
          <w:color w:val="233C2C"/>
        </w:rPr>
        <w:t>This section</w:t>
      </w:r>
      <w:r>
        <w:rPr>
          <w:rFonts w:ascii="Roboto" w:eastAsia="Roboto" w:hAnsi="Roboto" w:cs="Roboto"/>
        </w:rPr>
        <w:t xml:space="preserve"> </w:t>
      </w:r>
      <w:r w:rsidR="00A52320">
        <w:rPr>
          <w:rFonts w:ascii="Roboto" w:eastAsia="Roboto" w:hAnsi="Roboto" w:cs="Roboto"/>
        </w:rPr>
        <w:t>is an</w:t>
      </w:r>
      <w:r>
        <w:rPr>
          <w:rFonts w:ascii="Roboto" w:eastAsia="Roboto" w:hAnsi="Roboto" w:cs="Roboto"/>
        </w:rPr>
        <w:t xml:space="preserve"> introduction to the </w:t>
      </w:r>
      <w:r w:rsidR="00A52320">
        <w:rPr>
          <w:rFonts w:ascii="Roboto" w:eastAsia="Roboto" w:hAnsi="Roboto" w:cs="Roboto"/>
        </w:rPr>
        <w:t xml:space="preserve">fundamentals of an </w:t>
      </w:r>
      <w:r>
        <w:rPr>
          <w:rFonts w:ascii="Roboto" w:eastAsia="Roboto" w:hAnsi="Roboto" w:cs="Roboto"/>
        </w:rPr>
        <w:t xml:space="preserve">Automation Program including background, scope, mission, goals, and KPIs. </w:t>
      </w:r>
    </w:p>
    <w:p w14:paraId="2A0CA787" w14:textId="77777777" w:rsidR="00B54618" w:rsidRDefault="00000000">
      <w:pPr>
        <w:pStyle w:val="Heading2"/>
        <w:rPr>
          <w:rFonts w:ascii="Open Sans" w:eastAsia="Open Sans" w:hAnsi="Open Sans" w:cs="Open Sans"/>
        </w:rPr>
      </w:pPr>
      <w:bookmarkStart w:id="2" w:name="_Toc162536207"/>
      <w:r>
        <w:t>1.1 Background</w:t>
      </w:r>
      <w:bookmarkEnd w:id="2"/>
    </w:p>
    <w:p w14:paraId="4283AEA6" w14:textId="77777777" w:rsidR="00B54618" w:rsidRDefault="00000000">
      <w:pPr>
        <w:rPr>
          <w:rFonts w:ascii="Roboto" w:eastAsia="Roboto" w:hAnsi="Roboto" w:cs="Roboto"/>
        </w:rPr>
      </w:pPr>
      <w:r>
        <w:rPr>
          <w:rFonts w:ascii="Roboto" w:eastAsia="Roboto" w:hAnsi="Roboto" w:cs="Roboto"/>
        </w:rPr>
        <w:t xml:space="preserve">[Insert </w:t>
      </w:r>
      <w:proofErr w:type="gramStart"/>
      <w:r>
        <w:rPr>
          <w:rFonts w:ascii="Roboto" w:eastAsia="Roboto" w:hAnsi="Roboto" w:cs="Roboto"/>
        </w:rPr>
        <w:t>a brief summary</w:t>
      </w:r>
      <w:proofErr w:type="gramEnd"/>
      <w:r>
        <w:rPr>
          <w:rFonts w:ascii="Roboto" w:eastAsia="Roboto" w:hAnsi="Roboto" w:cs="Roboto"/>
        </w:rPr>
        <w:t xml:space="preserve"> of the Automation Program and an introduction to the technology.] </w:t>
      </w:r>
    </w:p>
    <w:p w14:paraId="50CFF085" w14:textId="77777777" w:rsidR="00B54618" w:rsidRDefault="00000000">
      <w:pPr>
        <w:rPr>
          <w:rFonts w:ascii="Roboto" w:eastAsia="Roboto" w:hAnsi="Roboto" w:cs="Roboto"/>
        </w:rPr>
      </w:pPr>
      <w:r>
        <w:rPr>
          <w:rFonts w:ascii="Roboto" w:eastAsia="Roboto" w:hAnsi="Roboto" w:cs="Roboto"/>
          <w:i/>
        </w:rPr>
        <w:t>For example: The Automation Program performs oversight and development of Revenue Cycle automations. It leverages Robotic Process Automation (RPA), which is software or bots / digital workers that emulate the repetitive, rules-based tasks of a human worker to free up humans for higher level, higher value activities.</w:t>
      </w:r>
    </w:p>
    <w:p w14:paraId="544AEC77" w14:textId="77777777" w:rsidR="00B54618" w:rsidRDefault="00000000">
      <w:pPr>
        <w:pStyle w:val="Heading2"/>
      </w:pPr>
      <w:bookmarkStart w:id="3" w:name="_Toc162536208"/>
      <w:r>
        <w:t>1.2 Scope</w:t>
      </w:r>
      <w:bookmarkEnd w:id="3"/>
    </w:p>
    <w:p w14:paraId="595E7C60" w14:textId="77777777" w:rsidR="00B54618" w:rsidRDefault="00000000">
      <w:pPr>
        <w:rPr>
          <w:rFonts w:ascii="Roboto" w:eastAsia="Roboto" w:hAnsi="Roboto" w:cs="Roboto"/>
        </w:rPr>
      </w:pPr>
      <w:r>
        <w:rPr>
          <w:rFonts w:ascii="Roboto" w:eastAsia="Roboto" w:hAnsi="Roboto" w:cs="Roboto"/>
        </w:rPr>
        <w:t>[Insert details on the Automation Program scope. Consider if the program is limited to the revenue cycle or an area of the revenue cycle, such as Hospital Billing or Professional Billing]</w:t>
      </w:r>
    </w:p>
    <w:p w14:paraId="18D66557" w14:textId="44011486" w:rsidR="00B54618" w:rsidRDefault="00000000">
      <w:r>
        <w:rPr>
          <w:rFonts w:ascii="Roboto" w:eastAsia="Roboto" w:hAnsi="Roboto" w:cs="Roboto"/>
          <w:i/>
        </w:rPr>
        <w:t>For example: The Automation Program will focus on</w:t>
      </w:r>
      <w:r w:rsidR="00331EBA">
        <w:rPr>
          <w:rFonts w:ascii="Roboto" w:eastAsia="Roboto" w:hAnsi="Roboto" w:cs="Roboto"/>
          <w:i/>
        </w:rPr>
        <w:t xml:space="preserve"> RPA opportunities that cannot be solved using native system functionality in</w:t>
      </w:r>
      <w:r>
        <w:rPr>
          <w:rFonts w:ascii="Roboto" w:eastAsia="Roboto" w:hAnsi="Roboto" w:cs="Roboto"/>
          <w:i/>
        </w:rPr>
        <w:t xml:space="preserve"> Professional Billing Revenue Cycle Operations. The initial focus areas will be patient access and patient financial services. </w:t>
      </w:r>
    </w:p>
    <w:p w14:paraId="73FA74BF" w14:textId="77777777" w:rsidR="00B54618" w:rsidRDefault="00000000">
      <w:pPr>
        <w:pStyle w:val="Heading2"/>
        <w:rPr>
          <w:rFonts w:eastAsia="Roboto" w:cs="Roboto"/>
        </w:rPr>
      </w:pPr>
      <w:bookmarkStart w:id="4" w:name="_Toc162536209"/>
      <w:r>
        <w:lastRenderedPageBreak/>
        <w:t>1.3 Mission &amp; Goals</w:t>
      </w:r>
      <w:bookmarkEnd w:id="4"/>
    </w:p>
    <w:p w14:paraId="6A5DC1CA" w14:textId="77777777" w:rsidR="00B54618" w:rsidRDefault="00000000">
      <w:pPr>
        <w:ind w:left="720"/>
      </w:pPr>
      <w:r>
        <w:rPr>
          <w:rFonts w:ascii="Roboto" w:eastAsia="Roboto" w:hAnsi="Roboto" w:cs="Roboto"/>
          <w:b/>
          <w:sz w:val="24"/>
        </w:rPr>
        <w:t>1.3.1 Mission</w:t>
      </w:r>
    </w:p>
    <w:p w14:paraId="29E04CB5" w14:textId="77777777" w:rsidR="00B54618" w:rsidRDefault="00000000">
      <w:pPr>
        <w:ind w:left="720"/>
      </w:pPr>
      <w:r>
        <w:rPr>
          <w:rFonts w:ascii="Roboto" w:eastAsia="Roboto" w:hAnsi="Roboto" w:cs="Roboto"/>
        </w:rPr>
        <w:t xml:space="preserve">[Insert the Mission Statement developed by the governance committee. The Mission Statement should be a concise explanation of the organization’s reason for existence, purpose, and intention.] </w:t>
      </w:r>
    </w:p>
    <w:p w14:paraId="1CEB8BEE" w14:textId="77777777" w:rsidR="00B54618" w:rsidRDefault="00000000">
      <w:pPr>
        <w:numPr>
          <w:ilvl w:val="0"/>
          <w:numId w:val="2"/>
        </w:numPr>
        <w:spacing w:after="0"/>
        <w:rPr>
          <w:rFonts w:ascii="Roboto" w:eastAsia="Roboto" w:hAnsi="Roboto" w:cs="Roboto"/>
          <w:i/>
        </w:rPr>
      </w:pPr>
      <w:r>
        <w:rPr>
          <w:rFonts w:ascii="Roboto" w:eastAsia="Roboto" w:hAnsi="Roboto" w:cs="Roboto"/>
          <w:i/>
        </w:rPr>
        <w:t>For example: The Automation Program is committed to using automation to improve the efficiency, productivity, and quality of our operations. We will achieve this by:</w:t>
      </w:r>
    </w:p>
    <w:p w14:paraId="1363EA94" w14:textId="77777777" w:rsidR="00B54618" w:rsidRDefault="00000000">
      <w:pPr>
        <w:numPr>
          <w:ilvl w:val="1"/>
          <w:numId w:val="2"/>
        </w:numPr>
        <w:spacing w:after="0"/>
        <w:rPr>
          <w:rFonts w:ascii="Roboto" w:eastAsia="Roboto" w:hAnsi="Roboto" w:cs="Roboto"/>
          <w:i/>
        </w:rPr>
      </w:pPr>
      <w:r>
        <w:rPr>
          <w:rFonts w:ascii="Roboto" w:eastAsia="Roboto" w:hAnsi="Roboto" w:cs="Roboto"/>
          <w:i/>
        </w:rPr>
        <w:t xml:space="preserve">Identifying and automating repetitive, manual tasks that are currently performed by </w:t>
      </w:r>
      <w:proofErr w:type="gramStart"/>
      <w:r>
        <w:rPr>
          <w:rFonts w:ascii="Roboto" w:eastAsia="Roboto" w:hAnsi="Roboto" w:cs="Roboto"/>
          <w:i/>
        </w:rPr>
        <w:t>employees</w:t>
      </w:r>
      <w:proofErr w:type="gramEnd"/>
    </w:p>
    <w:p w14:paraId="7B2ADD52" w14:textId="77777777" w:rsidR="00B54618" w:rsidRDefault="00000000">
      <w:pPr>
        <w:numPr>
          <w:ilvl w:val="1"/>
          <w:numId w:val="2"/>
        </w:numPr>
        <w:spacing w:after="0"/>
        <w:rPr>
          <w:rFonts w:ascii="Roboto" w:eastAsia="Roboto" w:hAnsi="Roboto" w:cs="Roboto"/>
          <w:i/>
        </w:rPr>
      </w:pPr>
      <w:r>
        <w:rPr>
          <w:rFonts w:ascii="Roboto" w:eastAsia="Roboto" w:hAnsi="Roboto" w:cs="Roboto"/>
          <w:i/>
        </w:rPr>
        <w:t xml:space="preserve">Implementing automation solutions that are scalable, reliable, and </w:t>
      </w:r>
      <w:proofErr w:type="gramStart"/>
      <w:r>
        <w:rPr>
          <w:rFonts w:ascii="Roboto" w:eastAsia="Roboto" w:hAnsi="Roboto" w:cs="Roboto"/>
          <w:i/>
        </w:rPr>
        <w:t>secure</w:t>
      </w:r>
      <w:proofErr w:type="gramEnd"/>
    </w:p>
    <w:p w14:paraId="36797D6A" w14:textId="77777777" w:rsidR="00B54618" w:rsidRDefault="00000000">
      <w:pPr>
        <w:numPr>
          <w:ilvl w:val="1"/>
          <w:numId w:val="2"/>
        </w:numPr>
        <w:rPr>
          <w:rFonts w:ascii="Roboto" w:eastAsia="Roboto" w:hAnsi="Roboto" w:cs="Roboto"/>
          <w:i/>
        </w:rPr>
      </w:pPr>
      <w:r>
        <w:rPr>
          <w:rFonts w:ascii="Roboto" w:eastAsia="Roboto" w:hAnsi="Roboto" w:cs="Roboto"/>
          <w:i/>
        </w:rPr>
        <w:t>Measuring the benefits of automation and communicating these benefits to stakeholders</w:t>
      </w:r>
    </w:p>
    <w:p w14:paraId="6DCD1143" w14:textId="77777777" w:rsidR="00B54618" w:rsidRDefault="00000000">
      <w:pPr>
        <w:ind w:left="720"/>
        <w:rPr>
          <w:rFonts w:ascii="Roboto" w:eastAsia="Roboto" w:hAnsi="Roboto" w:cs="Roboto"/>
          <w:b/>
          <w:sz w:val="24"/>
        </w:rPr>
      </w:pPr>
      <w:r>
        <w:rPr>
          <w:rFonts w:ascii="Roboto" w:eastAsia="Roboto" w:hAnsi="Roboto" w:cs="Roboto"/>
          <w:b/>
          <w:sz w:val="24"/>
        </w:rPr>
        <w:t>1.3.2 Goals</w:t>
      </w:r>
    </w:p>
    <w:p w14:paraId="6F1C3BA9" w14:textId="77777777" w:rsidR="00B54618" w:rsidRDefault="00000000">
      <w:pPr>
        <w:ind w:left="720"/>
        <w:rPr>
          <w:rFonts w:ascii="Roboto" w:eastAsia="Roboto" w:hAnsi="Roboto" w:cs="Roboto"/>
        </w:rPr>
      </w:pPr>
      <w:r>
        <w:rPr>
          <w:rFonts w:ascii="Roboto" w:eastAsia="Roboto" w:hAnsi="Roboto" w:cs="Roboto"/>
        </w:rPr>
        <w:t>[Insert the goals developed by the governance committee. Goals should be at a program level, specific, measurable, and time bound. Include both short term (1 year) and long term (2-3 year) goals.]</w:t>
      </w:r>
    </w:p>
    <w:p w14:paraId="2929BA35" w14:textId="77777777" w:rsidR="00B54618" w:rsidRDefault="00000000">
      <w:pPr>
        <w:numPr>
          <w:ilvl w:val="0"/>
          <w:numId w:val="2"/>
        </w:numPr>
        <w:spacing w:after="0"/>
        <w:rPr>
          <w:rFonts w:ascii="Roboto" w:eastAsia="Roboto" w:hAnsi="Roboto" w:cs="Roboto"/>
          <w:i/>
        </w:rPr>
      </w:pPr>
      <w:r>
        <w:rPr>
          <w:rFonts w:ascii="Roboto" w:eastAsia="Roboto" w:hAnsi="Roboto" w:cs="Roboto"/>
          <w:i/>
        </w:rPr>
        <w:t xml:space="preserve">For example (short term): by the end of year 1 we will identify 15 use case ideas for automation evaluation and will have 3 automations </w:t>
      </w:r>
      <w:proofErr w:type="gramStart"/>
      <w:r>
        <w:rPr>
          <w:rFonts w:ascii="Roboto" w:eastAsia="Roboto" w:hAnsi="Roboto" w:cs="Roboto"/>
          <w:i/>
        </w:rPr>
        <w:t>live</w:t>
      </w:r>
      <w:proofErr w:type="gramEnd"/>
    </w:p>
    <w:p w14:paraId="6AA4D81E" w14:textId="3BE6CDF1" w:rsidR="00B54618" w:rsidRPr="00404C17" w:rsidRDefault="00000000" w:rsidP="00404C17">
      <w:pPr>
        <w:numPr>
          <w:ilvl w:val="0"/>
          <w:numId w:val="2"/>
        </w:numPr>
        <w:rPr>
          <w:rFonts w:ascii="Roboto" w:eastAsia="Roboto" w:hAnsi="Roboto" w:cs="Roboto"/>
        </w:rPr>
      </w:pPr>
      <w:r>
        <w:rPr>
          <w:rFonts w:ascii="Roboto" w:eastAsia="Roboto" w:hAnsi="Roboto" w:cs="Roboto"/>
          <w:i/>
        </w:rPr>
        <w:t xml:space="preserve">For example (long term): by the end of year 3 we will have 15 automations </w:t>
      </w:r>
      <w:proofErr w:type="gramStart"/>
      <w:r>
        <w:rPr>
          <w:rFonts w:ascii="Roboto" w:eastAsia="Roboto" w:hAnsi="Roboto" w:cs="Roboto"/>
          <w:i/>
        </w:rPr>
        <w:t>live</w:t>
      </w:r>
      <w:proofErr w:type="gramEnd"/>
    </w:p>
    <w:p w14:paraId="5103E3C5" w14:textId="77777777" w:rsidR="00B54618" w:rsidRDefault="00000000">
      <w:pPr>
        <w:pStyle w:val="Heading2"/>
        <w:rPr>
          <w:rFonts w:eastAsia="Roboto" w:cs="Roboto"/>
        </w:rPr>
      </w:pPr>
      <w:bookmarkStart w:id="5" w:name="_Toc162536210"/>
      <w:r>
        <w:t>1.4 KPIs</w:t>
      </w:r>
      <w:bookmarkEnd w:id="5"/>
    </w:p>
    <w:p w14:paraId="1D45D37C" w14:textId="77777777" w:rsidR="00B54618" w:rsidRDefault="00000000">
      <w:pPr>
        <w:rPr>
          <w:rFonts w:ascii="Roboto" w:eastAsia="Roboto" w:hAnsi="Roboto" w:cs="Roboto"/>
        </w:rPr>
      </w:pPr>
      <w:r>
        <w:rPr>
          <w:rFonts w:ascii="Roboto" w:eastAsia="Roboto" w:hAnsi="Roboto" w:cs="Roboto"/>
        </w:rPr>
        <w:t>[Insert organizational KPIs in the table below that should be tracked to measure the success of the Automation Program. Tarpon Health has included common examples below, but KPIs should be determined and agreed upon by the governance committee.]</w:t>
      </w:r>
    </w:p>
    <w:tbl>
      <w:tblPr>
        <w:tblStyle w:val="a"/>
        <w:tblW w:w="11787" w:type="dxa"/>
        <w:tblInd w:w="-1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6186"/>
        <w:gridCol w:w="2595"/>
      </w:tblGrid>
      <w:tr w:rsidR="00B54618" w14:paraId="49B83261" w14:textId="77777777">
        <w:trPr>
          <w:trHeight w:val="319"/>
        </w:trPr>
        <w:tc>
          <w:tcPr>
            <w:tcW w:w="3006" w:type="dxa"/>
            <w:shd w:val="clear" w:color="auto" w:fill="467958"/>
            <w:vAlign w:val="center"/>
          </w:tcPr>
          <w:p w14:paraId="0F2373BA" w14:textId="77777777" w:rsidR="00B54618" w:rsidRDefault="00000000">
            <w:pPr>
              <w:spacing w:after="0"/>
              <w:jc w:val="center"/>
              <w:rPr>
                <w:rFonts w:ascii="Roboto" w:eastAsia="Roboto" w:hAnsi="Roboto" w:cs="Roboto"/>
                <w:color w:val="FFFFFF"/>
              </w:rPr>
            </w:pPr>
            <w:r>
              <w:rPr>
                <w:rFonts w:ascii="Roboto" w:eastAsia="Roboto" w:hAnsi="Roboto" w:cs="Roboto"/>
                <w:color w:val="FFFFFF"/>
              </w:rPr>
              <w:t>KPI</w:t>
            </w:r>
          </w:p>
        </w:tc>
        <w:tc>
          <w:tcPr>
            <w:tcW w:w="6186" w:type="dxa"/>
            <w:shd w:val="clear" w:color="auto" w:fill="467958"/>
            <w:vAlign w:val="center"/>
          </w:tcPr>
          <w:p w14:paraId="5E1B6236" w14:textId="77777777" w:rsidR="00B54618" w:rsidRDefault="00000000">
            <w:pPr>
              <w:spacing w:after="0"/>
              <w:jc w:val="center"/>
              <w:rPr>
                <w:rFonts w:ascii="Roboto" w:eastAsia="Roboto" w:hAnsi="Roboto" w:cs="Roboto"/>
                <w:color w:val="FFFFFF"/>
              </w:rPr>
            </w:pPr>
            <w:r>
              <w:rPr>
                <w:rFonts w:ascii="Roboto" w:eastAsia="Roboto" w:hAnsi="Roboto" w:cs="Roboto"/>
                <w:color w:val="FFFFFF"/>
              </w:rPr>
              <w:t>Definition</w:t>
            </w:r>
          </w:p>
        </w:tc>
        <w:tc>
          <w:tcPr>
            <w:tcW w:w="2595" w:type="dxa"/>
            <w:shd w:val="clear" w:color="auto" w:fill="467958"/>
            <w:vAlign w:val="center"/>
          </w:tcPr>
          <w:p w14:paraId="5B93A1EF" w14:textId="41D2D085" w:rsidR="00B54618" w:rsidRDefault="00000000">
            <w:pPr>
              <w:spacing w:after="0"/>
              <w:jc w:val="center"/>
              <w:rPr>
                <w:rFonts w:ascii="Roboto" w:eastAsia="Roboto" w:hAnsi="Roboto" w:cs="Roboto"/>
                <w:color w:val="FFFFFF"/>
              </w:rPr>
            </w:pPr>
            <w:r>
              <w:rPr>
                <w:rFonts w:ascii="Roboto" w:eastAsia="Roboto" w:hAnsi="Roboto" w:cs="Roboto"/>
                <w:color w:val="FFFFFF"/>
              </w:rPr>
              <w:t>Source</w:t>
            </w:r>
          </w:p>
        </w:tc>
      </w:tr>
      <w:tr w:rsidR="00A52320" w14:paraId="55BA6441" w14:textId="77777777">
        <w:trPr>
          <w:trHeight w:val="319"/>
        </w:trPr>
        <w:tc>
          <w:tcPr>
            <w:tcW w:w="3006" w:type="dxa"/>
            <w:shd w:val="clear" w:color="auto" w:fill="CFD3D6"/>
          </w:tcPr>
          <w:p w14:paraId="3A7183F0" w14:textId="36E965E0" w:rsidR="00A52320" w:rsidRDefault="00A52320" w:rsidP="00A52320">
            <w:pPr>
              <w:spacing w:after="0"/>
              <w:rPr>
                <w:rFonts w:ascii="Roboto" w:eastAsia="Roboto" w:hAnsi="Roboto" w:cs="Roboto"/>
              </w:rPr>
            </w:pPr>
            <w:r>
              <w:rPr>
                <w:rFonts w:ascii="Roboto" w:eastAsia="Roboto" w:hAnsi="Roboto" w:cs="Roboto"/>
              </w:rPr>
              <w:t xml:space="preserve">Ex: Productivity / Labor </w:t>
            </w:r>
          </w:p>
        </w:tc>
        <w:tc>
          <w:tcPr>
            <w:tcW w:w="6186" w:type="dxa"/>
          </w:tcPr>
          <w:p w14:paraId="2FDF59B7" w14:textId="417C49CF" w:rsidR="00A52320" w:rsidRDefault="00A52320" w:rsidP="00A52320">
            <w:pPr>
              <w:spacing w:after="0"/>
              <w:rPr>
                <w:rFonts w:ascii="Roboto" w:eastAsia="Roboto" w:hAnsi="Roboto" w:cs="Roboto"/>
              </w:rPr>
            </w:pPr>
            <w:r>
              <w:rPr>
                <w:rFonts w:ascii="Roboto" w:eastAsia="Roboto" w:hAnsi="Roboto" w:cs="Roboto"/>
              </w:rPr>
              <w:t xml:space="preserve">Ex: The amount of work completed by staff. Typically measured by </w:t>
            </w:r>
            <w:r>
              <w:rPr>
                <w:rFonts w:ascii="Roboto" w:eastAsia="Roboto" w:hAnsi="Roboto" w:cs="Roboto"/>
              </w:rPr>
              <w:t xml:space="preserve">function, role, or department. </w:t>
            </w:r>
            <w:r>
              <w:rPr>
                <w:rFonts w:ascii="Roboto" w:eastAsia="Roboto" w:hAnsi="Roboto" w:cs="Roboto"/>
              </w:rPr>
              <w:t xml:space="preserve"> </w:t>
            </w:r>
          </w:p>
        </w:tc>
        <w:tc>
          <w:tcPr>
            <w:tcW w:w="2595" w:type="dxa"/>
          </w:tcPr>
          <w:p w14:paraId="26819EEB" w14:textId="5AB137BC" w:rsidR="00A52320" w:rsidRDefault="00A52320" w:rsidP="00A52320">
            <w:pPr>
              <w:spacing w:after="0"/>
              <w:rPr>
                <w:rFonts w:ascii="Roboto" w:eastAsia="Roboto" w:hAnsi="Roboto" w:cs="Roboto"/>
              </w:rPr>
            </w:pPr>
            <w:r>
              <w:rPr>
                <w:rFonts w:ascii="Roboto" w:eastAsia="Roboto" w:hAnsi="Roboto" w:cs="Roboto"/>
              </w:rPr>
              <w:t>[Insert source]</w:t>
            </w:r>
          </w:p>
        </w:tc>
      </w:tr>
      <w:tr w:rsidR="00A52320" w14:paraId="2851836E" w14:textId="77777777">
        <w:trPr>
          <w:trHeight w:val="319"/>
        </w:trPr>
        <w:tc>
          <w:tcPr>
            <w:tcW w:w="3006" w:type="dxa"/>
            <w:shd w:val="clear" w:color="auto" w:fill="CFD3D6"/>
          </w:tcPr>
          <w:p w14:paraId="6AA4E502" w14:textId="36564754" w:rsidR="00A52320" w:rsidRDefault="00A52320" w:rsidP="00A52320">
            <w:pPr>
              <w:spacing w:after="0"/>
              <w:rPr>
                <w:rFonts w:ascii="Roboto" w:eastAsia="Roboto" w:hAnsi="Roboto" w:cs="Roboto"/>
              </w:rPr>
            </w:pPr>
            <w:r>
              <w:rPr>
                <w:rFonts w:ascii="Roboto" w:eastAsia="Roboto" w:hAnsi="Roboto" w:cs="Roboto"/>
              </w:rPr>
              <w:t>Ex: Labor Expense</w:t>
            </w:r>
          </w:p>
        </w:tc>
        <w:tc>
          <w:tcPr>
            <w:tcW w:w="6186" w:type="dxa"/>
          </w:tcPr>
          <w:p w14:paraId="52F25DEF" w14:textId="26FB2A93" w:rsidR="00A52320" w:rsidRDefault="00A52320" w:rsidP="00A52320">
            <w:pPr>
              <w:spacing w:after="0"/>
              <w:rPr>
                <w:rFonts w:ascii="Roboto" w:eastAsia="Roboto" w:hAnsi="Roboto" w:cs="Roboto"/>
              </w:rPr>
            </w:pPr>
            <w:r>
              <w:rPr>
                <w:rFonts w:ascii="Roboto" w:eastAsia="Roboto" w:hAnsi="Roboto" w:cs="Roboto"/>
              </w:rPr>
              <w:t>Ex: The total cost of employee labor including benefits</w:t>
            </w:r>
          </w:p>
        </w:tc>
        <w:tc>
          <w:tcPr>
            <w:tcW w:w="2595" w:type="dxa"/>
          </w:tcPr>
          <w:p w14:paraId="370A7C5B" w14:textId="0C9D00B4" w:rsidR="00A52320" w:rsidRDefault="00A52320" w:rsidP="00A52320">
            <w:pPr>
              <w:spacing w:after="0"/>
              <w:rPr>
                <w:rFonts w:ascii="Roboto" w:eastAsia="Roboto" w:hAnsi="Roboto" w:cs="Roboto"/>
              </w:rPr>
            </w:pPr>
            <w:r>
              <w:rPr>
                <w:rFonts w:ascii="Roboto" w:eastAsia="Roboto" w:hAnsi="Roboto" w:cs="Roboto"/>
              </w:rPr>
              <w:t>[insert source]</w:t>
            </w:r>
          </w:p>
        </w:tc>
      </w:tr>
      <w:tr w:rsidR="00A52320" w14:paraId="14DC328A" w14:textId="77777777">
        <w:trPr>
          <w:trHeight w:val="319"/>
        </w:trPr>
        <w:tc>
          <w:tcPr>
            <w:tcW w:w="3006" w:type="dxa"/>
            <w:shd w:val="clear" w:color="auto" w:fill="CFD3D6"/>
          </w:tcPr>
          <w:p w14:paraId="5A2BDAAB" w14:textId="13D17C4D" w:rsidR="00A52320" w:rsidRDefault="00A52320" w:rsidP="00A52320">
            <w:pPr>
              <w:spacing w:after="0"/>
              <w:rPr>
                <w:rFonts w:ascii="Roboto" w:eastAsia="Roboto" w:hAnsi="Roboto" w:cs="Roboto"/>
              </w:rPr>
            </w:pPr>
            <w:r>
              <w:rPr>
                <w:rFonts w:ascii="Roboto" w:eastAsia="Roboto" w:hAnsi="Roboto" w:cs="Roboto"/>
              </w:rPr>
              <w:t>Ex: Cost to Collect</w:t>
            </w:r>
          </w:p>
        </w:tc>
        <w:tc>
          <w:tcPr>
            <w:tcW w:w="6186" w:type="dxa"/>
          </w:tcPr>
          <w:p w14:paraId="5F70A571" w14:textId="762892D3" w:rsidR="00A52320" w:rsidRDefault="00A52320" w:rsidP="00A52320">
            <w:pPr>
              <w:spacing w:after="0"/>
              <w:rPr>
                <w:rFonts w:ascii="Roboto" w:eastAsia="Roboto" w:hAnsi="Roboto" w:cs="Roboto"/>
              </w:rPr>
            </w:pPr>
            <w:r>
              <w:rPr>
                <w:rFonts w:ascii="Roboto" w:eastAsia="Roboto" w:hAnsi="Roboto" w:cs="Roboto"/>
              </w:rPr>
              <w:t>Ex: The total cost of operating the revenue cycle divided by patient service cash collected</w:t>
            </w:r>
            <w:r w:rsidR="00331EBA">
              <w:rPr>
                <w:rFonts w:ascii="Roboto" w:eastAsia="Roboto" w:hAnsi="Roboto" w:cs="Roboto"/>
              </w:rPr>
              <w:t xml:space="preserve">. This could include replacing vendor relationships. </w:t>
            </w:r>
          </w:p>
        </w:tc>
        <w:tc>
          <w:tcPr>
            <w:tcW w:w="2595" w:type="dxa"/>
          </w:tcPr>
          <w:p w14:paraId="7F87B949" w14:textId="471A9CCC" w:rsidR="00A52320" w:rsidRDefault="00A52320" w:rsidP="00A52320">
            <w:pPr>
              <w:spacing w:after="0"/>
              <w:rPr>
                <w:rFonts w:ascii="Roboto" w:eastAsia="Roboto" w:hAnsi="Roboto" w:cs="Roboto"/>
              </w:rPr>
            </w:pPr>
            <w:r>
              <w:rPr>
                <w:rFonts w:ascii="Roboto" w:eastAsia="Roboto" w:hAnsi="Roboto" w:cs="Roboto"/>
              </w:rPr>
              <w:t>[Insert source]</w:t>
            </w:r>
          </w:p>
        </w:tc>
      </w:tr>
      <w:tr w:rsidR="00A52320" w14:paraId="6BAB5201" w14:textId="77777777">
        <w:trPr>
          <w:trHeight w:val="319"/>
        </w:trPr>
        <w:tc>
          <w:tcPr>
            <w:tcW w:w="3006" w:type="dxa"/>
            <w:shd w:val="clear" w:color="auto" w:fill="CFD3D6"/>
          </w:tcPr>
          <w:p w14:paraId="082BD3D9" w14:textId="74E3AF37" w:rsidR="00A52320" w:rsidRDefault="00A52320" w:rsidP="00A52320">
            <w:pPr>
              <w:spacing w:after="0"/>
              <w:rPr>
                <w:rFonts w:ascii="Roboto" w:eastAsia="Roboto" w:hAnsi="Roboto" w:cs="Roboto"/>
              </w:rPr>
            </w:pPr>
            <w:r>
              <w:rPr>
                <w:rFonts w:ascii="Roboto" w:eastAsia="Roboto" w:hAnsi="Roboto" w:cs="Roboto"/>
              </w:rPr>
              <w:t>Ex: Denial write-off rate</w:t>
            </w:r>
          </w:p>
        </w:tc>
        <w:tc>
          <w:tcPr>
            <w:tcW w:w="6186" w:type="dxa"/>
          </w:tcPr>
          <w:p w14:paraId="146ADA71" w14:textId="265C6671" w:rsidR="00A52320" w:rsidRDefault="00A52320" w:rsidP="00A52320">
            <w:pPr>
              <w:spacing w:after="0"/>
              <w:rPr>
                <w:rFonts w:ascii="Roboto" w:eastAsia="Roboto" w:hAnsi="Roboto" w:cs="Roboto"/>
              </w:rPr>
            </w:pPr>
            <w:r>
              <w:rPr>
                <w:rFonts w:ascii="Roboto" w:eastAsia="Roboto" w:hAnsi="Roboto" w:cs="Roboto"/>
              </w:rPr>
              <w:t>Ex: The rate of claim denial write</w:t>
            </w:r>
            <w:r w:rsidR="00404C17">
              <w:rPr>
                <w:rFonts w:ascii="Roboto" w:eastAsia="Roboto" w:hAnsi="Roboto" w:cs="Roboto"/>
              </w:rPr>
              <w:t>-</w:t>
            </w:r>
            <w:r>
              <w:rPr>
                <w:rFonts w:ascii="Roboto" w:eastAsia="Roboto" w:hAnsi="Roboto" w:cs="Roboto"/>
              </w:rPr>
              <w:t>offs. Net dollars written off as denials divided by Average monthly net revenue</w:t>
            </w:r>
            <w:r w:rsidR="00403ABF">
              <w:rPr>
                <w:rFonts w:ascii="Roboto" w:eastAsia="Roboto" w:hAnsi="Roboto" w:cs="Roboto"/>
              </w:rPr>
              <w:t xml:space="preserve">. </w:t>
            </w:r>
          </w:p>
        </w:tc>
        <w:tc>
          <w:tcPr>
            <w:tcW w:w="2595" w:type="dxa"/>
          </w:tcPr>
          <w:p w14:paraId="624AD3C7" w14:textId="07503CC3" w:rsidR="00A52320" w:rsidRDefault="00A52320" w:rsidP="00A52320">
            <w:pPr>
              <w:spacing w:after="0"/>
              <w:rPr>
                <w:rFonts w:ascii="Roboto" w:eastAsia="Roboto" w:hAnsi="Roboto" w:cs="Roboto"/>
              </w:rPr>
            </w:pPr>
            <w:r>
              <w:rPr>
                <w:rFonts w:ascii="Roboto" w:eastAsia="Roboto" w:hAnsi="Roboto" w:cs="Roboto"/>
              </w:rPr>
              <w:t>[Insert source]</w:t>
            </w:r>
          </w:p>
        </w:tc>
      </w:tr>
      <w:tr w:rsidR="00331EBA" w14:paraId="62D1163F" w14:textId="77777777">
        <w:trPr>
          <w:trHeight w:val="319"/>
        </w:trPr>
        <w:tc>
          <w:tcPr>
            <w:tcW w:w="3006" w:type="dxa"/>
            <w:shd w:val="clear" w:color="auto" w:fill="CFD3D6"/>
          </w:tcPr>
          <w:p w14:paraId="089E7CC2" w14:textId="7E553F04" w:rsidR="00331EBA" w:rsidRDefault="00331EBA" w:rsidP="00A52320">
            <w:pPr>
              <w:spacing w:after="0"/>
              <w:rPr>
                <w:rFonts w:ascii="Roboto" w:eastAsia="Roboto" w:hAnsi="Roboto" w:cs="Roboto"/>
              </w:rPr>
            </w:pPr>
            <w:r>
              <w:rPr>
                <w:rFonts w:ascii="Roboto" w:eastAsia="Roboto" w:hAnsi="Roboto" w:cs="Roboto"/>
              </w:rPr>
              <w:t>Ex: Net days in A/R</w:t>
            </w:r>
          </w:p>
        </w:tc>
        <w:tc>
          <w:tcPr>
            <w:tcW w:w="6186" w:type="dxa"/>
          </w:tcPr>
          <w:p w14:paraId="4324D2C7" w14:textId="480C9833" w:rsidR="00331EBA" w:rsidRDefault="00331EBA" w:rsidP="00A52320">
            <w:pPr>
              <w:spacing w:after="0"/>
              <w:rPr>
                <w:rFonts w:ascii="Roboto" w:eastAsia="Roboto" w:hAnsi="Roboto" w:cs="Roboto"/>
              </w:rPr>
            </w:pPr>
            <w:r>
              <w:rPr>
                <w:rFonts w:ascii="Roboto" w:eastAsia="Roboto" w:hAnsi="Roboto" w:cs="Roboto"/>
              </w:rPr>
              <w:t xml:space="preserve">Ex: The amount of time it takes to receive a payment on a claim. Net A/R divided by average daily revenue. </w:t>
            </w:r>
          </w:p>
        </w:tc>
        <w:tc>
          <w:tcPr>
            <w:tcW w:w="2595" w:type="dxa"/>
          </w:tcPr>
          <w:p w14:paraId="76B6EDE3" w14:textId="4095DA41" w:rsidR="00331EBA" w:rsidRDefault="00331EBA" w:rsidP="00A52320">
            <w:pPr>
              <w:spacing w:after="0"/>
              <w:rPr>
                <w:rFonts w:ascii="Roboto" w:eastAsia="Roboto" w:hAnsi="Roboto" w:cs="Roboto"/>
              </w:rPr>
            </w:pPr>
            <w:r>
              <w:rPr>
                <w:rFonts w:ascii="Roboto" w:eastAsia="Roboto" w:hAnsi="Roboto" w:cs="Roboto"/>
              </w:rPr>
              <w:t>[Insert source]</w:t>
            </w:r>
          </w:p>
        </w:tc>
      </w:tr>
    </w:tbl>
    <w:p w14:paraId="7E996BB7" w14:textId="77777777" w:rsidR="00B54618" w:rsidRDefault="00B54618">
      <w:pPr>
        <w:rPr>
          <w:rFonts w:ascii="Roboto" w:eastAsia="Roboto" w:hAnsi="Roboto" w:cs="Roboto"/>
        </w:rPr>
      </w:pPr>
    </w:p>
    <w:p w14:paraId="26D908BA" w14:textId="77777777" w:rsidR="00A52320" w:rsidRDefault="00A52320">
      <w:pPr>
        <w:rPr>
          <w:rFonts w:ascii="Roboto" w:eastAsia="Roboto" w:hAnsi="Roboto" w:cs="Roboto"/>
        </w:rPr>
      </w:pPr>
    </w:p>
    <w:p w14:paraId="5EC6355A" w14:textId="77777777" w:rsidR="00B54618" w:rsidRDefault="00000000">
      <w:pPr>
        <w:pStyle w:val="Heading1"/>
        <w:numPr>
          <w:ilvl w:val="0"/>
          <w:numId w:val="3"/>
        </w:numPr>
        <w:pBdr>
          <w:bottom w:val="single" w:sz="24" w:space="6" w:color="D4A842"/>
        </w:pBdr>
        <w:ind w:left="0" w:hanging="630"/>
        <w:rPr>
          <w:rFonts w:ascii="Roboto" w:eastAsia="Roboto" w:hAnsi="Roboto" w:cs="Roboto"/>
          <w:color w:val="467958"/>
          <w:sz w:val="56"/>
          <w:szCs w:val="56"/>
        </w:rPr>
      </w:pPr>
      <w:bookmarkStart w:id="6" w:name="_Toc162536211"/>
      <w:r>
        <w:rPr>
          <w:rFonts w:ascii="Roboto" w:eastAsia="Roboto" w:hAnsi="Roboto" w:cs="Roboto"/>
          <w:color w:val="467958"/>
          <w:sz w:val="56"/>
          <w:szCs w:val="56"/>
        </w:rPr>
        <w:lastRenderedPageBreak/>
        <w:t>Team Structure</w:t>
      </w:r>
      <w:bookmarkEnd w:id="6"/>
      <w:r>
        <w:rPr>
          <w:rFonts w:ascii="Roboto" w:eastAsia="Roboto" w:hAnsi="Roboto" w:cs="Roboto"/>
          <w:color w:val="467958"/>
          <w:sz w:val="56"/>
          <w:szCs w:val="56"/>
        </w:rPr>
        <w:tab/>
      </w:r>
    </w:p>
    <w:p w14:paraId="74F9B0DB" w14:textId="77777777" w:rsidR="00B54618" w:rsidRDefault="00000000">
      <w:pPr>
        <w:rPr>
          <w:rFonts w:ascii="Roboto" w:eastAsia="Roboto" w:hAnsi="Roboto" w:cs="Roboto"/>
        </w:rPr>
      </w:pPr>
      <w:r>
        <w:rPr>
          <w:rFonts w:ascii="Roboto" w:eastAsia="Roboto" w:hAnsi="Roboto" w:cs="Roboto"/>
        </w:rPr>
        <w:t>This section outlines the structure and operations of the governance committee.</w:t>
      </w:r>
    </w:p>
    <w:p w14:paraId="2A02C8BB" w14:textId="77777777" w:rsidR="00B54618" w:rsidRDefault="00000000">
      <w:pPr>
        <w:pStyle w:val="Heading2"/>
        <w:rPr>
          <w:rFonts w:eastAsia="Roboto" w:cs="Roboto"/>
        </w:rPr>
      </w:pPr>
      <w:bookmarkStart w:id="7" w:name="_Toc162536212"/>
      <w:r>
        <w:t>2.1 Members &amp; Roles</w:t>
      </w:r>
      <w:bookmarkEnd w:id="7"/>
      <w:r>
        <w:t xml:space="preserve"> </w:t>
      </w:r>
    </w:p>
    <w:p w14:paraId="47DB7B7C" w14:textId="77777777" w:rsidR="00B54618" w:rsidRDefault="00000000">
      <w:pPr>
        <w:rPr>
          <w:rFonts w:ascii="Roboto" w:eastAsia="Roboto" w:hAnsi="Roboto" w:cs="Roboto"/>
        </w:rPr>
      </w:pPr>
      <w:r>
        <w:rPr>
          <w:rFonts w:ascii="Roboto" w:eastAsia="Roboto" w:hAnsi="Roboto" w:cs="Roboto"/>
        </w:rPr>
        <w:t>[Insert committee member names, titles, roles, and emails in the table below. Tarpon Health has included example roles, but roles should be determined and agreed upon by program leadership.]</w:t>
      </w:r>
    </w:p>
    <w:tbl>
      <w:tblPr>
        <w:tblStyle w:val="a0"/>
        <w:tblW w:w="11675" w:type="dxa"/>
        <w:tblInd w:w="-1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1890"/>
        <w:gridCol w:w="3870"/>
        <w:gridCol w:w="4115"/>
      </w:tblGrid>
      <w:tr w:rsidR="00B54618" w14:paraId="485F32A7" w14:textId="77777777" w:rsidTr="00331EBA">
        <w:trPr>
          <w:trHeight w:val="319"/>
        </w:trPr>
        <w:tc>
          <w:tcPr>
            <w:tcW w:w="1800" w:type="dxa"/>
            <w:shd w:val="clear" w:color="auto" w:fill="467958"/>
            <w:vAlign w:val="center"/>
          </w:tcPr>
          <w:p w14:paraId="4A1D1DD0" w14:textId="77777777" w:rsidR="00B54618" w:rsidRDefault="00000000">
            <w:pPr>
              <w:spacing w:after="0"/>
              <w:jc w:val="center"/>
              <w:rPr>
                <w:rFonts w:ascii="Roboto" w:eastAsia="Roboto" w:hAnsi="Roboto" w:cs="Roboto"/>
                <w:color w:val="FFFFFF"/>
              </w:rPr>
            </w:pPr>
            <w:r>
              <w:rPr>
                <w:rFonts w:ascii="Roboto" w:eastAsia="Roboto" w:hAnsi="Roboto" w:cs="Roboto"/>
                <w:color w:val="FFFFFF"/>
              </w:rPr>
              <w:t>Name</w:t>
            </w:r>
          </w:p>
        </w:tc>
        <w:tc>
          <w:tcPr>
            <w:tcW w:w="1890" w:type="dxa"/>
            <w:shd w:val="clear" w:color="auto" w:fill="467958"/>
            <w:vAlign w:val="center"/>
          </w:tcPr>
          <w:p w14:paraId="5A0D7F44" w14:textId="77777777" w:rsidR="00B54618" w:rsidRDefault="00000000">
            <w:pPr>
              <w:spacing w:after="0"/>
              <w:jc w:val="center"/>
              <w:rPr>
                <w:rFonts w:ascii="Roboto" w:eastAsia="Roboto" w:hAnsi="Roboto" w:cs="Roboto"/>
                <w:color w:val="FFFFFF"/>
              </w:rPr>
            </w:pPr>
            <w:r>
              <w:rPr>
                <w:rFonts w:ascii="Roboto" w:eastAsia="Roboto" w:hAnsi="Roboto" w:cs="Roboto"/>
                <w:color w:val="FFFFFF"/>
              </w:rPr>
              <w:t>Title</w:t>
            </w:r>
          </w:p>
        </w:tc>
        <w:tc>
          <w:tcPr>
            <w:tcW w:w="3870" w:type="dxa"/>
            <w:shd w:val="clear" w:color="auto" w:fill="467958"/>
            <w:vAlign w:val="center"/>
          </w:tcPr>
          <w:p w14:paraId="52D83136" w14:textId="77777777" w:rsidR="00B54618" w:rsidRDefault="00000000">
            <w:pPr>
              <w:spacing w:after="0"/>
              <w:jc w:val="center"/>
              <w:rPr>
                <w:rFonts w:ascii="Roboto" w:eastAsia="Roboto" w:hAnsi="Roboto" w:cs="Roboto"/>
                <w:color w:val="FFFFFF"/>
              </w:rPr>
            </w:pPr>
            <w:r>
              <w:rPr>
                <w:rFonts w:ascii="Roboto" w:eastAsia="Roboto" w:hAnsi="Roboto" w:cs="Roboto"/>
                <w:color w:val="FFFFFF"/>
              </w:rPr>
              <w:t>Committee Role</w:t>
            </w:r>
          </w:p>
        </w:tc>
        <w:tc>
          <w:tcPr>
            <w:tcW w:w="4115" w:type="dxa"/>
            <w:shd w:val="clear" w:color="auto" w:fill="467958"/>
            <w:vAlign w:val="center"/>
          </w:tcPr>
          <w:p w14:paraId="4AE4D8D5" w14:textId="185B5057" w:rsidR="00B54618" w:rsidRDefault="00331EBA">
            <w:pPr>
              <w:spacing w:after="0"/>
              <w:jc w:val="center"/>
              <w:rPr>
                <w:rFonts w:ascii="Roboto" w:eastAsia="Roboto" w:hAnsi="Roboto" w:cs="Roboto"/>
                <w:color w:val="FFFFFF"/>
              </w:rPr>
            </w:pPr>
            <w:r>
              <w:rPr>
                <w:rFonts w:ascii="Roboto" w:eastAsia="Roboto" w:hAnsi="Roboto" w:cs="Roboto"/>
                <w:color w:val="FFFFFF"/>
              </w:rPr>
              <w:t>Committee Responsibilities</w:t>
            </w:r>
          </w:p>
        </w:tc>
      </w:tr>
      <w:tr w:rsidR="00B54618" w14:paraId="4239F394" w14:textId="77777777" w:rsidTr="00331EBA">
        <w:trPr>
          <w:trHeight w:val="319"/>
        </w:trPr>
        <w:tc>
          <w:tcPr>
            <w:tcW w:w="1800" w:type="dxa"/>
            <w:shd w:val="clear" w:color="auto" w:fill="CFD3D6"/>
          </w:tcPr>
          <w:p w14:paraId="07271141" w14:textId="77777777" w:rsidR="00B54618" w:rsidRDefault="00000000">
            <w:pPr>
              <w:spacing w:after="0"/>
              <w:rPr>
                <w:rFonts w:ascii="Roboto" w:eastAsia="Roboto" w:hAnsi="Roboto" w:cs="Roboto"/>
              </w:rPr>
            </w:pPr>
            <w:r>
              <w:rPr>
                <w:rFonts w:ascii="Roboto" w:eastAsia="Roboto" w:hAnsi="Roboto" w:cs="Roboto"/>
              </w:rPr>
              <w:t>[Insert name]</w:t>
            </w:r>
          </w:p>
        </w:tc>
        <w:tc>
          <w:tcPr>
            <w:tcW w:w="1890" w:type="dxa"/>
          </w:tcPr>
          <w:p w14:paraId="00CDA343" w14:textId="77777777" w:rsidR="00B54618" w:rsidRDefault="00000000">
            <w:pPr>
              <w:spacing w:after="0"/>
              <w:rPr>
                <w:rFonts w:ascii="Roboto" w:eastAsia="Roboto" w:hAnsi="Roboto" w:cs="Roboto"/>
              </w:rPr>
            </w:pPr>
            <w:r>
              <w:rPr>
                <w:rFonts w:ascii="Roboto" w:eastAsia="Roboto" w:hAnsi="Roboto" w:cs="Roboto"/>
              </w:rPr>
              <w:t>[Insert title]</w:t>
            </w:r>
          </w:p>
        </w:tc>
        <w:tc>
          <w:tcPr>
            <w:tcW w:w="3870" w:type="dxa"/>
          </w:tcPr>
          <w:p w14:paraId="6BFD011A" w14:textId="77777777" w:rsidR="00B54618" w:rsidRDefault="00000000">
            <w:pPr>
              <w:spacing w:after="0"/>
              <w:rPr>
                <w:rFonts w:ascii="Roboto" w:eastAsia="Roboto" w:hAnsi="Roboto" w:cs="Roboto"/>
              </w:rPr>
            </w:pPr>
            <w:r>
              <w:rPr>
                <w:rFonts w:ascii="Roboto" w:eastAsia="Roboto" w:hAnsi="Roboto" w:cs="Roboto"/>
              </w:rPr>
              <w:t>Ex: Executive sponsor</w:t>
            </w:r>
          </w:p>
        </w:tc>
        <w:tc>
          <w:tcPr>
            <w:tcW w:w="4115" w:type="dxa"/>
          </w:tcPr>
          <w:p w14:paraId="64203263" w14:textId="78D752C9" w:rsidR="00B54618" w:rsidRDefault="00000000">
            <w:pPr>
              <w:spacing w:after="0"/>
              <w:rPr>
                <w:rFonts w:ascii="Roboto" w:eastAsia="Roboto" w:hAnsi="Roboto" w:cs="Roboto"/>
              </w:rPr>
            </w:pPr>
            <w:r>
              <w:rPr>
                <w:rFonts w:ascii="Roboto" w:eastAsia="Roboto" w:hAnsi="Roboto" w:cs="Roboto"/>
              </w:rPr>
              <w:t xml:space="preserve">[Insert </w:t>
            </w:r>
            <w:r w:rsidR="00331EBA">
              <w:rPr>
                <w:rFonts w:ascii="Roboto" w:eastAsia="Roboto" w:hAnsi="Roboto" w:cs="Roboto"/>
              </w:rPr>
              <w:t>responsibilities</w:t>
            </w:r>
            <w:r>
              <w:rPr>
                <w:rFonts w:ascii="Roboto" w:eastAsia="Roboto" w:hAnsi="Roboto" w:cs="Roboto"/>
              </w:rPr>
              <w:t>]</w:t>
            </w:r>
          </w:p>
        </w:tc>
      </w:tr>
      <w:tr w:rsidR="00331EBA" w14:paraId="4A4BC89B" w14:textId="77777777" w:rsidTr="00331EBA">
        <w:trPr>
          <w:trHeight w:val="319"/>
        </w:trPr>
        <w:tc>
          <w:tcPr>
            <w:tcW w:w="1800" w:type="dxa"/>
            <w:shd w:val="clear" w:color="auto" w:fill="CFD3D6"/>
          </w:tcPr>
          <w:p w14:paraId="44425905"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405DF001"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6ECD325F" w14:textId="77777777" w:rsidR="00331EBA" w:rsidRDefault="00331EBA" w:rsidP="00331EBA">
            <w:pPr>
              <w:spacing w:after="0"/>
              <w:rPr>
                <w:rFonts w:ascii="Roboto" w:eastAsia="Roboto" w:hAnsi="Roboto" w:cs="Roboto"/>
              </w:rPr>
            </w:pPr>
            <w:r>
              <w:rPr>
                <w:rFonts w:ascii="Roboto" w:eastAsia="Roboto" w:hAnsi="Roboto" w:cs="Roboto"/>
              </w:rPr>
              <w:t>Ex: Automation program owner</w:t>
            </w:r>
          </w:p>
        </w:tc>
        <w:tc>
          <w:tcPr>
            <w:tcW w:w="4115" w:type="dxa"/>
          </w:tcPr>
          <w:p w14:paraId="511268D0" w14:textId="0ED1E21D" w:rsidR="00331EBA" w:rsidRDefault="00331EBA" w:rsidP="00331EBA">
            <w:pPr>
              <w:spacing w:after="0"/>
              <w:rPr>
                <w:rFonts w:ascii="Roboto" w:eastAsia="Roboto" w:hAnsi="Roboto" w:cs="Roboto"/>
              </w:rPr>
            </w:pPr>
            <w:r>
              <w:rPr>
                <w:rFonts w:ascii="Roboto" w:eastAsia="Roboto" w:hAnsi="Roboto" w:cs="Roboto"/>
              </w:rPr>
              <w:t>[Insert responsibilities]</w:t>
            </w:r>
          </w:p>
        </w:tc>
      </w:tr>
      <w:tr w:rsidR="00331EBA" w14:paraId="79D20758" w14:textId="77777777" w:rsidTr="00331EBA">
        <w:trPr>
          <w:trHeight w:val="319"/>
        </w:trPr>
        <w:tc>
          <w:tcPr>
            <w:tcW w:w="1800" w:type="dxa"/>
            <w:shd w:val="clear" w:color="auto" w:fill="CFD3D6"/>
          </w:tcPr>
          <w:p w14:paraId="585BC25E"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533C64BE"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4EF1A9A2" w14:textId="1D4798D0" w:rsidR="00331EBA" w:rsidRDefault="00331EBA" w:rsidP="00331EBA">
            <w:pPr>
              <w:spacing w:after="0"/>
              <w:rPr>
                <w:rFonts w:ascii="Roboto" w:eastAsia="Roboto" w:hAnsi="Roboto" w:cs="Roboto"/>
              </w:rPr>
            </w:pPr>
            <w:r>
              <w:rPr>
                <w:rFonts w:ascii="Roboto" w:eastAsia="Roboto" w:hAnsi="Roboto" w:cs="Roboto"/>
              </w:rPr>
              <w:t>Ex: RPA developer</w:t>
            </w:r>
            <w:r>
              <w:rPr>
                <w:rFonts w:ascii="Roboto" w:eastAsia="Roboto" w:hAnsi="Roboto" w:cs="Roboto"/>
              </w:rPr>
              <w:t xml:space="preserve"> </w:t>
            </w:r>
          </w:p>
        </w:tc>
        <w:tc>
          <w:tcPr>
            <w:tcW w:w="4115" w:type="dxa"/>
          </w:tcPr>
          <w:p w14:paraId="2805992C" w14:textId="2CFB8F24" w:rsidR="00331EBA" w:rsidRDefault="00331EBA" w:rsidP="00331EBA">
            <w:pPr>
              <w:spacing w:after="0"/>
              <w:rPr>
                <w:rFonts w:ascii="Roboto" w:eastAsia="Roboto" w:hAnsi="Roboto" w:cs="Roboto"/>
              </w:rPr>
            </w:pPr>
            <w:r>
              <w:rPr>
                <w:rFonts w:ascii="Roboto" w:eastAsia="Roboto" w:hAnsi="Roboto" w:cs="Roboto"/>
              </w:rPr>
              <w:t>[Insert responsibilities]</w:t>
            </w:r>
          </w:p>
        </w:tc>
      </w:tr>
      <w:tr w:rsidR="00331EBA" w14:paraId="16515EE5" w14:textId="77777777" w:rsidTr="00331EBA">
        <w:trPr>
          <w:trHeight w:val="319"/>
        </w:trPr>
        <w:tc>
          <w:tcPr>
            <w:tcW w:w="1800" w:type="dxa"/>
            <w:shd w:val="clear" w:color="auto" w:fill="CFD3D6"/>
          </w:tcPr>
          <w:p w14:paraId="0970BD6C"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451F94DA"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679E4702" w14:textId="0D3CE2AD" w:rsidR="00331EBA" w:rsidRDefault="00331EBA" w:rsidP="00331EBA">
            <w:pPr>
              <w:spacing w:after="0"/>
              <w:rPr>
                <w:rFonts w:ascii="Roboto" w:eastAsia="Roboto" w:hAnsi="Roboto" w:cs="Roboto"/>
              </w:rPr>
            </w:pPr>
            <w:r>
              <w:rPr>
                <w:rFonts w:ascii="Roboto" w:eastAsia="Roboto" w:hAnsi="Roboto" w:cs="Roboto"/>
              </w:rPr>
              <w:t xml:space="preserve">Ex: </w:t>
            </w:r>
            <w:r>
              <w:rPr>
                <w:rFonts w:ascii="Roboto" w:eastAsia="Roboto" w:hAnsi="Roboto" w:cs="Roboto"/>
              </w:rPr>
              <w:t>Solutions Architect</w:t>
            </w:r>
            <w:r>
              <w:rPr>
                <w:rFonts w:ascii="Roboto" w:eastAsia="Roboto" w:hAnsi="Roboto" w:cs="Roboto"/>
              </w:rPr>
              <w:t xml:space="preserve"> </w:t>
            </w:r>
          </w:p>
        </w:tc>
        <w:tc>
          <w:tcPr>
            <w:tcW w:w="4115" w:type="dxa"/>
          </w:tcPr>
          <w:p w14:paraId="3E17136F" w14:textId="60FE1756" w:rsidR="00331EBA" w:rsidRDefault="00331EBA" w:rsidP="00331EBA">
            <w:pPr>
              <w:spacing w:after="0"/>
              <w:rPr>
                <w:rFonts w:ascii="Roboto" w:eastAsia="Roboto" w:hAnsi="Roboto" w:cs="Roboto"/>
              </w:rPr>
            </w:pPr>
            <w:r>
              <w:rPr>
                <w:rFonts w:ascii="Roboto" w:eastAsia="Roboto" w:hAnsi="Roboto" w:cs="Roboto"/>
              </w:rPr>
              <w:t>[Insert responsibilities]</w:t>
            </w:r>
          </w:p>
        </w:tc>
      </w:tr>
      <w:tr w:rsidR="00331EBA" w14:paraId="3D4EB539" w14:textId="77777777" w:rsidTr="00331EBA">
        <w:trPr>
          <w:trHeight w:val="319"/>
        </w:trPr>
        <w:tc>
          <w:tcPr>
            <w:tcW w:w="1800" w:type="dxa"/>
            <w:shd w:val="clear" w:color="auto" w:fill="CFD3D6"/>
          </w:tcPr>
          <w:p w14:paraId="4AB23B4D"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3299D715"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52DD1FDD" w14:textId="717ADB47" w:rsidR="00331EBA" w:rsidRDefault="00331EBA" w:rsidP="00331EBA">
            <w:pPr>
              <w:spacing w:after="0"/>
              <w:rPr>
                <w:rFonts w:ascii="Roboto" w:eastAsia="Roboto" w:hAnsi="Roboto" w:cs="Roboto"/>
              </w:rPr>
            </w:pPr>
            <w:r>
              <w:rPr>
                <w:rFonts w:ascii="Roboto" w:eastAsia="Roboto" w:hAnsi="Roboto" w:cs="Roboto"/>
              </w:rPr>
              <w:t xml:space="preserve">Ex: </w:t>
            </w:r>
            <w:r>
              <w:rPr>
                <w:rFonts w:ascii="Roboto" w:eastAsia="Roboto" w:hAnsi="Roboto" w:cs="Roboto"/>
              </w:rPr>
              <w:t>Report writer</w:t>
            </w:r>
            <w:r>
              <w:rPr>
                <w:rFonts w:ascii="Roboto" w:eastAsia="Roboto" w:hAnsi="Roboto" w:cs="Roboto"/>
              </w:rPr>
              <w:t xml:space="preserve"> </w:t>
            </w:r>
          </w:p>
        </w:tc>
        <w:tc>
          <w:tcPr>
            <w:tcW w:w="4115" w:type="dxa"/>
          </w:tcPr>
          <w:p w14:paraId="081C35F5" w14:textId="2D4EAB2A" w:rsidR="00331EBA" w:rsidRDefault="00331EBA" w:rsidP="00331EBA">
            <w:pPr>
              <w:spacing w:after="0"/>
              <w:rPr>
                <w:rFonts w:ascii="Roboto" w:eastAsia="Roboto" w:hAnsi="Roboto" w:cs="Roboto"/>
              </w:rPr>
            </w:pPr>
            <w:r>
              <w:rPr>
                <w:rFonts w:ascii="Roboto" w:eastAsia="Roboto" w:hAnsi="Roboto" w:cs="Roboto"/>
              </w:rPr>
              <w:t>[Insert responsibilities]</w:t>
            </w:r>
          </w:p>
        </w:tc>
      </w:tr>
      <w:tr w:rsidR="00331EBA" w14:paraId="71A703B6" w14:textId="77777777" w:rsidTr="00331EBA">
        <w:trPr>
          <w:trHeight w:val="319"/>
        </w:trPr>
        <w:tc>
          <w:tcPr>
            <w:tcW w:w="1800" w:type="dxa"/>
            <w:shd w:val="clear" w:color="auto" w:fill="CFD3D6"/>
          </w:tcPr>
          <w:p w14:paraId="0F8B0E8C"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64B9C53B"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45D0675D" w14:textId="7F9ADCA9" w:rsidR="00331EBA" w:rsidRDefault="00331EBA" w:rsidP="00331EBA">
            <w:pPr>
              <w:spacing w:after="0"/>
              <w:rPr>
                <w:rFonts w:ascii="Roboto" w:eastAsia="Roboto" w:hAnsi="Roboto" w:cs="Roboto"/>
              </w:rPr>
            </w:pPr>
            <w:r>
              <w:rPr>
                <w:rFonts w:ascii="Roboto" w:eastAsia="Roboto" w:hAnsi="Roboto" w:cs="Roboto"/>
              </w:rPr>
              <w:t>Ex: Operational owner</w:t>
            </w:r>
            <w:r>
              <w:rPr>
                <w:rFonts w:ascii="Roboto" w:eastAsia="Roboto" w:hAnsi="Roboto" w:cs="Roboto"/>
              </w:rPr>
              <w:t>(s)</w:t>
            </w:r>
          </w:p>
        </w:tc>
        <w:tc>
          <w:tcPr>
            <w:tcW w:w="4115" w:type="dxa"/>
          </w:tcPr>
          <w:p w14:paraId="671A2915" w14:textId="01F12281" w:rsidR="00331EBA" w:rsidRDefault="00331EBA" w:rsidP="00331EBA">
            <w:pPr>
              <w:spacing w:after="0"/>
              <w:rPr>
                <w:rFonts w:ascii="Roboto" w:eastAsia="Roboto" w:hAnsi="Roboto" w:cs="Roboto"/>
              </w:rPr>
            </w:pPr>
            <w:r>
              <w:rPr>
                <w:rFonts w:ascii="Roboto" w:eastAsia="Roboto" w:hAnsi="Roboto" w:cs="Roboto"/>
              </w:rPr>
              <w:t>[Insert responsibilities]</w:t>
            </w:r>
          </w:p>
        </w:tc>
      </w:tr>
      <w:tr w:rsidR="00331EBA" w14:paraId="5814E449" w14:textId="77777777" w:rsidTr="00331EBA">
        <w:trPr>
          <w:trHeight w:val="319"/>
        </w:trPr>
        <w:tc>
          <w:tcPr>
            <w:tcW w:w="1800" w:type="dxa"/>
            <w:shd w:val="clear" w:color="auto" w:fill="CFD3D6"/>
          </w:tcPr>
          <w:p w14:paraId="2F464B57"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36C50393"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3F26F65E" w14:textId="77777777" w:rsidR="00331EBA" w:rsidRDefault="00331EBA" w:rsidP="00331EBA">
            <w:pPr>
              <w:spacing w:after="0"/>
              <w:rPr>
                <w:rFonts w:ascii="Roboto" w:eastAsia="Roboto" w:hAnsi="Roboto" w:cs="Roboto"/>
              </w:rPr>
            </w:pPr>
            <w:r>
              <w:rPr>
                <w:rFonts w:ascii="Roboto" w:eastAsia="Roboto" w:hAnsi="Roboto" w:cs="Roboto"/>
              </w:rPr>
              <w:t>EX: IT sponsor</w:t>
            </w:r>
          </w:p>
        </w:tc>
        <w:tc>
          <w:tcPr>
            <w:tcW w:w="4115" w:type="dxa"/>
          </w:tcPr>
          <w:p w14:paraId="54C6576D" w14:textId="1F9A0975" w:rsidR="00331EBA" w:rsidRDefault="00331EBA" w:rsidP="00331EBA">
            <w:pPr>
              <w:spacing w:after="0"/>
              <w:rPr>
                <w:rFonts w:ascii="Roboto" w:eastAsia="Roboto" w:hAnsi="Roboto" w:cs="Roboto"/>
              </w:rPr>
            </w:pPr>
            <w:r>
              <w:rPr>
                <w:rFonts w:ascii="Roboto" w:eastAsia="Roboto" w:hAnsi="Roboto" w:cs="Roboto"/>
              </w:rPr>
              <w:t>[Insert responsibilities]</w:t>
            </w:r>
          </w:p>
        </w:tc>
      </w:tr>
      <w:tr w:rsidR="00331EBA" w14:paraId="4735C96A" w14:textId="77777777" w:rsidTr="00331EBA">
        <w:trPr>
          <w:trHeight w:val="319"/>
        </w:trPr>
        <w:tc>
          <w:tcPr>
            <w:tcW w:w="1800" w:type="dxa"/>
            <w:shd w:val="clear" w:color="auto" w:fill="CFD3D6"/>
          </w:tcPr>
          <w:p w14:paraId="3486AFBE"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2E10E317"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58E4C5BE" w14:textId="113B24FD" w:rsidR="00331EBA" w:rsidRDefault="00331EBA" w:rsidP="00331EBA">
            <w:pPr>
              <w:spacing w:after="0"/>
              <w:rPr>
                <w:rFonts w:ascii="Roboto" w:eastAsia="Roboto" w:hAnsi="Roboto" w:cs="Roboto"/>
              </w:rPr>
            </w:pPr>
            <w:r>
              <w:rPr>
                <w:rFonts w:ascii="Roboto" w:eastAsia="Roboto" w:hAnsi="Roboto" w:cs="Roboto"/>
              </w:rPr>
              <w:t xml:space="preserve">Ex: </w:t>
            </w:r>
            <w:r>
              <w:rPr>
                <w:rFonts w:ascii="Roboto" w:eastAsia="Roboto" w:hAnsi="Roboto" w:cs="Roboto"/>
              </w:rPr>
              <w:t>Finance representation</w:t>
            </w:r>
          </w:p>
        </w:tc>
        <w:tc>
          <w:tcPr>
            <w:tcW w:w="4115" w:type="dxa"/>
          </w:tcPr>
          <w:p w14:paraId="5B82E270" w14:textId="3382B7F7" w:rsidR="00331EBA" w:rsidRDefault="00331EBA" w:rsidP="00331EBA">
            <w:pPr>
              <w:spacing w:after="0"/>
              <w:rPr>
                <w:rFonts w:ascii="Roboto" w:eastAsia="Roboto" w:hAnsi="Roboto" w:cs="Roboto"/>
              </w:rPr>
            </w:pPr>
            <w:r>
              <w:rPr>
                <w:rFonts w:ascii="Roboto" w:eastAsia="Roboto" w:hAnsi="Roboto" w:cs="Roboto"/>
              </w:rPr>
              <w:t>[Insert responsibilities]</w:t>
            </w:r>
          </w:p>
        </w:tc>
      </w:tr>
      <w:tr w:rsidR="00331EBA" w14:paraId="3E4BFFC9" w14:textId="77777777" w:rsidTr="00331EBA">
        <w:trPr>
          <w:trHeight w:val="319"/>
        </w:trPr>
        <w:tc>
          <w:tcPr>
            <w:tcW w:w="1800" w:type="dxa"/>
            <w:shd w:val="clear" w:color="auto" w:fill="CFD3D6"/>
          </w:tcPr>
          <w:p w14:paraId="757CC278" w14:textId="77777777" w:rsidR="00331EBA" w:rsidRDefault="00331EBA" w:rsidP="00331EBA">
            <w:pPr>
              <w:spacing w:after="0"/>
              <w:rPr>
                <w:rFonts w:ascii="Roboto" w:eastAsia="Roboto" w:hAnsi="Roboto" w:cs="Roboto"/>
              </w:rPr>
            </w:pPr>
            <w:r>
              <w:rPr>
                <w:rFonts w:ascii="Roboto" w:eastAsia="Roboto" w:hAnsi="Roboto" w:cs="Roboto"/>
              </w:rPr>
              <w:t>[Insert name]</w:t>
            </w:r>
          </w:p>
        </w:tc>
        <w:tc>
          <w:tcPr>
            <w:tcW w:w="1890" w:type="dxa"/>
          </w:tcPr>
          <w:p w14:paraId="4E3D6310" w14:textId="77777777" w:rsidR="00331EBA" w:rsidRDefault="00331EBA" w:rsidP="00331EBA">
            <w:pPr>
              <w:spacing w:after="0"/>
              <w:rPr>
                <w:rFonts w:ascii="Roboto" w:eastAsia="Roboto" w:hAnsi="Roboto" w:cs="Roboto"/>
              </w:rPr>
            </w:pPr>
            <w:r>
              <w:rPr>
                <w:rFonts w:ascii="Roboto" w:eastAsia="Roboto" w:hAnsi="Roboto" w:cs="Roboto"/>
              </w:rPr>
              <w:t>[Insert title]</w:t>
            </w:r>
          </w:p>
        </w:tc>
        <w:tc>
          <w:tcPr>
            <w:tcW w:w="3870" w:type="dxa"/>
          </w:tcPr>
          <w:p w14:paraId="240E4531" w14:textId="77777777" w:rsidR="00331EBA" w:rsidRDefault="00331EBA" w:rsidP="00331EBA">
            <w:pPr>
              <w:spacing w:after="0"/>
              <w:rPr>
                <w:rFonts w:ascii="Roboto" w:eastAsia="Roboto" w:hAnsi="Roboto" w:cs="Roboto"/>
              </w:rPr>
            </w:pPr>
            <w:r>
              <w:rPr>
                <w:rFonts w:ascii="Roboto" w:eastAsia="Roboto" w:hAnsi="Roboto" w:cs="Roboto"/>
              </w:rPr>
              <w:t>Ex: Compliance/Security representative</w:t>
            </w:r>
          </w:p>
        </w:tc>
        <w:tc>
          <w:tcPr>
            <w:tcW w:w="4115" w:type="dxa"/>
          </w:tcPr>
          <w:p w14:paraId="52811D40" w14:textId="5EA82C43" w:rsidR="00331EBA" w:rsidRDefault="00331EBA" w:rsidP="00331EBA">
            <w:pPr>
              <w:spacing w:after="0"/>
              <w:rPr>
                <w:rFonts w:ascii="Roboto" w:eastAsia="Roboto" w:hAnsi="Roboto" w:cs="Roboto"/>
              </w:rPr>
            </w:pPr>
            <w:r>
              <w:rPr>
                <w:rFonts w:ascii="Roboto" w:eastAsia="Roboto" w:hAnsi="Roboto" w:cs="Roboto"/>
              </w:rPr>
              <w:t>[Insert responsibilities]</w:t>
            </w:r>
          </w:p>
        </w:tc>
      </w:tr>
    </w:tbl>
    <w:p w14:paraId="04A08C34" w14:textId="77777777" w:rsidR="00B54618" w:rsidRDefault="00B54618">
      <w:pPr>
        <w:rPr>
          <w:rFonts w:ascii="Roboto" w:eastAsia="Roboto" w:hAnsi="Roboto" w:cs="Roboto"/>
          <w:b/>
        </w:rPr>
      </w:pPr>
    </w:p>
    <w:p w14:paraId="018F0C12" w14:textId="32F7815B" w:rsidR="00331EBA" w:rsidRDefault="00331EBA" w:rsidP="00331EBA">
      <w:pPr>
        <w:pStyle w:val="Heading2"/>
      </w:pPr>
      <w:bookmarkStart w:id="8" w:name="_Toc162536213"/>
      <w:r>
        <w:t>2.</w:t>
      </w:r>
      <w:r>
        <w:t>2</w:t>
      </w:r>
      <w:r>
        <w:t xml:space="preserve"> </w:t>
      </w:r>
      <w:r>
        <w:t>Organizational Chart</w:t>
      </w:r>
      <w:bookmarkEnd w:id="8"/>
    </w:p>
    <w:p w14:paraId="5F0C9A79" w14:textId="68958BDB" w:rsidR="00331EBA" w:rsidRPr="00331EBA" w:rsidRDefault="00331EBA" w:rsidP="00331EBA">
      <w:pPr>
        <w:rPr>
          <w:rFonts w:ascii="Roboto" w:eastAsia="Roboto" w:hAnsi="Roboto" w:cs="Roboto"/>
        </w:rPr>
      </w:pPr>
      <w:r>
        <w:rPr>
          <w:rFonts w:ascii="Roboto" w:eastAsia="Roboto" w:hAnsi="Roboto" w:cs="Roboto"/>
        </w:rPr>
        <w:t xml:space="preserve">[Insert details </w:t>
      </w:r>
      <w:r>
        <w:rPr>
          <w:rFonts w:ascii="Roboto" w:eastAsia="Roboto" w:hAnsi="Roboto" w:cs="Roboto"/>
        </w:rPr>
        <w:t xml:space="preserve">on how the automation program will report into the broader organization. For example, will your program stay within revenue cycle or will it report to a centralized IT area. See examples </w:t>
      </w:r>
      <w:hyperlink r:id="rId8" w:history="1">
        <w:r w:rsidRPr="00331EBA">
          <w:rPr>
            <w:rStyle w:val="Hyperlink"/>
            <w:rFonts w:ascii="Roboto" w:eastAsia="Roboto" w:hAnsi="Roboto" w:cs="Roboto"/>
            <w:color w:val="002060"/>
          </w:rPr>
          <w:t>here</w:t>
        </w:r>
      </w:hyperlink>
      <w:r w:rsidRPr="00331EBA">
        <w:rPr>
          <w:rFonts w:ascii="Roboto" w:eastAsia="Roboto" w:hAnsi="Roboto" w:cs="Roboto"/>
          <w:color w:val="002060"/>
        </w:rPr>
        <w:t>.]</w:t>
      </w:r>
    </w:p>
    <w:p w14:paraId="1E2F53A0" w14:textId="5B6EE157" w:rsidR="00B54618" w:rsidRDefault="00000000">
      <w:pPr>
        <w:pStyle w:val="Heading2"/>
      </w:pPr>
      <w:bookmarkStart w:id="9" w:name="_Toc162536214"/>
      <w:r>
        <w:t>2.</w:t>
      </w:r>
      <w:r w:rsidR="00331EBA">
        <w:t>3</w:t>
      </w:r>
      <w:r>
        <w:t xml:space="preserve"> Meeting Cadence &amp; Attendees</w:t>
      </w:r>
      <w:bookmarkEnd w:id="9"/>
    </w:p>
    <w:p w14:paraId="26593D30" w14:textId="26775D45" w:rsidR="00B54618" w:rsidRDefault="00000000">
      <w:pPr>
        <w:rPr>
          <w:rFonts w:ascii="Roboto" w:eastAsia="Roboto" w:hAnsi="Roboto" w:cs="Roboto"/>
        </w:rPr>
      </w:pPr>
      <w:r>
        <w:rPr>
          <w:rFonts w:ascii="Roboto" w:eastAsia="Roboto" w:hAnsi="Roboto" w:cs="Roboto"/>
        </w:rPr>
        <w:t xml:space="preserve">[Insert details for recurring Automation Program meetings. Include cadence, </w:t>
      </w:r>
      <w:r w:rsidR="002B30CB">
        <w:rPr>
          <w:rFonts w:ascii="Roboto" w:eastAsia="Roboto" w:hAnsi="Roboto" w:cs="Roboto"/>
        </w:rPr>
        <w:t>purpose, names, and owners.]</w:t>
      </w:r>
    </w:p>
    <w:tbl>
      <w:tblPr>
        <w:tblStyle w:val="a1"/>
        <w:tblW w:w="11700" w:type="dxa"/>
        <w:tblInd w:w="-1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1980"/>
        <w:gridCol w:w="4050"/>
        <w:gridCol w:w="2340"/>
        <w:gridCol w:w="1530"/>
      </w:tblGrid>
      <w:tr w:rsidR="00351337" w14:paraId="275BAE59" w14:textId="77777777" w:rsidTr="00351337">
        <w:trPr>
          <w:trHeight w:val="319"/>
        </w:trPr>
        <w:tc>
          <w:tcPr>
            <w:tcW w:w="1800" w:type="dxa"/>
            <w:shd w:val="clear" w:color="auto" w:fill="467958"/>
          </w:tcPr>
          <w:p w14:paraId="488D3061" w14:textId="128FD176" w:rsidR="002B30CB" w:rsidRDefault="002B30CB">
            <w:pPr>
              <w:spacing w:after="0"/>
              <w:jc w:val="center"/>
              <w:rPr>
                <w:rFonts w:ascii="Roboto" w:eastAsia="Roboto" w:hAnsi="Roboto" w:cs="Roboto"/>
                <w:color w:val="FFFFFF"/>
              </w:rPr>
            </w:pPr>
            <w:r>
              <w:rPr>
                <w:rFonts w:ascii="Roboto" w:eastAsia="Roboto" w:hAnsi="Roboto" w:cs="Roboto"/>
                <w:color w:val="FFFFFF"/>
              </w:rPr>
              <w:t>Meeting</w:t>
            </w:r>
          </w:p>
        </w:tc>
        <w:tc>
          <w:tcPr>
            <w:tcW w:w="1980" w:type="dxa"/>
            <w:shd w:val="clear" w:color="auto" w:fill="467958"/>
          </w:tcPr>
          <w:p w14:paraId="6B85E030" w14:textId="446B6058" w:rsidR="002B30CB" w:rsidRDefault="002B30CB">
            <w:pPr>
              <w:spacing w:after="0"/>
              <w:jc w:val="center"/>
              <w:rPr>
                <w:rFonts w:ascii="Roboto" w:eastAsia="Roboto" w:hAnsi="Roboto" w:cs="Roboto"/>
                <w:color w:val="FFFFFF"/>
              </w:rPr>
            </w:pPr>
            <w:r>
              <w:rPr>
                <w:rFonts w:ascii="Roboto" w:eastAsia="Roboto" w:hAnsi="Roboto" w:cs="Roboto"/>
                <w:color w:val="FFFFFF"/>
              </w:rPr>
              <w:t>Cadence</w:t>
            </w:r>
          </w:p>
        </w:tc>
        <w:tc>
          <w:tcPr>
            <w:tcW w:w="4050" w:type="dxa"/>
            <w:shd w:val="clear" w:color="auto" w:fill="467958"/>
          </w:tcPr>
          <w:p w14:paraId="242FE003" w14:textId="0336B42B" w:rsidR="002B30CB" w:rsidRDefault="002B30CB">
            <w:pPr>
              <w:spacing w:after="0"/>
              <w:jc w:val="center"/>
              <w:rPr>
                <w:rFonts w:ascii="Roboto" w:eastAsia="Roboto" w:hAnsi="Roboto" w:cs="Roboto"/>
                <w:color w:val="FFFFFF"/>
              </w:rPr>
            </w:pPr>
            <w:r>
              <w:rPr>
                <w:rFonts w:ascii="Roboto" w:eastAsia="Roboto" w:hAnsi="Roboto" w:cs="Roboto"/>
                <w:color w:val="FFFFFF"/>
              </w:rPr>
              <w:t>Purpose</w:t>
            </w:r>
          </w:p>
        </w:tc>
        <w:tc>
          <w:tcPr>
            <w:tcW w:w="2340" w:type="dxa"/>
            <w:shd w:val="clear" w:color="auto" w:fill="467958"/>
          </w:tcPr>
          <w:p w14:paraId="09F6814F" w14:textId="26C3A9E7" w:rsidR="002B30CB" w:rsidRDefault="002B30CB">
            <w:pPr>
              <w:spacing w:after="0"/>
              <w:jc w:val="center"/>
              <w:rPr>
                <w:rFonts w:ascii="Roboto" w:eastAsia="Roboto" w:hAnsi="Roboto" w:cs="Roboto"/>
                <w:color w:val="FFFFFF"/>
              </w:rPr>
            </w:pPr>
            <w:r>
              <w:rPr>
                <w:rFonts w:ascii="Roboto" w:eastAsia="Roboto" w:hAnsi="Roboto" w:cs="Roboto"/>
                <w:color w:val="FFFFFF"/>
              </w:rPr>
              <w:t>Names</w:t>
            </w:r>
          </w:p>
        </w:tc>
        <w:tc>
          <w:tcPr>
            <w:tcW w:w="1530" w:type="dxa"/>
            <w:shd w:val="clear" w:color="auto" w:fill="467958"/>
          </w:tcPr>
          <w:p w14:paraId="50CB6E84" w14:textId="665BDF77" w:rsidR="002B30CB" w:rsidRDefault="002B30CB">
            <w:pPr>
              <w:spacing w:after="0"/>
              <w:jc w:val="center"/>
              <w:rPr>
                <w:rFonts w:ascii="Roboto" w:eastAsia="Roboto" w:hAnsi="Roboto" w:cs="Roboto"/>
                <w:color w:val="FFFFFF"/>
              </w:rPr>
            </w:pPr>
            <w:r>
              <w:rPr>
                <w:rFonts w:ascii="Roboto" w:eastAsia="Roboto" w:hAnsi="Roboto" w:cs="Roboto"/>
                <w:color w:val="FFFFFF"/>
              </w:rPr>
              <w:t>Owner</w:t>
            </w:r>
          </w:p>
        </w:tc>
      </w:tr>
      <w:tr w:rsidR="002B30CB" w14:paraId="10319DF5" w14:textId="77777777" w:rsidTr="00351337">
        <w:trPr>
          <w:trHeight w:val="319"/>
        </w:trPr>
        <w:tc>
          <w:tcPr>
            <w:tcW w:w="1800" w:type="dxa"/>
            <w:shd w:val="clear" w:color="auto" w:fill="CFD3D6"/>
          </w:tcPr>
          <w:p w14:paraId="5BECFB2D" w14:textId="2C31CDAF" w:rsidR="002B30CB" w:rsidRDefault="002B30CB">
            <w:pPr>
              <w:spacing w:after="0"/>
              <w:rPr>
                <w:rFonts w:ascii="Roboto" w:eastAsia="Roboto" w:hAnsi="Roboto" w:cs="Roboto"/>
              </w:rPr>
            </w:pPr>
            <w:r>
              <w:rPr>
                <w:rFonts w:ascii="Roboto" w:eastAsia="Roboto" w:hAnsi="Roboto" w:cs="Roboto"/>
              </w:rPr>
              <w:t>Ex: RPA Governance Committee</w:t>
            </w:r>
          </w:p>
        </w:tc>
        <w:tc>
          <w:tcPr>
            <w:tcW w:w="1980" w:type="dxa"/>
          </w:tcPr>
          <w:p w14:paraId="2D6CD26D" w14:textId="4CC82839" w:rsidR="002B30CB" w:rsidRDefault="002B30CB">
            <w:pPr>
              <w:spacing w:after="0"/>
              <w:rPr>
                <w:rFonts w:ascii="Roboto" w:eastAsia="Roboto" w:hAnsi="Roboto" w:cs="Roboto"/>
              </w:rPr>
            </w:pPr>
            <w:r>
              <w:rPr>
                <w:rFonts w:ascii="Roboto" w:eastAsia="Roboto" w:hAnsi="Roboto" w:cs="Roboto"/>
                <w:i/>
              </w:rPr>
              <w:t>Ex:</w:t>
            </w:r>
            <w:r>
              <w:rPr>
                <w:rFonts w:ascii="Roboto" w:eastAsia="Roboto" w:hAnsi="Roboto" w:cs="Roboto"/>
                <w:i/>
              </w:rPr>
              <w:t xml:space="preserve"> month</w:t>
            </w:r>
            <w:r>
              <w:rPr>
                <w:rFonts w:ascii="Roboto" w:eastAsia="Roboto" w:hAnsi="Roboto" w:cs="Roboto"/>
                <w:i/>
              </w:rPr>
              <w:t>ly</w:t>
            </w:r>
            <w:r>
              <w:rPr>
                <w:rFonts w:ascii="Roboto" w:eastAsia="Roboto" w:hAnsi="Roboto" w:cs="Roboto"/>
                <w:i/>
              </w:rPr>
              <w:t xml:space="preserve"> on the 2nd Thursday of each month</w:t>
            </w:r>
            <w:r>
              <w:rPr>
                <w:rFonts w:ascii="Roboto" w:eastAsia="Roboto" w:hAnsi="Roboto" w:cs="Roboto"/>
                <w:i/>
              </w:rPr>
              <w:t xml:space="preserve"> at 2:00</w:t>
            </w:r>
          </w:p>
        </w:tc>
        <w:tc>
          <w:tcPr>
            <w:tcW w:w="4050" w:type="dxa"/>
          </w:tcPr>
          <w:p w14:paraId="4A1BB9F1" w14:textId="3CB1A30E" w:rsidR="002B30CB" w:rsidRDefault="002B30CB">
            <w:pPr>
              <w:spacing w:after="0"/>
              <w:rPr>
                <w:rFonts w:ascii="Roboto" w:eastAsia="Roboto" w:hAnsi="Roboto" w:cs="Roboto"/>
              </w:rPr>
            </w:pPr>
            <w:r>
              <w:rPr>
                <w:rFonts w:ascii="Roboto" w:eastAsia="Roboto" w:hAnsi="Roboto" w:cs="Roboto"/>
              </w:rPr>
              <w:t xml:space="preserve">Creates the automation program strategy. Approves all major decision’s such as automation platform, hiring, automation roadmap, etc. </w:t>
            </w:r>
          </w:p>
        </w:tc>
        <w:tc>
          <w:tcPr>
            <w:tcW w:w="2340" w:type="dxa"/>
          </w:tcPr>
          <w:p w14:paraId="42D17AB6" w14:textId="4B9421BD" w:rsidR="002B30CB" w:rsidRDefault="002B30CB">
            <w:pPr>
              <w:spacing w:after="0"/>
              <w:rPr>
                <w:rFonts w:ascii="Roboto" w:eastAsia="Roboto" w:hAnsi="Roboto" w:cs="Roboto"/>
              </w:rPr>
            </w:pPr>
            <w:r>
              <w:rPr>
                <w:rFonts w:ascii="Roboto" w:eastAsia="Roboto" w:hAnsi="Roboto" w:cs="Roboto"/>
              </w:rPr>
              <w:t>i.e., Adele Brettschneider</w:t>
            </w:r>
          </w:p>
        </w:tc>
        <w:tc>
          <w:tcPr>
            <w:tcW w:w="1530" w:type="dxa"/>
          </w:tcPr>
          <w:p w14:paraId="795D6D28" w14:textId="6D51C164" w:rsidR="002B30CB" w:rsidRDefault="002B30CB">
            <w:pPr>
              <w:spacing w:after="0"/>
              <w:rPr>
                <w:rFonts w:ascii="Roboto" w:eastAsia="Roboto" w:hAnsi="Roboto" w:cs="Roboto"/>
              </w:rPr>
            </w:pPr>
            <w:r>
              <w:rPr>
                <w:rFonts w:ascii="Roboto" w:eastAsia="Roboto" w:hAnsi="Roboto" w:cs="Roboto"/>
              </w:rPr>
              <w:t xml:space="preserve">i.e., Nick </w:t>
            </w:r>
            <w:proofErr w:type="spellStart"/>
            <w:r>
              <w:rPr>
                <w:rFonts w:ascii="Roboto" w:eastAsia="Roboto" w:hAnsi="Roboto" w:cs="Roboto"/>
              </w:rPr>
              <w:t>Malenka</w:t>
            </w:r>
            <w:proofErr w:type="spellEnd"/>
          </w:p>
        </w:tc>
      </w:tr>
      <w:tr w:rsidR="002B30CB" w14:paraId="6B49B312" w14:textId="77777777" w:rsidTr="00351337">
        <w:trPr>
          <w:trHeight w:val="319"/>
        </w:trPr>
        <w:tc>
          <w:tcPr>
            <w:tcW w:w="1800" w:type="dxa"/>
            <w:shd w:val="clear" w:color="auto" w:fill="CFD3D6"/>
          </w:tcPr>
          <w:p w14:paraId="033C517F" w14:textId="70D44592" w:rsidR="002B30CB" w:rsidRDefault="002B30CB">
            <w:pPr>
              <w:spacing w:after="0"/>
              <w:rPr>
                <w:rFonts w:ascii="Roboto" w:eastAsia="Roboto" w:hAnsi="Roboto" w:cs="Roboto"/>
              </w:rPr>
            </w:pPr>
            <w:r>
              <w:rPr>
                <w:rFonts w:ascii="Roboto" w:eastAsia="Roboto" w:hAnsi="Roboto" w:cs="Roboto"/>
              </w:rPr>
              <w:t>Ex: Department Steering Committee</w:t>
            </w:r>
          </w:p>
        </w:tc>
        <w:tc>
          <w:tcPr>
            <w:tcW w:w="1980" w:type="dxa"/>
          </w:tcPr>
          <w:p w14:paraId="3C0F1B5A" w14:textId="7474FA95" w:rsidR="002B30CB" w:rsidRDefault="002B30CB">
            <w:pPr>
              <w:spacing w:after="0"/>
              <w:rPr>
                <w:rFonts w:ascii="Roboto" w:eastAsia="Roboto" w:hAnsi="Roboto" w:cs="Roboto"/>
              </w:rPr>
            </w:pPr>
          </w:p>
        </w:tc>
        <w:tc>
          <w:tcPr>
            <w:tcW w:w="4050" w:type="dxa"/>
          </w:tcPr>
          <w:p w14:paraId="71BD2968" w14:textId="46BE1DA4" w:rsidR="002B30CB" w:rsidRDefault="002B30CB">
            <w:pPr>
              <w:spacing w:after="0"/>
              <w:rPr>
                <w:rFonts w:ascii="Roboto" w:eastAsia="Roboto" w:hAnsi="Roboto" w:cs="Roboto"/>
              </w:rPr>
            </w:pPr>
          </w:p>
        </w:tc>
        <w:tc>
          <w:tcPr>
            <w:tcW w:w="2340" w:type="dxa"/>
          </w:tcPr>
          <w:p w14:paraId="2A99179A" w14:textId="0683EBA2" w:rsidR="002B30CB" w:rsidRDefault="002B30CB">
            <w:pPr>
              <w:spacing w:after="0"/>
              <w:rPr>
                <w:rFonts w:ascii="Roboto" w:eastAsia="Roboto" w:hAnsi="Roboto" w:cs="Roboto"/>
              </w:rPr>
            </w:pPr>
          </w:p>
        </w:tc>
        <w:tc>
          <w:tcPr>
            <w:tcW w:w="1530" w:type="dxa"/>
          </w:tcPr>
          <w:p w14:paraId="4E2B3980" w14:textId="0DF34B2B" w:rsidR="002B30CB" w:rsidRDefault="002B30CB">
            <w:pPr>
              <w:spacing w:after="0"/>
              <w:rPr>
                <w:rFonts w:ascii="Roboto" w:eastAsia="Roboto" w:hAnsi="Roboto" w:cs="Roboto"/>
              </w:rPr>
            </w:pPr>
          </w:p>
        </w:tc>
      </w:tr>
      <w:tr w:rsidR="002B30CB" w14:paraId="6460A491" w14:textId="77777777" w:rsidTr="00351337">
        <w:trPr>
          <w:trHeight w:val="319"/>
        </w:trPr>
        <w:tc>
          <w:tcPr>
            <w:tcW w:w="1800" w:type="dxa"/>
            <w:shd w:val="clear" w:color="auto" w:fill="CFD3D6"/>
          </w:tcPr>
          <w:p w14:paraId="0567B600" w14:textId="3131D7A9" w:rsidR="002B30CB" w:rsidRDefault="002B30CB">
            <w:pPr>
              <w:spacing w:after="0"/>
              <w:rPr>
                <w:rFonts w:ascii="Roboto" w:eastAsia="Roboto" w:hAnsi="Roboto" w:cs="Roboto"/>
              </w:rPr>
            </w:pPr>
            <w:r>
              <w:rPr>
                <w:rFonts w:ascii="Roboto" w:eastAsia="Roboto" w:hAnsi="Roboto" w:cs="Roboto"/>
              </w:rPr>
              <w:t>Ex: Functional Area Workgroup</w:t>
            </w:r>
          </w:p>
        </w:tc>
        <w:tc>
          <w:tcPr>
            <w:tcW w:w="1980" w:type="dxa"/>
          </w:tcPr>
          <w:p w14:paraId="76BDC63C" w14:textId="14D7F275" w:rsidR="002B30CB" w:rsidRDefault="002B30CB">
            <w:pPr>
              <w:spacing w:after="0"/>
              <w:rPr>
                <w:rFonts w:ascii="Roboto" w:eastAsia="Roboto" w:hAnsi="Roboto" w:cs="Roboto"/>
              </w:rPr>
            </w:pPr>
          </w:p>
        </w:tc>
        <w:tc>
          <w:tcPr>
            <w:tcW w:w="4050" w:type="dxa"/>
          </w:tcPr>
          <w:p w14:paraId="3E042CBA" w14:textId="77777777" w:rsidR="002B30CB" w:rsidRDefault="002B30CB">
            <w:pPr>
              <w:spacing w:after="0"/>
              <w:rPr>
                <w:rFonts w:ascii="Roboto" w:eastAsia="Roboto" w:hAnsi="Roboto" w:cs="Roboto"/>
              </w:rPr>
            </w:pPr>
          </w:p>
        </w:tc>
        <w:tc>
          <w:tcPr>
            <w:tcW w:w="2340" w:type="dxa"/>
          </w:tcPr>
          <w:p w14:paraId="696ADA64" w14:textId="3CB20789" w:rsidR="002B30CB" w:rsidRDefault="002B30CB">
            <w:pPr>
              <w:spacing w:after="0"/>
              <w:rPr>
                <w:rFonts w:ascii="Roboto" w:eastAsia="Roboto" w:hAnsi="Roboto" w:cs="Roboto"/>
              </w:rPr>
            </w:pPr>
          </w:p>
        </w:tc>
        <w:tc>
          <w:tcPr>
            <w:tcW w:w="1530" w:type="dxa"/>
          </w:tcPr>
          <w:p w14:paraId="43490C10" w14:textId="499775A1" w:rsidR="002B30CB" w:rsidRDefault="002B30CB">
            <w:pPr>
              <w:spacing w:after="0"/>
              <w:rPr>
                <w:rFonts w:ascii="Roboto" w:eastAsia="Roboto" w:hAnsi="Roboto" w:cs="Roboto"/>
              </w:rPr>
            </w:pPr>
          </w:p>
        </w:tc>
      </w:tr>
      <w:tr w:rsidR="002B30CB" w14:paraId="1725CCA1" w14:textId="77777777" w:rsidTr="00351337">
        <w:trPr>
          <w:trHeight w:val="319"/>
        </w:trPr>
        <w:tc>
          <w:tcPr>
            <w:tcW w:w="1800" w:type="dxa"/>
            <w:shd w:val="clear" w:color="auto" w:fill="CFD3D6"/>
          </w:tcPr>
          <w:p w14:paraId="6A9637F3" w14:textId="479459D1" w:rsidR="002B30CB" w:rsidRDefault="002B30CB">
            <w:pPr>
              <w:spacing w:after="0"/>
              <w:rPr>
                <w:rFonts w:ascii="Roboto" w:eastAsia="Roboto" w:hAnsi="Roboto" w:cs="Roboto"/>
              </w:rPr>
            </w:pPr>
            <w:r>
              <w:rPr>
                <w:rFonts w:ascii="Roboto" w:eastAsia="Roboto" w:hAnsi="Roboto" w:cs="Roboto"/>
              </w:rPr>
              <w:t>Ex: RPA team meeting</w:t>
            </w:r>
          </w:p>
        </w:tc>
        <w:tc>
          <w:tcPr>
            <w:tcW w:w="1980" w:type="dxa"/>
          </w:tcPr>
          <w:p w14:paraId="1FED46FC" w14:textId="3B7D2442" w:rsidR="002B30CB" w:rsidRDefault="002B30CB">
            <w:pPr>
              <w:spacing w:after="0"/>
              <w:rPr>
                <w:rFonts w:ascii="Roboto" w:eastAsia="Roboto" w:hAnsi="Roboto" w:cs="Roboto"/>
              </w:rPr>
            </w:pPr>
          </w:p>
        </w:tc>
        <w:tc>
          <w:tcPr>
            <w:tcW w:w="4050" w:type="dxa"/>
          </w:tcPr>
          <w:p w14:paraId="1C4BCF5D" w14:textId="77777777" w:rsidR="002B30CB" w:rsidRDefault="002B30CB">
            <w:pPr>
              <w:spacing w:after="0"/>
              <w:rPr>
                <w:rFonts w:ascii="Roboto" w:eastAsia="Roboto" w:hAnsi="Roboto" w:cs="Roboto"/>
              </w:rPr>
            </w:pPr>
          </w:p>
        </w:tc>
        <w:tc>
          <w:tcPr>
            <w:tcW w:w="2340" w:type="dxa"/>
          </w:tcPr>
          <w:p w14:paraId="6CC905FD" w14:textId="5A9C63EB" w:rsidR="002B30CB" w:rsidRDefault="002B30CB">
            <w:pPr>
              <w:spacing w:after="0"/>
              <w:rPr>
                <w:rFonts w:ascii="Roboto" w:eastAsia="Roboto" w:hAnsi="Roboto" w:cs="Roboto"/>
              </w:rPr>
            </w:pPr>
          </w:p>
        </w:tc>
        <w:tc>
          <w:tcPr>
            <w:tcW w:w="1530" w:type="dxa"/>
          </w:tcPr>
          <w:p w14:paraId="76F7AFF2" w14:textId="5288867E" w:rsidR="002B30CB" w:rsidRDefault="002B30CB">
            <w:pPr>
              <w:spacing w:after="0"/>
              <w:rPr>
                <w:rFonts w:ascii="Roboto" w:eastAsia="Roboto" w:hAnsi="Roboto" w:cs="Roboto"/>
              </w:rPr>
            </w:pPr>
          </w:p>
        </w:tc>
      </w:tr>
    </w:tbl>
    <w:p w14:paraId="2E83A589" w14:textId="77777777" w:rsidR="00B54618" w:rsidRDefault="00B54618">
      <w:pPr>
        <w:rPr>
          <w:rFonts w:ascii="Roboto" w:eastAsia="Roboto" w:hAnsi="Roboto" w:cs="Roboto"/>
          <w:i/>
          <w:color w:val="B9B9B3"/>
        </w:rPr>
      </w:pPr>
    </w:p>
    <w:p w14:paraId="0B7239A9" w14:textId="445857FE" w:rsidR="00B54618" w:rsidRDefault="00000000">
      <w:pPr>
        <w:pStyle w:val="Heading1"/>
        <w:pBdr>
          <w:bottom w:val="single" w:sz="24" w:space="6" w:color="D4A842"/>
        </w:pBdr>
        <w:ind w:left="-284"/>
        <w:rPr>
          <w:rFonts w:ascii="Roboto" w:eastAsia="Roboto" w:hAnsi="Roboto" w:cs="Roboto"/>
          <w:color w:val="467958"/>
          <w:sz w:val="56"/>
          <w:szCs w:val="56"/>
        </w:rPr>
      </w:pPr>
      <w:bookmarkStart w:id="10" w:name="_Toc162536215"/>
      <w:r>
        <w:rPr>
          <w:rFonts w:ascii="Roboto" w:eastAsia="Roboto" w:hAnsi="Roboto" w:cs="Roboto"/>
          <w:color w:val="467958"/>
          <w:sz w:val="56"/>
          <w:szCs w:val="56"/>
        </w:rPr>
        <w:lastRenderedPageBreak/>
        <w:t>I</w:t>
      </w:r>
      <w:r w:rsidR="00351337">
        <w:rPr>
          <w:rFonts w:ascii="Roboto" w:eastAsia="Roboto" w:hAnsi="Roboto" w:cs="Roboto"/>
          <w:color w:val="467958"/>
          <w:sz w:val="56"/>
          <w:szCs w:val="56"/>
        </w:rPr>
        <w:t>II</w:t>
      </w:r>
      <w:r>
        <w:rPr>
          <w:rFonts w:ascii="Roboto" w:eastAsia="Roboto" w:hAnsi="Roboto" w:cs="Roboto"/>
          <w:color w:val="467958"/>
          <w:sz w:val="56"/>
          <w:szCs w:val="56"/>
        </w:rPr>
        <w:t>. Version Control</w:t>
      </w:r>
      <w:bookmarkEnd w:id="10"/>
      <w:r>
        <w:rPr>
          <w:rFonts w:ascii="Roboto" w:eastAsia="Roboto" w:hAnsi="Roboto" w:cs="Roboto"/>
          <w:color w:val="467958"/>
          <w:sz w:val="56"/>
          <w:szCs w:val="56"/>
        </w:rPr>
        <w:tab/>
      </w:r>
      <w:r>
        <w:rPr>
          <w:rFonts w:ascii="Roboto" w:eastAsia="Roboto" w:hAnsi="Roboto" w:cs="Roboto"/>
          <w:color w:val="467958"/>
          <w:sz w:val="56"/>
          <w:szCs w:val="56"/>
        </w:rPr>
        <w:tab/>
      </w:r>
    </w:p>
    <w:p w14:paraId="381AC769" w14:textId="77777777" w:rsidR="00B54618" w:rsidRDefault="00000000">
      <w:pPr>
        <w:rPr>
          <w:rFonts w:ascii="Roboto" w:eastAsia="Roboto" w:hAnsi="Roboto" w:cs="Roboto"/>
          <w:color w:val="233C2C"/>
        </w:rPr>
      </w:pPr>
      <w:r>
        <w:rPr>
          <w:rFonts w:ascii="Roboto" w:eastAsia="Roboto" w:hAnsi="Roboto" w:cs="Roboto"/>
          <w:color w:val="233C2C"/>
        </w:rPr>
        <w:t xml:space="preserve">This section </w:t>
      </w:r>
      <w:r>
        <w:rPr>
          <w:rFonts w:ascii="Roboto" w:eastAsia="Roboto" w:hAnsi="Roboto" w:cs="Roboto"/>
        </w:rPr>
        <w:t>serves as documentation of all known edits and additions.</w:t>
      </w:r>
    </w:p>
    <w:p w14:paraId="7660D7C4" w14:textId="1487D6A1" w:rsidR="00B54618" w:rsidRDefault="00351337">
      <w:pPr>
        <w:pStyle w:val="Heading2"/>
      </w:pPr>
      <w:bookmarkStart w:id="11" w:name="_Toc162536216"/>
      <w:r>
        <w:t>3</w:t>
      </w:r>
      <w:r w:rsidR="00000000">
        <w:t>.1 Revision History</w:t>
      </w:r>
      <w:bookmarkEnd w:id="11"/>
    </w:p>
    <w:p w14:paraId="7C42651F" w14:textId="77777777" w:rsidR="00B54618" w:rsidRDefault="00000000">
      <w:r>
        <w:rPr>
          <w:rFonts w:ascii="Roboto" w:eastAsia="Roboto" w:hAnsi="Roboto" w:cs="Roboto"/>
        </w:rPr>
        <w:t xml:space="preserve">Complete the table below for any document revisions. </w:t>
      </w:r>
    </w:p>
    <w:tbl>
      <w:tblPr>
        <w:tblStyle w:val="a2"/>
        <w:tblW w:w="11700" w:type="dxa"/>
        <w:tblInd w:w="-1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1620"/>
        <w:gridCol w:w="960"/>
        <w:gridCol w:w="5880"/>
        <w:gridCol w:w="1890"/>
      </w:tblGrid>
      <w:tr w:rsidR="00B54618" w14:paraId="6A5C3E97" w14:textId="77777777" w:rsidTr="00B54618">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000000"/>
              <w:left w:val="single" w:sz="4" w:space="0" w:color="000000"/>
              <w:bottom w:val="single" w:sz="4" w:space="0" w:color="000000"/>
              <w:right w:val="single" w:sz="4" w:space="0" w:color="000000"/>
            </w:tcBorders>
            <w:shd w:val="clear" w:color="auto" w:fill="467958"/>
            <w:vAlign w:val="center"/>
          </w:tcPr>
          <w:p w14:paraId="1A2E5E42" w14:textId="77777777" w:rsidR="00B54618" w:rsidRPr="00404C17" w:rsidRDefault="00000000">
            <w:pPr>
              <w:ind w:firstLine="0"/>
              <w:jc w:val="center"/>
              <w:rPr>
                <w:rFonts w:ascii="Roboto" w:eastAsia="Roboto" w:hAnsi="Roboto" w:cs="Roboto"/>
                <w:color w:val="FFFFFF" w:themeColor="background1"/>
                <w:szCs w:val="20"/>
              </w:rPr>
            </w:pPr>
            <w:r w:rsidRPr="00404C17">
              <w:rPr>
                <w:rFonts w:ascii="Roboto" w:eastAsia="Roboto" w:hAnsi="Roboto" w:cs="Roboto"/>
                <w:b w:val="0"/>
                <w:color w:val="FFFFFF" w:themeColor="background1"/>
                <w:szCs w:val="20"/>
              </w:rPr>
              <w:t>Rev. #</w:t>
            </w:r>
          </w:p>
        </w:tc>
        <w:tc>
          <w:tcPr>
            <w:tcW w:w="1620" w:type="dxa"/>
            <w:tcBorders>
              <w:top w:val="single" w:sz="4" w:space="0" w:color="000000"/>
              <w:left w:val="single" w:sz="4" w:space="0" w:color="000000"/>
              <w:bottom w:val="single" w:sz="4" w:space="0" w:color="000000"/>
              <w:right w:val="single" w:sz="4" w:space="0" w:color="000000"/>
            </w:tcBorders>
            <w:shd w:val="clear" w:color="auto" w:fill="467958"/>
            <w:vAlign w:val="center"/>
          </w:tcPr>
          <w:p w14:paraId="7FE2D786" w14:textId="77777777" w:rsidR="00B54618" w:rsidRPr="00404C17" w:rsidRDefault="00000000">
            <w:pPr>
              <w:ind w:firstLine="0"/>
              <w:jc w:val="center"/>
              <w:cnfStyle w:val="100000000000" w:firstRow="1" w:lastRow="0" w:firstColumn="0" w:lastColumn="0" w:oddVBand="0" w:evenVBand="0" w:oddHBand="0" w:evenHBand="0" w:firstRowFirstColumn="0" w:firstRowLastColumn="0" w:lastRowFirstColumn="0" w:lastRowLastColumn="0"/>
              <w:rPr>
                <w:rFonts w:ascii="Roboto" w:eastAsia="Roboto" w:hAnsi="Roboto" w:cs="Roboto"/>
                <w:color w:val="FFFFFF" w:themeColor="background1"/>
                <w:szCs w:val="20"/>
              </w:rPr>
            </w:pPr>
            <w:r w:rsidRPr="00404C17">
              <w:rPr>
                <w:rFonts w:ascii="Roboto" w:eastAsia="Roboto" w:hAnsi="Roboto" w:cs="Roboto"/>
                <w:b w:val="0"/>
                <w:color w:val="FFFFFF" w:themeColor="background1"/>
                <w:szCs w:val="20"/>
              </w:rPr>
              <w:t>Date</w:t>
            </w:r>
          </w:p>
        </w:tc>
        <w:tc>
          <w:tcPr>
            <w:tcW w:w="960" w:type="dxa"/>
            <w:tcBorders>
              <w:top w:val="single" w:sz="4" w:space="0" w:color="000000"/>
              <w:left w:val="single" w:sz="4" w:space="0" w:color="000000"/>
              <w:bottom w:val="single" w:sz="4" w:space="0" w:color="000000"/>
              <w:right w:val="single" w:sz="4" w:space="0" w:color="000000"/>
            </w:tcBorders>
            <w:shd w:val="clear" w:color="auto" w:fill="467958"/>
            <w:vAlign w:val="center"/>
          </w:tcPr>
          <w:p w14:paraId="3C732FCF" w14:textId="77777777" w:rsidR="00B54618" w:rsidRPr="00404C17" w:rsidRDefault="00000000">
            <w:pPr>
              <w:ind w:firstLine="0"/>
              <w:jc w:val="center"/>
              <w:cnfStyle w:val="100000000000" w:firstRow="1" w:lastRow="0" w:firstColumn="0" w:lastColumn="0" w:oddVBand="0" w:evenVBand="0" w:oddHBand="0" w:evenHBand="0" w:firstRowFirstColumn="0" w:firstRowLastColumn="0" w:lastRowFirstColumn="0" w:lastRowLastColumn="0"/>
              <w:rPr>
                <w:rFonts w:ascii="Roboto" w:eastAsia="Roboto" w:hAnsi="Roboto" w:cs="Roboto"/>
                <w:color w:val="FFFFFF" w:themeColor="background1"/>
                <w:szCs w:val="20"/>
              </w:rPr>
            </w:pPr>
            <w:r w:rsidRPr="00404C17">
              <w:rPr>
                <w:rFonts w:ascii="Roboto" w:eastAsia="Roboto" w:hAnsi="Roboto" w:cs="Roboto"/>
                <w:b w:val="0"/>
                <w:color w:val="FFFFFF" w:themeColor="background1"/>
                <w:szCs w:val="20"/>
              </w:rPr>
              <w:t>Section/page#</w:t>
            </w:r>
          </w:p>
        </w:tc>
        <w:tc>
          <w:tcPr>
            <w:tcW w:w="5880" w:type="dxa"/>
            <w:tcBorders>
              <w:top w:val="single" w:sz="4" w:space="0" w:color="000000"/>
              <w:left w:val="single" w:sz="4" w:space="0" w:color="000000"/>
              <w:bottom w:val="single" w:sz="4" w:space="0" w:color="000000"/>
              <w:right w:val="single" w:sz="4" w:space="0" w:color="000000"/>
            </w:tcBorders>
            <w:shd w:val="clear" w:color="auto" w:fill="467958"/>
            <w:vAlign w:val="center"/>
          </w:tcPr>
          <w:p w14:paraId="29FDE30E" w14:textId="77777777" w:rsidR="00B54618" w:rsidRPr="00404C17" w:rsidRDefault="00000000">
            <w:pPr>
              <w:ind w:firstLine="0"/>
              <w:jc w:val="center"/>
              <w:cnfStyle w:val="100000000000" w:firstRow="1" w:lastRow="0" w:firstColumn="0" w:lastColumn="0" w:oddVBand="0" w:evenVBand="0" w:oddHBand="0" w:evenHBand="0" w:firstRowFirstColumn="0" w:firstRowLastColumn="0" w:lastRowFirstColumn="0" w:lastRowLastColumn="0"/>
              <w:rPr>
                <w:rFonts w:ascii="Roboto" w:eastAsia="Roboto" w:hAnsi="Roboto" w:cs="Roboto"/>
                <w:color w:val="FFFFFF" w:themeColor="background1"/>
                <w:szCs w:val="20"/>
              </w:rPr>
            </w:pPr>
            <w:r w:rsidRPr="00404C17">
              <w:rPr>
                <w:rFonts w:ascii="Roboto" w:eastAsia="Roboto" w:hAnsi="Roboto" w:cs="Roboto"/>
                <w:b w:val="0"/>
                <w:color w:val="FFFFFF" w:themeColor="background1"/>
                <w:szCs w:val="20"/>
              </w:rPr>
              <w:t>Revision summary</w:t>
            </w:r>
          </w:p>
        </w:tc>
        <w:tc>
          <w:tcPr>
            <w:tcW w:w="1890" w:type="dxa"/>
            <w:tcBorders>
              <w:top w:val="single" w:sz="4" w:space="0" w:color="000000"/>
              <w:left w:val="single" w:sz="4" w:space="0" w:color="000000"/>
              <w:bottom w:val="single" w:sz="4" w:space="0" w:color="000000"/>
              <w:right w:val="single" w:sz="4" w:space="0" w:color="000000"/>
            </w:tcBorders>
            <w:shd w:val="clear" w:color="auto" w:fill="467958"/>
            <w:vAlign w:val="center"/>
          </w:tcPr>
          <w:p w14:paraId="0BFC552C" w14:textId="77777777" w:rsidR="00B54618" w:rsidRPr="00404C17" w:rsidRDefault="00000000">
            <w:pPr>
              <w:ind w:firstLine="0"/>
              <w:jc w:val="center"/>
              <w:cnfStyle w:val="100000000000" w:firstRow="1" w:lastRow="0" w:firstColumn="0" w:lastColumn="0" w:oddVBand="0" w:evenVBand="0" w:oddHBand="0" w:evenHBand="0" w:firstRowFirstColumn="0" w:firstRowLastColumn="0" w:lastRowFirstColumn="0" w:lastRowLastColumn="0"/>
              <w:rPr>
                <w:rFonts w:ascii="Roboto" w:eastAsia="Roboto" w:hAnsi="Roboto" w:cs="Roboto"/>
                <w:color w:val="FFFFFF" w:themeColor="background1"/>
                <w:szCs w:val="20"/>
              </w:rPr>
            </w:pPr>
            <w:r w:rsidRPr="00404C17">
              <w:rPr>
                <w:rFonts w:ascii="Roboto" w:eastAsia="Roboto" w:hAnsi="Roboto" w:cs="Roboto"/>
                <w:b w:val="0"/>
                <w:color w:val="FFFFFF" w:themeColor="background1"/>
                <w:szCs w:val="20"/>
              </w:rPr>
              <w:t>Author</w:t>
            </w:r>
          </w:p>
        </w:tc>
      </w:tr>
      <w:tr w:rsidR="00B54618" w14:paraId="712B3559" w14:textId="77777777" w:rsidTr="00B5461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0" w:type="dxa"/>
          </w:tcPr>
          <w:p w14:paraId="6FDA1D3D" w14:textId="17135C6B" w:rsidR="00B54618" w:rsidRPr="00404C17" w:rsidRDefault="00B54618">
            <w:pPr>
              <w:rPr>
                <w:rFonts w:ascii="Roboto" w:eastAsia="Roboto" w:hAnsi="Roboto" w:cs="Roboto"/>
                <w:color w:val="000000" w:themeColor="text1"/>
              </w:rPr>
            </w:pPr>
          </w:p>
        </w:tc>
        <w:tc>
          <w:tcPr>
            <w:tcW w:w="1620" w:type="dxa"/>
          </w:tcPr>
          <w:p w14:paraId="1DA0AD11"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960" w:type="dxa"/>
          </w:tcPr>
          <w:p w14:paraId="381C1B0D"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5880" w:type="dxa"/>
          </w:tcPr>
          <w:p w14:paraId="29468C34" w14:textId="48CB67FA" w:rsidR="00B54618" w:rsidRPr="00404C17" w:rsidRDefault="00B54618" w:rsidP="00404C17">
            <w:pPr>
              <w:ind w:firstLine="0"/>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1890" w:type="dxa"/>
          </w:tcPr>
          <w:p w14:paraId="127D6F80"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r>
      <w:tr w:rsidR="00B54618" w14:paraId="0000ECCF" w14:textId="77777777" w:rsidTr="00B54618">
        <w:trPr>
          <w:trHeight w:val="339"/>
        </w:trPr>
        <w:tc>
          <w:tcPr>
            <w:cnfStyle w:val="001000000000" w:firstRow="0" w:lastRow="0" w:firstColumn="1" w:lastColumn="0" w:oddVBand="0" w:evenVBand="0" w:oddHBand="0" w:evenHBand="0" w:firstRowFirstColumn="0" w:firstRowLastColumn="0" w:lastRowFirstColumn="0" w:lastRowLastColumn="0"/>
            <w:tcW w:w="1350" w:type="dxa"/>
          </w:tcPr>
          <w:p w14:paraId="21AA8BD9" w14:textId="77777777" w:rsidR="00B54618" w:rsidRPr="00404C17" w:rsidRDefault="00B54618">
            <w:pPr>
              <w:rPr>
                <w:rFonts w:ascii="Roboto" w:eastAsia="Roboto" w:hAnsi="Roboto" w:cs="Roboto"/>
                <w:color w:val="000000" w:themeColor="text1"/>
              </w:rPr>
            </w:pPr>
          </w:p>
        </w:tc>
        <w:tc>
          <w:tcPr>
            <w:tcW w:w="1620" w:type="dxa"/>
          </w:tcPr>
          <w:p w14:paraId="26C3C8B1"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960" w:type="dxa"/>
          </w:tcPr>
          <w:p w14:paraId="3FF7055E"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5880" w:type="dxa"/>
          </w:tcPr>
          <w:p w14:paraId="0295C38A"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1890" w:type="dxa"/>
          </w:tcPr>
          <w:p w14:paraId="467B372F"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r>
      <w:tr w:rsidR="00B54618" w14:paraId="11D60DB8" w14:textId="77777777" w:rsidTr="00B5461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0" w:type="dxa"/>
          </w:tcPr>
          <w:p w14:paraId="3E896670" w14:textId="77777777" w:rsidR="00B54618" w:rsidRPr="00404C17" w:rsidRDefault="00B54618">
            <w:pPr>
              <w:rPr>
                <w:rFonts w:ascii="Roboto" w:eastAsia="Roboto" w:hAnsi="Roboto" w:cs="Roboto"/>
                <w:color w:val="000000" w:themeColor="text1"/>
              </w:rPr>
            </w:pPr>
          </w:p>
        </w:tc>
        <w:tc>
          <w:tcPr>
            <w:tcW w:w="1620" w:type="dxa"/>
          </w:tcPr>
          <w:p w14:paraId="382BBB18"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960" w:type="dxa"/>
          </w:tcPr>
          <w:p w14:paraId="00B55845"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5880" w:type="dxa"/>
          </w:tcPr>
          <w:p w14:paraId="48080CA8"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1890" w:type="dxa"/>
          </w:tcPr>
          <w:p w14:paraId="77DA6EB5"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r>
      <w:tr w:rsidR="00B54618" w14:paraId="6556EF16" w14:textId="77777777" w:rsidTr="00B54618">
        <w:trPr>
          <w:trHeight w:val="339"/>
        </w:trPr>
        <w:tc>
          <w:tcPr>
            <w:cnfStyle w:val="001000000000" w:firstRow="0" w:lastRow="0" w:firstColumn="1" w:lastColumn="0" w:oddVBand="0" w:evenVBand="0" w:oddHBand="0" w:evenHBand="0" w:firstRowFirstColumn="0" w:firstRowLastColumn="0" w:lastRowFirstColumn="0" w:lastRowLastColumn="0"/>
            <w:tcW w:w="1350" w:type="dxa"/>
          </w:tcPr>
          <w:p w14:paraId="5BD8F7FA" w14:textId="77777777" w:rsidR="00B54618" w:rsidRPr="00404C17" w:rsidRDefault="00B54618">
            <w:pPr>
              <w:rPr>
                <w:rFonts w:ascii="Roboto" w:eastAsia="Roboto" w:hAnsi="Roboto" w:cs="Roboto"/>
                <w:color w:val="000000" w:themeColor="text1"/>
              </w:rPr>
            </w:pPr>
          </w:p>
        </w:tc>
        <w:tc>
          <w:tcPr>
            <w:tcW w:w="1620" w:type="dxa"/>
          </w:tcPr>
          <w:p w14:paraId="2DAE0B23"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960" w:type="dxa"/>
          </w:tcPr>
          <w:p w14:paraId="08EE04FA"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5880" w:type="dxa"/>
          </w:tcPr>
          <w:p w14:paraId="2E419455"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1890" w:type="dxa"/>
          </w:tcPr>
          <w:p w14:paraId="24E44C7C"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r>
      <w:tr w:rsidR="00B54618" w14:paraId="77080F1B" w14:textId="77777777" w:rsidTr="00B5461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0" w:type="dxa"/>
          </w:tcPr>
          <w:p w14:paraId="531F081E" w14:textId="77777777" w:rsidR="00B54618" w:rsidRPr="00404C17" w:rsidRDefault="00B54618">
            <w:pPr>
              <w:rPr>
                <w:rFonts w:ascii="Roboto" w:eastAsia="Roboto" w:hAnsi="Roboto" w:cs="Roboto"/>
                <w:color w:val="000000" w:themeColor="text1"/>
              </w:rPr>
            </w:pPr>
          </w:p>
        </w:tc>
        <w:tc>
          <w:tcPr>
            <w:tcW w:w="1620" w:type="dxa"/>
          </w:tcPr>
          <w:p w14:paraId="68873AAB"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960" w:type="dxa"/>
          </w:tcPr>
          <w:p w14:paraId="26E28ECF"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5880" w:type="dxa"/>
          </w:tcPr>
          <w:p w14:paraId="5C8D6920"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1890" w:type="dxa"/>
          </w:tcPr>
          <w:p w14:paraId="3806C6DE"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r>
      <w:tr w:rsidR="00B54618" w14:paraId="4929ED3A" w14:textId="77777777" w:rsidTr="00B54618">
        <w:trPr>
          <w:trHeight w:val="339"/>
        </w:trPr>
        <w:tc>
          <w:tcPr>
            <w:cnfStyle w:val="001000000000" w:firstRow="0" w:lastRow="0" w:firstColumn="1" w:lastColumn="0" w:oddVBand="0" w:evenVBand="0" w:oddHBand="0" w:evenHBand="0" w:firstRowFirstColumn="0" w:firstRowLastColumn="0" w:lastRowFirstColumn="0" w:lastRowLastColumn="0"/>
            <w:tcW w:w="1350" w:type="dxa"/>
          </w:tcPr>
          <w:p w14:paraId="0B38848F" w14:textId="77777777" w:rsidR="00B54618" w:rsidRPr="00404C17" w:rsidRDefault="00B54618">
            <w:pPr>
              <w:rPr>
                <w:rFonts w:ascii="Roboto" w:eastAsia="Roboto" w:hAnsi="Roboto" w:cs="Roboto"/>
                <w:color w:val="000000" w:themeColor="text1"/>
              </w:rPr>
            </w:pPr>
          </w:p>
        </w:tc>
        <w:tc>
          <w:tcPr>
            <w:tcW w:w="1620" w:type="dxa"/>
          </w:tcPr>
          <w:p w14:paraId="12421E45"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960" w:type="dxa"/>
          </w:tcPr>
          <w:p w14:paraId="0D8FF903"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5880" w:type="dxa"/>
          </w:tcPr>
          <w:p w14:paraId="6750A78D"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1890" w:type="dxa"/>
          </w:tcPr>
          <w:p w14:paraId="1C38C6A8"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r>
      <w:tr w:rsidR="00B54618" w14:paraId="4977A943" w14:textId="77777777" w:rsidTr="00B5461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350" w:type="dxa"/>
          </w:tcPr>
          <w:p w14:paraId="687EADDF" w14:textId="77777777" w:rsidR="00B54618" w:rsidRPr="00404C17" w:rsidRDefault="00B54618">
            <w:pPr>
              <w:rPr>
                <w:rFonts w:ascii="Roboto" w:eastAsia="Roboto" w:hAnsi="Roboto" w:cs="Roboto"/>
                <w:color w:val="000000" w:themeColor="text1"/>
              </w:rPr>
            </w:pPr>
          </w:p>
        </w:tc>
        <w:tc>
          <w:tcPr>
            <w:tcW w:w="1620" w:type="dxa"/>
          </w:tcPr>
          <w:p w14:paraId="5EE1421D"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960" w:type="dxa"/>
          </w:tcPr>
          <w:p w14:paraId="02B24747"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5880" w:type="dxa"/>
          </w:tcPr>
          <w:p w14:paraId="0C65221F"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c>
          <w:tcPr>
            <w:tcW w:w="1890" w:type="dxa"/>
          </w:tcPr>
          <w:p w14:paraId="1EDAC300" w14:textId="77777777" w:rsidR="00B54618" w:rsidRPr="00404C17" w:rsidRDefault="00B54618">
            <w:pPr>
              <w:cnfStyle w:val="000000100000" w:firstRow="0" w:lastRow="0" w:firstColumn="0" w:lastColumn="0" w:oddVBand="0" w:evenVBand="0" w:oddHBand="1" w:evenHBand="0" w:firstRowFirstColumn="0" w:firstRowLastColumn="0" w:lastRowFirstColumn="0" w:lastRowLastColumn="0"/>
              <w:rPr>
                <w:rFonts w:ascii="Roboto" w:eastAsia="Roboto" w:hAnsi="Roboto" w:cs="Roboto"/>
                <w:color w:val="000000" w:themeColor="text1"/>
              </w:rPr>
            </w:pPr>
          </w:p>
        </w:tc>
      </w:tr>
      <w:tr w:rsidR="00B54618" w14:paraId="01555C32" w14:textId="77777777" w:rsidTr="00B54618">
        <w:trPr>
          <w:trHeight w:val="324"/>
        </w:trPr>
        <w:tc>
          <w:tcPr>
            <w:cnfStyle w:val="001000000000" w:firstRow="0" w:lastRow="0" w:firstColumn="1" w:lastColumn="0" w:oddVBand="0" w:evenVBand="0" w:oddHBand="0" w:evenHBand="0" w:firstRowFirstColumn="0" w:firstRowLastColumn="0" w:lastRowFirstColumn="0" w:lastRowLastColumn="0"/>
            <w:tcW w:w="1350" w:type="dxa"/>
          </w:tcPr>
          <w:p w14:paraId="0EA54ADE" w14:textId="77777777" w:rsidR="00B54618" w:rsidRPr="00404C17" w:rsidRDefault="00B54618">
            <w:pPr>
              <w:rPr>
                <w:rFonts w:ascii="Roboto" w:eastAsia="Roboto" w:hAnsi="Roboto" w:cs="Roboto"/>
                <w:color w:val="000000" w:themeColor="text1"/>
              </w:rPr>
            </w:pPr>
          </w:p>
        </w:tc>
        <w:tc>
          <w:tcPr>
            <w:tcW w:w="1620" w:type="dxa"/>
          </w:tcPr>
          <w:p w14:paraId="7635E86F"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960" w:type="dxa"/>
          </w:tcPr>
          <w:p w14:paraId="0D22D699"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5880" w:type="dxa"/>
          </w:tcPr>
          <w:p w14:paraId="0C8F7132"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c>
          <w:tcPr>
            <w:tcW w:w="1890" w:type="dxa"/>
          </w:tcPr>
          <w:p w14:paraId="75F634D2" w14:textId="77777777" w:rsidR="00B54618" w:rsidRPr="00404C17" w:rsidRDefault="00B54618">
            <w:pPr>
              <w:cnfStyle w:val="000000000000" w:firstRow="0" w:lastRow="0" w:firstColumn="0" w:lastColumn="0" w:oddVBand="0" w:evenVBand="0" w:oddHBand="0" w:evenHBand="0" w:firstRowFirstColumn="0" w:firstRowLastColumn="0" w:lastRowFirstColumn="0" w:lastRowLastColumn="0"/>
              <w:rPr>
                <w:rFonts w:ascii="Roboto" w:eastAsia="Roboto" w:hAnsi="Roboto" w:cs="Roboto"/>
                <w:color w:val="000000" w:themeColor="text1"/>
              </w:rPr>
            </w:pPr>
          </w:p>
        </w:tc>
      </w:tr>
    </w:tbl>
    <w:p w14:paraId="42BEA00A" w14:textId="77777777" w:rsidR="00B54618" w:rsidRDefault="00B54618">
      <w:pPr>
        <w:rPr>
          <w:rFonts w:ascii="Roboto" w:eastAsia="Roboto" w:hAnsi="Roboto" w:cs="Roboto"/>
        </w:rPr>
      </w:pPr>
    </w:p>
    <w:p w14:paraId="260E6A1D" w14:textId="77777777" w:rsidR="00B54618" w:rsidRDefault="00B54618">
      <w:pPr>
        <w:rPr>
          <w:rFonts w:ascii="Roboto" w:eastAsia="Roboto" w:hAnsi="Roboto" w:cs="Roboto"/>
        </w:rPr>
      </w:pPr>
    </w:p>
    <w:p w14:paraId="1209AE9C" w14:textId="77777777" w:rsidR="00B54618" w:rsidRDefault="00000000">
      <w:pPr>
        <w:rPr>
          <w:rFonts w:ascii="Roboto" w:eastAsia="Roboto" w:hAnsi="Roboto" w:cs="Roboto"/>
          <w:i/>
          <w:color w:val="B9B9B3"/>
          <w:sz w:val="14"/>
          <w:szCs w:val="14"/>
        </w:rPr>
      </w:pPr>
      <w:r>
        <w:rPr>
          <w:noProof/>
        </w:rPr>
        <w:drawing>
          <wp:anchor distT="0" distB="0" distL="114300" distR="114300" simplePos="0" relativeHeight="251658240" behindDoc="0" locked="0" layoutInCell="1" hidden="0" allowOverlap="1" wp14:anchorId="187C4282" wp14:editId="721032AA">
            <wp:simplePos x="0" y="0"/>
            <wp:positionH relativeFrom="column">
              <wp:posOffset>1775460</wp:posOffset>
            </wp:positionH>
            <wp:positionV relativeFrom="paragraph">
              <wp:posOffset>8206105</wp:posOffset>
            </wp:positionV>
            <wp:extent cx="1684020" cy="619941"/>
            <wp:effectExtent l="0" t="0" r="0" b="0"/>
            <wp:wrapNone/>
            <wp:docPr id="235" name="image1.png" descr="C:\Users\alexene\AppData\Local\Microsoft\Windows\INetCache\Content.Word\ui_path_Logo_EXTRALARGE_CMYK_Blue.png"/>
            <wp:cNvGraphicFramePr/>
            <a:graphic xmlns:a="http://schemas.openxmlformats.org/drawingml/2006/main">
              <a:graphicData uri="http://schemas.openxmlformats.org/drawingml/2006/picture">
                <pic:pic xmlns:pic="http://schemas.openxmlformats.org/drawingml/2006/picture">
                  <pic:nvPicPr>
                    <pic:cNvPr id="0" name="image1.png" descr="C:\Users\alexene\AppData\Local\Microsoft\Windows\INetCache\Content.Word\ui_path_Logo_EXTRALARGE_CMYK_Blue.png"/>
                    <pic:cNvPicPr preferRelativeResize="0"/>
                  </pic:nvPicPr>
                  <pic:blipFill>
                    <a:blip r:embed="rId9"/>
                    <a:srcRect/>
                    <a:stretch>
                      <a:fillRect/>
                    </a:stretch>
                  </pic:blipFill>
                  <pic:spPr>
                    <a:xfrm>
                      <a:off x="0" y="0"/>
                      <a:ext cx="1684020" cy="619941"/>
                    </a:xfrm>
                    <a:prstGeom prst="rect">
                      <a:avLst/>
                    </a:prstGeom>
                    <a:ln/>
                  </pic:spPr>
                </pic:pic>
              </a:graphicData>
            </a:graphic>
          </wp:anchor>
        </w:drawing>
      </w:r>
    </w:p>
    <w:sectPr w:rsidR="00B54618" w:rsidSect="00BA03BD">
      <w:headerReference w:type="default" r:id="rId10"/>
      <w:footerReference w:type="default" r:id="rId11"/>
      <w:pgSz w:w="11906" w:h="16838"/>
      <w:pgMar w:top="1728" w:right="1440" w:bottom="1440" w:left="1728" w:header="288"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816A3" w14:textId="77777777" w:rsidR="00BA03BD" w:rsidRDefault="00BA03BD">
      <w:pPr>
        <w:spacing w:after="0" w:line="240" w:lineRule="auto"/>
      </w:pPr>
      <w:r>
        <w:separator/>
      </w:r>
    </w:p>
  </w:endnote>
  <w:endnote w:type="continuationSeparator" w:id="0">
    <w:p w14:paraId="5D9EE0B0" w14:textId="77777777" w:rsidR="00BA03BD" w:rsidRDefault="00BA0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BD5A" w14:textId="77777777" w:rsidR="00B54618" w:rsidRDefault="00000000">
    <w:pPr>
      <w:pBdr>
        <w:top w:val="nil"/>
        <w:left w:val="nil"/>
        <w:bottom w:val="nil"/>
        <w:right w:val="nil"/>
        <w:between w:val="nil"/>
      </w:pBdr>
      <w:jc w:val="center"/>
      <w:rPr>
        <w:rFonts w:eastAsia="Open Sans Light" w:cs="Open Sans Light"/>
        <w:smallCaps/>
        <w:color w:val="4B585A"/>
        <w:sz w:val="16"/>
        <w:szCs w:val="16"/>
      </w:rPr>
    </w:pPr>
    <w:r>
      <w:rPr>
        <w:rFonts w:eastAsia="Open Sans Light" w:cs="Open Sans Light"/>
        <w:smallCaps/>
        <w:color w:val="4B585A"/>
        <w:sz w:val="16"/>
        <w:szCs w:val="16"/>
      </w:rPr>
      <w:fldChar w:fldCharType="begin"/>
    </w:r>
    <w:r>
      <w:rPr>
        <w:rFonts w:eastAsia="Open Sans Light" w:cs="Open Sans Light"/>
        <w:smallCaps/>
        <w:color w:val="4B585A"/>
        <w:sz w:val="16"/>
        <w:szCs w:val="16"/>
      </w:rPr>
      <w:instrText>PAGE</w:instrText>
    </w:r>
    <w:r>
      <w:rPr>
        <w:rFonts w:eastAsia="Open Sans Light" w:cs="Open Sans Light"/>
        <w:smallCaps/>
        <w:color w:val="4B585A"/>
        <w:sz w:val="16"/>
        <w:szCs w:val="16"/>
      </w:rPr>
      <w:fldChar w:fldCharType="separate"/>
    </w:r>
    <w:r w:rsidR="00A52320">
      <w:rPr>
        <w:rFonts w:eastAsia="Open Sans Light" w:cs="Open Sans Light"/>
        <w:smallCaps/>
        <w:noProof/>
        <w:color w:val="4B585A"/>
        <w:sz w:val="16"/>
        <w:szCs w:val="16"/>
      </w:rPr>
      <w:t>2</w:t>
    </w:r>
    <w:r>
      <w:rPr>
        <w:rFonts w:eastAsia="Open Sans Light" w:cs="Open Sans Light"/>
        <w:smallCaps/>
        <w:color w:val="4B585A"/>
        <w:sz w:val="16"/>
        <w:szCs w:val="16"/>
      </w:rPr>
      <w:fldChar w:fldCharType="end"/>
    </w:r>
  </w:p>
  <w:p w14:paraId="4111DDE4" w14:textId="77777777" w:rsidR="00B54618" w:rsidRDefault="00B54618">
    <w:pPr>
      <w:pBdr>
        <w:top w:val="nil"/>
        <w:left w:val="nil"/>
        <w:bottom w:val="nil"/>
        <w:right w:val="nil"/>
        <w:between w:val="nil"/>
      </w:pBdr>
      <w:rPr>
        <w:rFonts w:eastAsia="Open Sans Light" w:cs="Open Sans Light"/>
        <w:b/>
        <w:color w:val="233C2C"/>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BF3C1" w14:textId="77777777" w:rsidR="00BA03BD" w:rsidRDefault="00BA03BD">
      <w:pPr>
        <w:spacing w:after="0" w:line="240" w:lineRule="auto"/>
      </w:pPr>
      <w:r>
        <w:separator/>
      </w:r>
    </w:p>
  </w:footnote>
  <w:footnote w:type="continuationSeparator" w:id="0">
    <w:p w14:paraId="6A0B0095" w14:textId="77777777" w:rsidR="00BA03BD" w:rsidRDefault="00BA0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EBE0" w14:textId="7E2FD277" w:rsidR="00B54618" w:rsidRDefault="00B54618" w:rsidP="00A52320">
    <w:pPr>
      <w:pBdr>
        <w:top w:val="nil"/>
        <w:left w:val="nil"/>
        <w:bottom w:val="nil"/>
        <w:right w:val="nil"/>
        <w:between w:val="nil"/>
      </w:pBdr>
      <w:rPr>
        <w:rFonts w:eastAsia="Open Sans Light" w:cs="Open Sans Light"/>
        <w:color w:val="233C2C"/>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57A02"/>
    <w:multiLevelType w:val="multilevel"/>
    <w:tmpl w:val="E00265FC"/>
    <w:lvl w:ilvl="0">
      <w:start w:val="1"/>
      <w:numFmt w:val="upperRoman"/>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3E1C6BA6"/>
    <w:multiLevelType w:val="multilevel"/>
    <w:tmpl w:val="0B2E54CE"/>
    <w:lvl w:ilvl="0">
      <w:start w:val="3"/>
      <w:numFmt w:val="upperRoman"/>
      <w:lvlText w:val="%1."/>
      <w:lvlJc w:val="left"/>
      <w:pPr>
        <w:ind w:left="720" w:hanging="360"/>
      </w:pPr>
    </w:lvl>
    <w:lvl w:ilvl="1">
      <w:start w:val="5"/>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3240" w:hanging="2880"/>
      </w:pPr>
    </w:lvl>
  </w:abstractNum>
  <w:abstractNum w:abstractNumId="2" w15:restartNumberingAfterBreak="0">
    <w:nsid w:val="7C080456"/>
    <w:multiLevelType w:val="multilevel"/>
    <w:tmpl w:val="E8906E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391540050">
    <w:abstractNumId w:val="1"/>
  </w:num>
  <w:num w:numId="2" w16cid:durableId="2101633427">
    <w:abstractNumId w:val="2"/>
  </w:num>
  <w:num w:numId="3" w16cid:durableId="18049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618"/>
    <w:rsid w:val="002B30CB"/>
    <w:rsid w:val="00331EBA"/>
    <w:rsid w:val="00351337"/>
    <w:rsid w:val="00403ABF"/>
    <w:rsid w:val="00404C17"/>
    <w:rsid w:val="00A52320"/>
    <w:rsid w:val="00B54618"/>
    <w:rsid w:val="00BA0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4940FD"/>
  <w15:docId w15:val="{7B7C3256-86FA-1B4E-B0C7-BFC49B1C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Light" w:eastAsia="Open Sans Light" w:hAnsi="Open Sans Light" w:cs="Open Sans Light"/>
        <w:color w:val="233C2C"/>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2E"/>
    <w:rPr>
      <w:rFonts w:eastAsia="Times New Roman" w:cs="Times New Roman"/>
      <w:color w:val="233C2C" w:themeColor="accent6" w:themeShade="80"/>
      <w:szCs w:val="24"/>
    </w:rPr>
  </w:style>
  <w:style w:type="paragraph" w:styleId="Heading1">
    <w:name w:val="heading 1"/>
    <w:basedOn w:val="Normal"/>
    <w:next w:val="Normal"/>
    <w:link w:val="Heading1Char"/>
    <w:uiPriority w:val="9"/>
    <w:qFormat/>
    <w:rsid w:val="00047EDA"/>
    <w:pPr>
      <w:keepNext/>
      <w:keepLines/>
      <w:pBdr>
        <w:bottom w:val="single" w:sz="24" w:space="6" w:color="3A3A3A" w:themeColor="text2"/>
      </w:pBdr>
      <w:spacing w:after="180"/>
      <w:outlineLvl w:val="0"/>
    </w:pPr>
    <w:rPr>
      <w:rFonts w:asciiTheme="majorHAnsi" w:eastAsiaTheme="majorEastAsia" w:hAnsiTheme="majorHAnsi" w:cstheme="majorBidi"/>
      <w:caps/>
      <w:sz w:val="72"/>
      <w:szCs w:val="32"/>
    </w:rPr>
  </w:style>
  <w:style w:type="paragraph" w:styleId="Heading2">
    <w:name w:val="heading 2"/>
    <w:basedOn w:val="Normal"/>
    <w:next w:val="Normal"/>
    <w:link w:val="Heading2Char"/>
    <w:uiPriority w:val="9"/>
    <w:unhideWhenUsed/>
    <w:qFormat/>
    <w:rsid w:val="0032118C"/>
    <w:pPr>
      <w:keepNext/>
      <w:keepLines/>
      <w:tabs>
        <w:tab w:val="left" w:pos="360"/>
      </w:tabs>
      <w:spacing w:before="240" w:after="120"/>
      <w:outlineLvl w:val="1"/>
    </w:pPr>
    <w:rPr>
      <w:rFonts w:ascii="Roboto" w:eastAsiaTheme="majorEastAsia" w:hAnsi="Roboto" w:cstheme="majorBidi"/>
      <w:bCs/>
      <w:color w:val="467958" w:themeColor="accent2"/>
      <w:spacing w:val="-6"/>
      <w:sz w:val="32"/>
      <w:szCs w:val="32"/>
    </w:rPr>
  </w:style>
  <w:style w:type="paragraph" w:styleId="Heading3">
    <w:name w:val="heading 3"/>
    <w:basedOn w:val="Normal"/>
    <w:next w:val="Normal"/>
    <w:link w:val="Heading3Char"/>
    <w:uiPriority w:val="9"/>
    <w:semiHidden/>
    <w:unhideWhenUsed/>
    <w:qFormat/>
    <w:rsid w:val="00D21902"/>
    <w:pPr>
      <w:keepNext/>
      <w:keepLines/>
      <w:outlineLvl w:val="2"/>
    </w:pPr>
    <w:rPr>
      <w:rFonts w:asciiTheme="majorHAnsi" w:eastAsiaTheme="majorEastAsia" w:hAnsiTheme="majorHAnsi" w:cstheme="majorBidi"/>
      <w:b/>
      <w:sz w:val="24"/>
    </w:rPr>
  </w:style>
  <w:style w:type="paragraph" w:styleId="Heading4">
    <w:name w:val="heading 4"/>
    <w:basedOn w:val="Normal"/>
    <w:next w:val="Normal"/>
    <w:link w:val="Heading4Char"/>
    <w:uiPriority w:val="9"/>
    <w:semiHidden/>
    <w:unhideWhenUsed/>
    <w:qFormat/>
    <w:pPr>
      <w:keepNext/>
      <w:keepLines/>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pPr>
      <w:keepNext/>
      <w:keepLines/>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semiHidden/>
    <w:unhideWhenUsed/>
    <w:qFormat/>
    <w:pPr>
      <w:keepNext/>
      <w:keepLines/>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semiHidden/>
    <w:unhideWhenUsed/>
    <w:qFormat/>
    <w:pPr>
      <w:keepNext/>
      <w:keepLines/>
      <w:outlineLvl w:val="6"/>
    </w:pPr>
    <w:rPr>
      <w:rFonts w:asciiTheme="majorHAnsi" w:eastAsiaTheme="majorEastAsia" w:hAnsiTheme="majorHAnsi" w:cstheme="majorBidi"/>
      <w:b/>
      <w:i/>
      <w:iCs/>
    </w:rPr>
  </w:style>
  <w:style w:type="paragraph" w:styleId="Heading8">
    <w:name w:val="heading 8"/>
    <w:basedOn w:val="Normal"/>
    <w:next w:val="Normal"/>
    <w:link w:val="Heading8Char"/>
    <w:uiPriority w:val="9"/>
    <w:semiHidden/>
    <w:unhideWhenUsed/>
    <w:qFormat/>
    <w:pPr>
      <w:keepNext/>
      <w:keepLines/>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unhideWhenUsed/>
    <w:qFormat/>
    <w:pPr>
      <w:keepNext/>
      <w:keepLines/>
      <w:outlineLvl w:val="8"/>
    </w:pPr>
    <w:rPr>
      <w:rFonts w:asciiTheme="majorHAnsi" w:eastAsiaTheme="majorEastAsia" w:hAnsiTheme="majorHAnsi"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contextualSpacing/>
    </w:pPr>
    <w:rPr>
      <w:rFonts w:asciiTheme="majorHAnsi" w:eastAsiaTheme="majorEastAsia" w:hAnsiTheme="majorHAnsi" w:cstheme="majorBidi"/>
      <w:b/>
      <w:caps/>
      <w:kern w:val="28"/>
      <w:sz w:val="94"/>
      <w:szCs w:val="56"/>
    </w:rPr>
  </w:style>
  <w:style w:type="character" w:styleId="BookTitle">
    <w:name w:val="Book Title"/>
    <w:basedOn w:val="DefaultParagraphFont"/>
    <w:uiPriority w:val="33"/>
    <w:unhideWhenUsed/>
    <w:qFormat/>
    <w:rPr>
      <w:b w:val="0"/>
      <w:bCs/>
      <w:i w:val="0"/>
      <w:iCs/>
      <w:color w:val="3A3A3A" w:themeColor="text2"/>
      <w:spacing w:val="5"/>
      <w:u w:val="single"/>
    </w:rPr>
  </w:style>
  <w:style w:type="character" w:styleId="IntenseReference">
    <w:name w:val="Intense Reference"/>
    <w:basedOn w:val="DefaultParagraphFont"/>
    <w:uiPriority w:val="32"/>
    <w:unhideWhenUsed/>
    <w:qFormat/>
    <w:rPr>
      <w:b/>
      <w:bCs/>
      <w:i/>
      <w:caps/>
      <w:smallCaps w:val="0"/>
      <w:color w:val="3A3A3A" w:themeColor="text2"/>
      <w:spacing w:val="5"/>
    </w:rPr>
  </w:style>
  <w:style w:type="character" w:customStyle="1" w:styleId="Heading1Char">
    <w:name w:val="Heading 1 Char"/>
    <w:basedOn w:val="DefaultParagraphFont"/>
    <w:link w:val="Heading1"/>
    <w:uiPriority w:val="9"/>
    <w:rsid w:val="00047EDA"/>
    <w:rPr>
      <w:rFonts w:asciiTheme="majorHAnsi" w:eastAsiaTheme="majorEastAsia" w:hAnsiTheme="majorHAnsi" w:cstheme="majorBidi"/>
      <w:caps/>
      <w:color w:val="233C2C" w:themeColor="accent6" w:themeShade="80"/>
      <w:sz w:val="72"/>
      <w:szCs w:val="32"/>
      <w:lang w:eastAsia="en-US"/>
    </w:rPr>
  </w:style>
  <w:style w:type="character" w:customStyle="1" w:styleId="Heading2Char">
    <w:name w:val="Heading 2 Char"/>
    <w:basedOn w:val="DefaultParagraphFont"/>
    <w:link w:val="Heading2"/>
    <w:uiPriority w:val="9"/>
    <w:rsid w:val="0032118C"/>
    <w:rPr>
      <w:rFonts w:ascii="Roboto" w:eastAsiaTheme="majorEastAsia" w:hAnsi="Roboto" w:cstheme="majorBidi"/>
      <w:bCs/>
      <w:color w:val="467958" w:themeColor="accent2"/>
      <w:spacing w:val="-6"/>
      <w:sz w:val="32"/>
      <w:szCs w:val="32"/>
      <w:lang w:eastAsia="en-US"/>
    </w:rPr>
  </w:style>
  <w:style w:type="character" w:customStyle="1" w:styleId="TitleChar">
    <w:name w:val="Title Char"/>
    <w:basedOn w:val="DefaultParagraphFont"/>
    <w:link w:val="Title"/>
    <w:uiPriority w:val="1"/>
    <w:rPr>
      <w:rFonts w:asciiTheme="majorHAnsi" w:eastAsiaTheme="majorEastAsia" w:hAnsiTheme="majorHAnsi" w:cstheme="majorBidi"/>
      <w:b/>
      <w:caps/>
      <w:kern w:val="28"/>
      <w:sz w:val="94"/>
      <w:szCs w:val="56"/>
    </w:rPr>
  </w:style>
  <w:style w:type="paragraph" w:styleId="Subtitle">
    <w:name w:val="Subtitle"/>
    <w:basedOn w:val="Normal"/>
    <w:next w:val="Normal"/>
    <w:link w:val="SubtitleChar"/>
    <w:uiPriority w:val="11"/>
    <w:qFormat/>
    <w:rPr>
      <w:i/>
      <w:sz w:val="48"/>
      <w:szCs w:val="48"/>
    </w:rPr>
  </w:style>
  <w:style w:type="character" w:customStyle="1" w:styleId="SubtitleChar">
    <w:name w:val="Subtitle Char"/>
    <w:basedOn w:val="DefaultParagraphFont"/>
    <w:link w:val="Subtitle"/>
    <w:uiPriority w:val="11"/>
    <w:rPr>
      <w:rFonts w:eastAsiaTheme="minorEastAsia"/>
      <w:i/>
      <w:sz w:val="48"/>
    </w:rPr>
  </w:style>
  <w:style w:type="paragraph" w:styleId="Date">
    <w:name w:val="Date"/>
    <w:basedOn w:val="Normal"/>
    <w:next w:val="Heading1"/>
    <w:link w:val="DateChar"/>
    <w:uiPriority w:val="3"/>
    <w:qFormat/>
    <w:pPr>
      <w:spacing w:before="480" w:after="60"/>
    </w:pPr>
    <w:rPr>
      <w:sz w:val="32"/>
    </w:rPr>
  </w:style>
  <w:style w:type="character" w:customStyle="1" w:styleId="DateChar">
    <w:name w:val="Date Char"/>
    <w:basedOn w:val="DefaultParagraphFont"/>
    <w:link w:val="Date"/>
    <w:uiPriority w:val="3"/>
    <w:rPr>
      <w:sz w:val="32"/>
    </w:rPr>
  </w:style>
  <w:style w:type="paragraph" w:styleId="Footer">
    <w:name w:val="footer"/>
    <w:basedOn w:val="Normal"/>
    <w:link w:val="FooterChar"/>
    <w:uiPriority w:val="99"/>
    <w:unhideWhenUsed/>
    <w:qFormat/>
    <w:rPr>
      <w:b/>
      <w:sz w:val="36"/>
    </w:rPr>
  </w:style>
  <w:style w:type="character" w:customStyle="1" w:styleId="FooterChar">
    <w:name w:val="Footer Char"/>
    <w:basedOn w:val="DefaultParagraphFont"/>
    <w:link w:val="Footer"/>
    <w:uiPriority w:val="99"/>
    <w:rPr>
      <w:b/>
      <w:sz w:val="3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rPr>
      <w:i/>
      <w:iCs/>
      <w:sz w:val="22"/>
      <w:szCs w:val="18"/>
    </w:rPr>
  </w:style>
  <w:style w:type="character" w:styleId="Emphasis">
    <w:name w:val="Emphasis"/>
    <w:basedOn w:val="DefaultParagraphFont"/>
    <w:uiPriority w:val="20"/>
    <w:unhideWhenUsed/>
    <w:qFormat/>
    <w:rPr>
      <w:i/>
      <w:iCs/>
      <w:caps/>
      <w:smallCaps w:val="0"/>
      <w:color w:val="3A3A3A" w:themeColor="text2"/>
    </w:rPr>
  </w:style>
  <w:style w:type="character" w:styleId="IntenseEmphasis">
    <w:name w:val="Intense Emphasis"/>
    <w:aliases w:val="Table Placeholders"/>
    <w:basedOn w:val="DefaultParagraphFont"/>
    <w:uiPriority w:val="21"/>
    <w:unhideWhenUsed/>
    <w:qFormat/>
    <w:rPr>
      <w:b/>
      <w:iCs/>
      <w:caps/>
      <w:smallCaps w:val="0"/>
      <w:color w:val="3A3A3A" w:themeColor="text2"/>
    </w:rPr>
  </w:style>
  <w:style w:type="paragraph" w:styleId="IntenseQuote">
    <w:name w:val="Intense Quote"/>
    <w:basedOn w:val="Normal"/>
    <w:next w:val="Normal"/>
    <w:link w:val="IntenseQuoteChar"/>
    <w:uiPriority w:val="30"/>
    <w:unhideWhenUsed/>
    <w:qFormat/>
    <w:pPr>
      <w:pBdr>
        <w:top w:val="single" w:sz="4" w:space="10" w:color="4B585A" w:themeColor="accent1"/>
        <w:bottom w:val="single" w:sz="4" w:space="10" w:color="4B585A" w:themeColor="accent1"/>
      </w:pBdr>
      <w:spacing w:before="360" w:after="360"/>
      <w:ind w:left="864" w:right="864"/>
      <w:jc w:val="center"/>
    </w:pPr>
    <w:rPr>
      <w:b/>
      <w:i/>
      <w:iCs/>
      <w:sz w:val="36"/>
    </w:rPr>
  </w:style>
  <w:style w:type="character" w:customStyle="1" w:styleId="IntenseQuoteChar">
    <w:name w:val="Intense Quote Char"/>
    <w:basedOn w:val="DefaultParagraphFont"/>
    <w:link w:val="IntenseQuote"/>
    <w:uiPriority w:val="30"/>
    <w:rPr>
      <w:b/>
      <w:i/>
      <w:iCs/>
      <w:sz w:val="3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unhideWhenUsed/>
    <w:qFormat/>
    <w:pPr>
      <w:spacing w:before="200"/>
      <w:ind w:left="864" w:right="864"/>
      <w:jc w:val="center"/>
    </w:pPr>
    <w:rPr>
      <w:iCs/>
      <w:sz w:val="36"/>
    </w:rPr>
  </w:style>
  <w:style w:type="character" w:customStyle="1" w:styleId="QuoteChar">
    <w:name w:val="Quote Char"/>
    <w:basedOn w:val="DefaultParagraphFont"/>
    <w:link w:val="Quote"/>
    <w:uiPriority w:val="29"/>
    <w:rPr>
      <w:iCs/>
      <w:sz w:val="36"/>
    </w:rPr>
  </w:style>
  <w:style w:type="character" w:styleId="Strong">
    <w:name w:val="Strong"/>
    <w:basedOn w:val="DefaultParagraphFont"/>
    <w:uiPriority w:val="22"/>
    <w:unhideWhenUsed/>
    <w:qFormat/>
    <w:rPr>
      <w:b/>
      <w:bCs/>
      <w:color w:val="3A3A3A" w:themeColor="text2"/>
    </w:rPr>
  </w:style>
  <w:style w:type="character" w:styleId="SubtleEmphasis">
    <w:name w:val="Subtle Emphasis"/>
    <w:aliases w:val="Detailes"/>
    <w:basedOn w:val="DefaultParagraphFont"/>
    <w:uiPriority w:val="19"/>
    <w:unhideWhenUsed/>
    <w:qFormat/>
    <w:rPr>
      <w:i/>
      <w:iCs/>
      <w:color w:val="3A3A3A" w:themeColor="text2"/>
    </w:rPr>
  </w:style>
  <w:style w:type="character" w:styleId="SubtleReference">
    <w:name w:val="Subtle Reference"/>
    <w:basedOn w:val="DefaultParagraphFont"/>
    <w:uiPriority w:val="31"/>
    <w:unhideWhenUsed/>
    <w:qFormat/>
    <w:rPr>
      <w:i/>
      <w:caps/>
      <w:smallCaps w:val="0"/>
      <w:color w:val="3A3A3A" w:themeColor="text2"/>
    </w:rPr>
  </w:style>
  <w:style w:type="paragraph" w:styleId="TOCHeading">
    <w:name w:val="TOC Heading"/>
    <w:basedOn w:val="Heading1"/>
    <w:next w:val="Normal"/>
    <w:uiPriority w:val="39"/>
    <w:unhideWhenUsed/>
    <w:qFormat/>
    <w:pPr>
      <w:outlineLvl w:val="9"/>
    </w:pPr>
  </w:style>
  <w:style w:type="character" w:customStyle="1" w:styleId="Heading3Char">
    <w:name w:val="Heading 3 Char"/>
    <w:basedOn w:val="DefaultParagraphFont"/>
    <w:link w:val="Heading3"/>
    <w:uiPriority w:val="9"/>
    <w:rsid w:val="00D21902"/>
    <w:rPr>
      <w:rFonts w:asciiTheme="majorHAnsi" w:eastAsiaTheme="majorEastAsia" w:hAnsiTheme="majorHAnsi" w:cstheme="majorBidi"/>
      <w:b/>
      <w:color w:val="233C2C" w:themeColor="accent6" w:themeShade="80"/>
      <w:sz w:val="24"/>
      <w:szCs w:val="24"/>
      <w:lang w:eastAsia="en-US"/>
    </w:rPr>
  </w:style>
  <w:style w:type="character" w:customStyle="1" w:styleId="Heading4Char">
    <w:name w:val="Heading 4 Char"/>
    <w:basedOn w:val="DefaultParagraphFont"/>
    <w:link w:val="Heading4"/>
    <w:uiPriority w:val="9"/>
    <w:rPr>
      <w:rFonts w:asciiTheme="majorHAnsi" w:eastAsiaTheme="majorEastAsia" w:hAnsiTheme="majorHAnsi" w:cstheme="majorBidi"/>
      <w:iCs/>
      <w:color w:val="233C2C" w:themeColor="accent6" w:themeShade="80"/>
      <w:sz w:val="20"/>
      <w:szCs w:val="24"/>
      <w:lang w:eastAsia="en-U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33C2C" w:themeColor="accent6" w:themeShade="80"/>
      <w:sz w:val="20"/>
      <w:szCs w:val="24"/>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233C2C" w:themeColor="accent6" w:themeShade="80"/>
      <w:sz w:val="20"/>
      <w:szCs w:val="24"/>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233C2C" w:themeColor="accent6" w:themeShade="80"/>
      <w:sz w:val="20"/>
      <w:szCs w:val="24"/>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33C2C" w:themeColor="accent6" w:themeShade="80"/>
      <w:sz w:val="20"/>
      <w:szCs w:val="21"/>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33C2C" w:themeColor="accent6" w:themeShade="80"/>
      <w:sz w:val="20"/>
      <w:szCs w:val="21"/>
      <w:lang w:eastAsia="en-US"/>
    </w:rPr>
  </w:style>
  <w:style w:type="paragraph" w:styleId="BalloonText">
    <w:name w:val="Balloon Text"/>
    <w:basedOn w:val="Normal"/>
    <w:link w:val="BalloonTextChar"/>
    <w:uiPriority w:val="99"/>
    <w:semiHidden/>
    <w:unhideWhenUsed/>
    <w:rsid w:val="00F3670A"/>
    <w:rPr>
      <w:sz w:val="18"/>
      <w:szCs w:val="18"/>
    </w:rPr>
  </w:style>
  <w:style w:type="character" w:customStyle="1" w:styleId="BalloonTextChar">
    <w:name w:val="Balloon Text Char"/>
    <w:basedOn w:val="DefaultParagraphFont"/>
    <w:link w:val="BalloonText"/>
    <w:uiPriority w:val="99"/>
    <w:semiHidden/>
    <w:rsid w:val="00F3670A"/>
    <w:rPr>
      <w:rFonts w:ascii="Times New Roman" w:hAnsi="Times New Roman" w:cs="Times New Roman"/>
      <w:sz w:val="18"/>
      <w:szCs w:val="18"/>
    </w:rPr>
  </w:style>
  <w:style w:type="paragraph" w:styleId="TOC2">
    <w:name w:val="toc 2"/>
    <w:basedOn w:val="Normal"/>
    <w:next w:val="Normal"/>
    <w:autoRedefine/>
    <w:uiPriority w:val="39"/>
    <w:unhideWhenUsed/>
    <w:rsid w:val="00FF42FB"/>
    <w:pPr>
      <w:spacing w:before="120"/>
      <w:ind w:left="260"/>
    </w:pPr>
    <w:rPr>
      <w:i/>
      <w:iCs/>
      <w:szCs w:val="20"/>
    </w:rPr>
  </w:style>
  <w:style w:type="paragraph" w:styleId="TOC1">
    <w:name w:val="toc 1"/>
    <w:basedOn w:val="Normal"/>
    <w:next w:val="Normal"/>
    <w:autoRedefine/>
    <w:uiPriority w:val="39"/>
    <w:unhideWhenUsed/>
    <w:rsid w:val="00FF42FB"/>
    <w:pPr>
      <w:spacing w:before="240" w:after="120"/>
    </w:pPr>
    <w:rPr>
      <w:b/>
      <w:bCs/>
      <w:szCs w:val="20"/>
    </w:rPr>
  </w:style>
  <w:style w:type="paragraph" w:styleId="TOC3">
    <w:name w:val="toc 3"/>
    <w:basedOn w:val="Normal"/>
    <w:next w:val="Normal"/>
    <w:autoRedefine/>
    <w:uiPriority w:val="39"/>
    <w:unhideWhenUsed/>
    <w:rsid w:val="001A2152"/>
    <w:pPr>
      <w:tabs>
        <w:tab w:val="right" w:leader="dot" w:pos="8728"/>
      </w:tabs>
      <w:ind w:left="520"/>
    </w:pPr>
    <w:rPr>
      <w:rFonts w:ascii="Roboto" w:eastAsia="Arial Unicode MS" w:hAnsi="Roboto"/>
      <w:noProof/>
      <w:szCs w:val="20"/>
    </w:rPr>
  </w:style>
  <w:style w:type="paragraph" w:styleId="TOC4">
    <w:name w:val="toc 4"/>
    <w:basedOn w:val="Normal"/>
    <w:next w:val="Normal"/>
    <w:autoRedefine/>
    <w:uiPriority w:val="39"/>
    <w:semiHidden/>
    <w:unhideWhenUsed/>
    <w:rsid w:val="00FF42FB"/>
    <w:pPr>
      <w:ind w:left="780"/>
    </w:pPr>
    <w:rPr>
      <w:szCs w:val="20"/>
    </w:rPr>
  </w:style>
  <w:style w:type="paragraph" w:styleId="TOC5">
    <w:name w:val="toc 5"/>
    <w:basedOn w:val="Normal"/>
    <w:next w:val="Normal"/>
    <w:autoRedefine/>
    <w:uiPriority w:val="39"/>
    <w:semiHidden/>
    <w:unhideWhenUsed/>
    <w:rsid w:val="00FF42FB"/>
    <w:pPr>
      <w:ind w:left="1040"/>
    </w:pPr>
    <w:rPr>
      <w:szCs w:val="20"/>
    </w:rPr>
  </w:style>
  <w:style w:type="paragraph" w:styleId="TOC6">
    <w:name w:val="toc 6"/>
    <w:basedOn w:val="Normal"/>
    <w:next w:val="Normal"/>
    <w:autoRedefine/>
    <w:uiPriority w:val="39"/>
    <w:semiHidden/>
    <w:unhideWhenUsed/>
    <w:rsid w:val="00FF42FB"/>
    <w:pPr>
      <w:ind w:left="1300"/>
    </w:pPr>
    <w:rPr>
      <w:szCs w:val="20"/>
    </w:rPr>
  </w:style>
  <w:style w:type="paragraph" w:styleId="TOC7">
    <w:name w:val="toc 7"/>
    <w:basedOn w:val="Normal"/>
    <w:next w:val="Normal"/>
    <w:autoRedefine/>
    <w:uiPriority w:val="39"/>
    <w:semiHidden/>
    <w:unhideWhenUsed/>
    <w:rsid w:val="00FF42FB"/>
    <w:pPr>
      <w:ind w:left="1560"/>
    </w:pPr>
    <w:rPr>
      <w:szCs w:val="20"/>
    </w:rPr>
  </w:style>
  <w:style w:type="paragraph" w:styleId="TOC8">
    <w:name w:val="toc 8"/>
    <w:basedOn w:val="Normal"/>
    <w:next w:val="Normal"/>
    <w:autoRedefine/>
    <w:uiPriority w:val="39"/>
    <w:semiHidden/>
    <w:unhideWhenUsed/>
    <w:rsid w:val="00FF42FB"/>
    <w:pPr>
      <w:ind w:left="1820"/>
    </w:pPr>
    <w:rPr>
      <w:szCs w:val="20"/>
    </w:rPr>
  </w:style>
  <w:style w:type="paragraph" w:styleId="TOC9">
    <w:name w:val="toc 9"/>
    <w:basedOn w:val="Normal"/>
    <w:next w:val="Normal"/>
    <w:autoRedefine/>
    <w:uiPriority w:val="39"/>
    <w:semiHidden/>
    <w:unhideWhenUsed/>
    <w:rsid w:val="00FF42FB"/>
    <w:pPr>
      <w:ind w:left="2080"/>
    </w:pPr>
    <w:rPr>
      <w:szCs w:val="20"/>
    </w:rPr>
  </w:style>
  <w:style w:type="paragraph" w:styleId="NormalWeb">
    <w:name w:val="Normal (Web)"/>
    <w:basedOn w:val="Normal"/>
    <w:uiPriority w:val="99"/>
    <w:unhideWhenUsed/>
    <w:rsid w:val="003E47AF"/>
    <w:pPr>
      <w:spacing w:before="100" w:beforeAutospacing="1" w:after="100" w:afterAutospacing="1"/>
    </w:pPr>
  </w:style>
  <w:style w:type="paragraph" w:styleId="ListParagraph">
    <w:name w:val="List Paragraph"/>
    <w:basedOn w:val="Normal"/>
    <w:uiPriority w:val="34"/>
    <w:unhideWhenUsed/>
    <w:qFormat/>
    <w:rsid w:val="00920607"/>
    <w:pPr>
      <w:ind w:left="720"/>
      <w:contextualSpacing/>
    </w:pPr>
  </w:style>
  <w:style w:type="table" w:styleId="GridTable3-Accent5">
    <w:name w:val="Grid Table 3 Accent 5"/>
    <w:basedOn w:val="TableNormal"/>
    <w:uiPriority w:val="48"/>
    <w:rsid w:val="00920607"/>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CEE" w:themeFill="accent5" w:themeFillTint="33"/>
      </w:tcPr>
    </w:tblStylePr>
    <w:tblStylePr w:type="band1Horz">
      <w:tblPr/>
      <w:tcPr>
        <w:shd w:val="clear" w:color="auto" w:fill="EAECEE" w:themeFill="accent5" w:themeFillTint="33"/>
      </w:tcPr>
    </w:tblStylePr>
    <w:tblStylePr w:type="neCell">
      <w:tblPr/>
      <w:tcPr>
        <w:tcBorders>
          <w:bottom w:val="single" w:sz="4" w:space="0" w:color="C1C8CE" w:themeColor="accent5" w:themeTint="99"/>
        </w:tcBorders>
      </w:tcPr>
    </w:tblStylePr>
    <w:tblStylePr w:type="nwCell">
      <w:tblPr/>
      <w:tcPr>
        <w:tcBorders>
          <w:bottom w:val="single" w:sz="4" w:space="0" w:color="C1C8CE" w:themeColor="accent5" w:themeTint="99"/>
        </w:tcBorders>
      </w:tcPr>
    </w:tblStylePr>
    <w:tblStylePr w:type="seCell">
      <w:tblPr/>
      <w:tcPr>
        <w:tcBorders>
          <w:top w:val="single" w:sz="4" w:space="0" w:color="C1C8CE" w:themeColor="accent5" w:themeTint="99"/>
        </w:tcBorders>
      </w:tcPr>
    </w:tblStylePr>
    <w:tblStylePr w:type="swCell">
      <w:tblPr/>
      <w:tcPr>
        <w:tcBorders>
          <w:top w:val="single" w:sz="4" w:space="0" w:color="C1C8CE" w:themeColor="accent5" w:themeTint="99"/>
        </w:tcBorders>
      </w:tcPr>
    </w:tblStylePr>
  </w:style>
  <w:style w:type="table" w:styleId="GridTable3-Accent2">
    <w:name w:val="Grid Table 3 Accent 2"/>
    <w:basedOn w:val="TableNormal"/>
    <w:uiPriority w:val="48"/>
    <w:rsid w:val="00920607"/>
    <w:pPr>
      <w:spacing w:after="0" w:line="240" w:lineRule="auto"/>
    </w:pPr>
    <w:tblPr>
      <w:tblStyleRowBandSize w:val="1"/>
      <w:tblStyleColBandSize w:val="1"/>
      <w:tblBorders>
        <w:top w:val="single" w:sz="4" w:space="0" w:color="85B897" w:themeColor="accent2" w:themeTint="99"/>
        <w:left w:val="single" w:sz="4" w:space="0" w:color="85B897" w:themeColor="accent2" w:themeTint="99"/>
        <w:bottom w:val="single" w:sz="4" w:space="0" w:color="85B897" w:themeColor="accent2" w:themeTint="99"/>
        <w:right w:val="single" w:sz="4" w:space="0" w:color="85B897" w:themeColor="accent2" w:themeTint="99"/>
        <w:insideH w:val="single" w:sz="4" w:space="0" w:color="85B897" w:themeColor="accent2" w:themeTint="99"/>
        <w:insideV w:val="single" w:sz="4" w:space="0" w:color="85B8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7DC" w:themeFill="accent2" w:themeFillTint="33"/>
      </w:tcPr>
    </w:tblStylePr>
    <w:tblStylePr w:type="band1Horz">
      <w:tblPr/>
      <w:tcPr>
        <w:shd w:val="clear" w:color="auto" w:fill="D6E7DC" w:themeFill="accent2" w:themeFillTint="33"/>
      </w:tcPr>
    </w:tblStylePr>
    <w:tblStylePr w:type="neCell">
      <w:tblPr/>
      <w:tcPr>
        <w:tcBorders>
          <w:bottom w:val="single" w:sz="4" w:space="0" w:color="85B897" w:themeColor="accent2" w:themeTint="99"/>
        </w:tcBorders>
      </w:tcPr>
    </w:tblStylePr>
    <w:tblStylePr w:type="nwCell">
      <w:tblPr/>
      <w:tcPr>
        <w:tcBorders>
          <w:bottom w:val="single" w:sz="4" w:space="0" w:color="85B897" w:themeColor="accent2" w:themeTint="99"/>
        </w:tcBorders>
      </w:tcPr>
    </w:tblStylePr>
    <w:tblStylePr w:type="seCell">
      <w:tblPr/>
      <w:tcPr>
        <w:tcBorders>
          <w:top w:val="single" w:sz="4" w:space="0" w:color="85B897" w:themeColor="accent2" w:themeTint="99"/>
        </w:tcBorders>
      </w:tcPr>
    </w:tblStylePr>
    <w:tblStylePr w:type="swCell">
      <w:tblPr/>
      <w:tcPr>
        <w:tcBorders>
          <w:top w:val="single" w:sz="4" w:space="0" w:color="85B897" w:themeColor="accent2" w:themeTint="99"/>
        </w:tcBorders>
      </w:tcPr>
    </w:tblStylePr>
  </w:style>
  <w:style w:type="table" w:styleId="TableSubtle1">
    <w:name w:val="Table Subtle 1"/>
    <w:basedOn w:val="TableNormal"/>
    <w:uiPriority w:val="99"/>
    <w:rsid w:val="0092060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9206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881F98"/>
    <w:rPr>
      <w:color w:val="E7F6FC" w:themeColor="hyperlink"/>
      <w:u w:val="single"/>
    </w:rPr>
  </w:style>
  <w:style w:type="character" w:customStyle="1" w:styleId="UnresolvedMention1">
    <w:name w:val="Unresolved Mention1"/>
    <w:basedOn w:val="DefaultParagraphFont"/>
    <w:uiPriority w:val="99"/>
    <w:semiHidden/>
    <w:unhideWhenUsed/>
    <w:rsid w:val="00881F98"/>
    <w:rPr>
      <w:color w:val="605E5C"/>
      <w:shd w:val="clear" w:color="auto" w:fill="E1DFDD"/>
    </w:rPr>
  </w:style>
  <w:style w:type="table" w:styleId="GridTable3-Accent3">
    <w:name w:val="Grid Table 3 Accent 3"/>
    <w:basedOn w:val="TableNormal"/>
    <w:uiPriority w:val="48"/>
    <w:rsid w:val="00791D26"/>
    <w:pPr>
      <w:spacing w:after="0" w:line="240" w:lineRule="auto"/>
    </w:pPr>
    <w:tblPr>
      <w:tblStyleRowBandSize w:val="1"/>
      <w:tblStyleColBandSize w:val="1"/>
      <w:tblBorders>
        <w:top w:val="single" w:sz="4" w:space="0" w:color="E2E4E6" w:themeColor="accent3" w:themeTint="99"/>
        <w:left w:val="single" w:sz="4" w:space="0" w:color="E2E4E6" w:themeColor="accent3" w:themeTint="99"/>
        <w:bottom w:val="single" w:sz="4" w:space="0" w:color="E2E4E6" w:themeColor="accent3" w:themeTint="99"/>
        <w:right w:val="single" w:sz="4" w:space="0" w:color="E2E4E6" w:themeColor="accent3" w:themeTint="99"/>
        <w:insideH w:val="single" w:sz="4" w:space="0" w:color="E2E4E6" w:themeColor="accent3" w:themeTint="99"/>
        <w:insideV w:val="single" w:sz="4" w:space="0" w:color="E2E4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6F6" w:themeFill="accent3" w:themeFillTint="33"/>
      </w:tcPr>
    </w:tblStylePr>
    <w:tblStylePr w:type="band1Horz">
      <w:tblPr/>
      <w:tcPr>
        <w:shd w:val="clear" w:color="auto" w:fill="F5F6F6" w:themeFill="accent3" w:themeFillTint="33"/>
      </w:tcPr>
    </w:tblStylePr>
    <w:tblStylePr w:type="neCell">
      <w:tblPr/>
      <w:tcPr>
        <w:tcBorders>
          <w:bottom w:val="single" w:sz="4" w:space="0" w:color="E2E4E6" w:themeColor="accent3" w:themeTint="99"/>
        </w:tcBorders>
      </w:tcPr>
    </w:tblStylePr>
    <w:tblStylePr w:type="nwCell">
      <w:tblPr/>
      <w:tcPr>
        <w:tcBorders>
          <w:bottom w:val="single" w:sz="4" w:space="0" w:color="E2E4E6" w:themeColor="accent3" w:themeTint="99"/>
        </w:tcBorders>
      </w:tcPr>
    </w:tblStylePr>
    <w:tblStylePr w:type="seCell">
      <w:tblPr/>
      <w:tcPr>
        <w:tcBorders>
          <w:top w:val="single" w:sz="4" w:space="0" w:color="E2E4E6" w:themeColor="accent3" w:themeTint="99"/>
        </w:tcBorders>
      </w:tcPr>
    </w:tblStylePr>
    <w:tblStylePr w:type="swCell">
      <w:tblPr/>
      <w:tcPr>
        <w:tcBorders>
          <w:top w:val="single" w:sz="4" w:space="0" w:color="E2E4E6" w:themeColor="accent3" w:themeTint="99"/>
        </w:tcBorders>
      </w:tcPr>
    </w:tblStylePr>
  </w:style>
  <w:style w:type="table" w:styleId="GridTable3-Accent1">
    <w:name w:val="Grid Table 3 Accent 1"/>
    <w:basedOn w:val="TableNormal"/>
    <w:uiPriority w:val="48"/>
    <w:rsid w:val="00791D26"/>
    <w:pPr>
      <w:spacing w:after="0" w:line="240" w:lineRule="auto"/>
    </w:pPr>
    <w:tblPr>
      <w:tblStyleRowBandSize w:val="1"/>
      <w:tblStyleColBandSize w:val="1"/>
      <w:tblBorders>
        <w:top w:val="single" w:sz="4" w:space="0" w:color="8E9EA1" w:themeColor="accent1" w:themeTint="99"/>
        <w:left w:val="single" w:sz="4" w:space="0" w:color="8E9EA1" w:themeColor="accent1" w:themeTint="99"/>
        <w:bottom w:val="single" w:sz="4" w:space="0" w:color="8E9EA1" w:themeColor="accent1" w:themeTint="99"/>
        <w:right w:val="single" w:sz="4" w:space="0" w:color="8E9EA1" w:themeColor="accent1" w:themeTint="99"/>
        <w:insideH w:val="single" w:sz="4" w:space="0" w:color="8E9EA1" w:themeColor="accent1" w:themeTint="99"/>
        <w:insideV w:val="single" w:sz="4" w:space="0" w:color="8E9EA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EDF" w:themeFill="accent1" w:themeFillTint="33"/>
      </w:tcPr>
    </w:tblStylePr>
    <w:tblStylePr w:type="band1Horz">
      <w:tblPr/>
      <w:tcPr>
        <w:shd w:val="clear" w:color="auto" w:fill="D9DEDF" w:themeFill="accent1" w:themeFillTint="33"/>
      </w:tcPr>
    </w:tblStylePr>
    <w:tblStylePr w:type="neCell">
      <w:tblPr/>
      <w:tcPr>
        <w:tcBorders>
          <w:bottom w:val="single" w:sz="4" w:space="0" w:color="8E9EA1" w:themeColor="accent1" w:themeTint="99"/>
        </w:tcBorders>
      </w:tcPr>
    </w:tblStylePr>
    <w:tblStylePr w:type="nwCell">
      <w:tblPr/>
      <w:tcPr>
        <w:tcBorders>
          <w:bottom w:val="single" w:sz="4" w:space="0" w:color="8E9EA1" w:themeColor="accent1" w:themeTint="99"/>
        </w:tcBorders>
      </w:tcPr>
    </w:tblStylePr>
    <w:tblStylePr w:type="seCell">
      <w:tblPr/>
      <w:tcPr>
        <w:tcBorders>
          <w:top w:val="single" w:sz="4" w:space="0" w:color="8E9EA1" w:themeColor="accent1" w:themeTint="99"/>
        </w:tcBorders>
      </w:tcPr>
    </w:tblStylePr>
    <w:tblStylePr w:type="swCell">
      <w:tblPr/>
      <w:tcPr>
        <w:tcBorders>
          <w:top w:val="single" w:sz="4" w:space="0" w:color="8E9EA1" w:themeColor="accent1" w:themeTint="99"/>
        </w:tcBorders>
      </w:tcPr>
    </w:tblStylePr>
  </w:style>
  <w:style w:type="character" w:styleId="LineNumber">
    <w:name w:val="line number"/>
    <w:basedOn w:val="DefaultParagraphFont"/>
    <w:uiPriority w:val="99"/>
    <w:semiHidden/>
    <w:unhideWhenUsed/>
    <w:rsid w:val="00085C06"/>
  </w:style>
  <w:style w:type="table" w:styleId="GridTable4-Accent5">
    <w:name w:val="Grid Table 4 Accent 5"/>
    <w:basedOn w:val="TableNormal"/>
    <w:uiPriority w:val="49"/>
    <w:rsid w:val="007E0859"/>
    <w:pPr>
      <w:spacing w:after="0" w:line="240" w:lineRule="auto"/>
    </w:pPr>
    <w:tblPr>
      <w:tblStyleRowBandSize w:val="1"/>
      <w:tblStyleColBandSize w:val="1"/>
      <w:tblBorders>
        <w:top w:val="single" w:sz="4" w:space="0" w:color="C1C8CE" w:themeColor="accent5" w:themeTint="99"/>
        <w:left w:val="single" w:sz="4" w:space="0" w:color="C1C8CE" w:themeColor="accent5" w:themeTint="99"/>
        <w:bottom w:val="single" w:sz="4" w:space="0" w:color="C1C8CE" w:themeColor="accent5" w:themeTint="99"/>
        <w:right w:val="single" w:sz="4" w:space="0" w:color="C1C8CE" w:themeColor="accent5" w:themeTint="99"/>
        <w:insideH w:val="single" w:sz="4" w:space="0" w:color="C1C8CE" w:themeColor="accent5" w:themeTint="99"/>
        <w:insideV w:val="single" w:sz="4" w:space="0" w:color="C1C8CE" w:themeColor="accent5" w:themeTint="99"/>
      </w:tblBorders>
    </w:tblPr>
    <w:tblStylePr w:type="firstRow">
      <w:rPr>
        <w:b/>
        <w:bCs/>
        <w:color w:val="FFFFFF" w:themeColor="background1"/>
      </w:rPr>
      <w:tblPr/>
      <w:tcPr>
        <w:tcBorders>
          <w:top w:val="single" w:sz="4" w:space="0" w:color="98A4AE" w:themeColor="accent5"/>
          <w:left w:val="single" w:sz="4" w:space="0" w:color="98A4AE" w:themeColor="accent5"/>
          <w:bottom w:val="single" w:sz="4" w:space="0" w:color="98A4AE" w:themeColor="accent5"/>
          <w:right w:val="single" w:sz="4" w:space="0" w:color="98A4AE" w:themeColor="accent5"/>
          <w:insideH w:val="nil"/>
          <w:insideV w:val="nil"/>
        </w:tcBorders>
        <w:shd w:val="clear" w:color="auto" w:fill="98A4AE" w:themeFill="accent5"/>
      </w:tcPr>
    </w:tblStylePr>
    <w:tblStylePr w:type="lastRow">
      <w:rPr>
        <w:b/>
        <w:bCs/>
      </w:rPr>
      <w:tblPr/>
      <w:tcPr>
        <w:tcBorders>
          <w:top w:val="double" w:sz="4" w:space="0" w:color="98A4AE" w:themeColor="accent5"/>
        </w:tcBorders>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3">
    <w:name w:val="Grid Table 4 Accent 3"/>
    <w:basedOn w:val="TableNormal"/>
    <w:uiPriority w:val="49"/>
    <w:rsid w:val="007E0859"/>
    <w:pPr>
      <w:spacing w:after="0" w:line="240" w:lineRule="auto"/>
    </w:pPr>
    <w:tblPr>
      <w:tblStyleRowBandSize w:val="1"/>
      <w:tblStyleColBandSize w:val="1"/>
      <w:tblBorders>
        <w:top w:val="single" w:sz="4" w:space="0" w:color="E2E4E6" w:themeColor="accent3" w:themeTint="99"/>
        <w:left w:val="single" w:sz="4" w:space="0" w:color="E2E4E6" w:themeColor="accent3" w:themeTint="99"/>
        <w:bottom w:val="single" w:sz="4" w:space="0" w:color="E2E4E6" w:themeColor="accent3" w:themeTint="99"/>
        <w:right w:val="single" w:sz="4" w:space="0" w:color="E2E4E6" w:themeColor="accent3" w:themeTint="99"/>
        <w:insideH w:val="single" w:sz="4" w:space="0" w:color="E2E4E6" w:themeColor="accent3" w:themeTint="99"/>
        <w:insideV w:val="single" w:sz="4" w:space="0" w:color="E2E4E6" w:themeColor="accent3" w:themeTint="99"/>
      </w:tblBorders>
    </w:tblPr>
    <w:tblStylePr w:type="firstRow">
      <w:rPr>
        <w:b/>
        <w:bCs/>
        <w:color w:val="FFFFFF" w:themeColor="background1"/>
      </w:rPr>
      <w:tblPr/>
      <w:tcPr>
        <w:tcBorders>
          <w:top w:val="single" w:sz="4" w:space="0" w:color="CFD3D6" w:themeColor="accent3"/>
          <w:left w:val="single" w:sz="4" w:space="0" w:color="CFD3D6" w:themeColor="accent3"/>
          <w:bottom w:val="single" w:sz="4" w:space="0" w:color="CFD3D6" w:themeColor="accent3"/>
          <w:right w:val="single" w:sz="4" w:space="0" w:color="CFD3D6" w:themeColor="accent3"/>
          <w:insideH w:val="nil"/>
          <w:insideV w:val="nil"/>
        </w:tcBorders>
        <w:shd w:val="clear" w:color="auto" w:fill="CFD3D6" w:themeFill="accent3"/>
      </w:tcPr>
    </w:tblStylePr>
    <w:tblStylePr w:type="lastRow">
      <w:rPr>
        <w:b/>
        <w:bCs/>
      </w:rPr>
      <w:tblPr/>
      <w:tcPr>
        <w:tcBorders>
          <w:top w:val="double" w:sz="4" w:space="0" w:color="CFD3D6" w:themeColor="accent3"/>
        </w:tcBorders>
      </w:tcPr>
    </w:tblStylePr>
    <w:tblStylePr w:type="firstCol">
      <w:rPr>
        <w:b/>
        <w:bCs/>
      </w:rPr>
    </w:tblStylePr>
    <w:tblStylePr w:type="lastCol">
      <w:rPr>
        <w:b/>
        <w:bCs/>
      </w:rPr>
    </w:tblStylePr>
    <w:tblStylePr w:type="band1Vert">
      <w:tblPr/>
      <w:tcPr>
        <w:shd w:val="clear" w:color="auto" w:fill="F5F6F6" w:themeFill="accent3" w:themeFillTint="33"/>
      </w:tcPr>
    </w:tblStylePr>
    <w:tblStylePr w:type="band1Horz">
      <w:tblPr/>
      <w:tcPr>
        <w:shd w:val="clear" w:color="auto" w:fill="F5F6F6" w:themeFill="accent3" w:themeFillTint="33"/>
      </w:tcPr>
    </w:tblStylePr>
  </w:style>
  <w:style w:type="table" w:styleId="GridTable4-Accent4">
    <w:name w:val="Grid Table 4 Accent 4"/>
    <w:basedOn w:val="TableNormal"/>
    <w:uiPriority w:val="49"/>
    <w:rsid w:val="007E0859"/>
    <w:pPr>
      <w:spacing w:after="0" w:line="240" w:lineRule="auto"/>
    </w:pPr>
    <w:tblPr>
      <w:tblStyleRowBandSize w:val="1"/>
      <w:tblStyleColBandSize w:val="1"/>
      <w:tblBorders>
        <w:top w:val="single" w:sz="4" w:space="0" w:color="E5CA8D" w:themeColor="accent4" w:themeTint="99"/>
        <w:left w:val="single" w:sz="4" w:space="0" w:color="E5CA8D" w:themeColor="accent4" w:themeTint="99"/>
        <w:bottom w:val="single" w:sz="4" w:space="0" w:color="E5CA8D" w:themeColor="accent4" w:themeTint="99"/>
        <w:right w:val="single" w:sz="4" w:space="0" w:color="E5CA8D" w:themeColor="accent4" w:themeTint="99"/>
        <w:insideH w:val="single" w:sz="4" w:space="0" w:color="E5CA8D" w:themeColor="accent4" w:themeTint="99"/>
        <w:insideV w:val="single" w:sz="4" w:space="0" w:color="E5CA8D" w:themeColor="accent4" w:themeTint="99"/>
      </w:tblBorders>
    </w:tblPr>
    <w:tblStylePr w:type="firstRow">
      <w:rPr>
        <w:b/>
        <w:bCs/>
        <w:color w:val="FFFFFF" w:themeColor="background1"/>
      </w:rPr>
      <w:tblPr/>
      <w:tcPr>
        <w:tcBorders>
          <w:top w:val="single" w:sz="4" w:space="0" w:color="D4A842" w:themeColor="accent4"/>
          <w:left w:val="single" w:sz="4" w:space="0" w:color="D4A842" w:themeColor="accent4"/>
          <w:bottom w:val="single" w:sz="4" w:space="0" w:color="D4A842" w:themeColor="accent4"/>
          <w:right w:val="single" w:sz="4" w:space="0" w:color="D4A842" w:themeColor="accent4"/>
          <w:insideH w:val="nil"/>
          <w:insideV w:val="nil"/>
        </w:tcBorders>
        <w:shd w:val="clear" w:color="auto" w:fill="D4A842" w:themeFill="accent4"/>
      </w:tcPr>
    </w:tblStylePr>
    <w:tblStylePr w:type="lastRow">
      <w:rPr>
        <w:b/>
        <w:bCs/>
      </w:rPr>
      <w:tblPr/>
      <w:tcPr>
        <w:tcBorders>
          <w:top w:val="double" w:sz="4" w:space="0" w:color="D4A842" w:themeColor="accent4"/>
        </w:tcBorders>
      </w:tcPr>
    </w:tblStylePr>
    <w:tblStylePr w:type="firstCol">
      <w:rPr>
        <w:b/>
        <w:bCs/>
      </w:rPr>
    </w:tblStylePr>
    <w:tblStylePr w:type="lastCol">
      <w:rPr>
        <w:b/>
        <w:bCs/>
      </w:rPr>
    </w:tblStylePr>
    <w:tblStylePr w:type="band1Vert">
      <w:tblPr/>
      <w:tcPr>
        <w:shd w:val="clear" w:color="auto" w:fill="F6EDD8" w:themeFill="accent4" w:themeFillTint="33"/>
      </w:tcPr>
    </w:tblStylePr>
    <w:tblStylePr w:type="band1Horz">
      <w:tblPr/>
      <w:tcPr>
        <w:shd w:val="clear" w:color="auto" w:fill="F6EDD8" w:themeFill="accent4" w:themeFillTint="33"/>
      </w:tcPr>
    </w:tblStylePr>
  </w:style>
  <w:style w:type="table" w:styleId="GridTable5Dark-Accent5">
    <w:name w:val="Grid Table 5 Dark Accent 5"/>
    <w:basedOn w:val="TableNormal"/>
    <w:uiPriority w:val="50"/>
    <w:rsid w:val="007D08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A4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A4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A4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A4AE" w:themeFill="accent5"/>
      </w:tcPr>
    </w:tblStylePr>
    <w:tblStylePr w:type="band1Vert">
      <w:tblPr/>
      <w:tcPr>
        <w:shd w:val="clear" w:color="auto" w:fill="D5DADE" w:themeFill="accent5" w:themeFillTint="66"/>
      </w:tcPr>
    </w:tblStylePr>
    <w:tblStylePr w:type="band1Horz">
      <w:tblPr/>
      <w:tcPr>
        <w:shd w:val="clear" w:color="auto" w:fill="D5DADE" w:themeFill="accent5" w:themeFillTint="66"/>
      </w:tcPr>
    </w:tblStylePr>
  </w:style>
  <w:style w:type="paragraph" w:styleId="NoSpacing">
    <w:name w:val="No Spacing"/>
    <w:link w:val="NoSpacingChar"/>
    <w:uiPriority w:val="1"/>
    <w:qFormat/>
    <w:rsid w:val="00C24C54"/>
    <w:pPr>
      <w:spacing w:after="0" w:line="240" w:lineRule="auto"/>
    </w:pPr>
    <w:rPr>
      <w:rFonts w:eastAsiaTheme="minorEastAsia"/>
      <w:color w:val="auto"/>
      <w:sz w:val="22"/>
      <w:szCs w:val="22"/>
    </w:rPr>
  </w:style>
  <w:style w:type="character" w:customStyle="1" w:styleId="NoSpacingChar">
    <w:name w:val="No Spacing Char"/>
    <w:basedOn w:val="DefaultParagraphFont"/>
    <w:link w:val="NoSpacing"/>
    <w:uiPriority w:val="1"/>
    <w:rsid w:val="00C24C54"/>
    <w:rPr>
      <w:rFonts w:eastAsiaTheme="minorEastAsia"/>
      <w:color w:val="auto"/>
      <w:sz w:val="22"/>
      <w:szCs w:val="22"/>
      <w:lang w:eastAsia="en-US"/>
    </w:rPr>
  </w:style>
  <w:style w:type="table" w:styleId="GridTable2-Accent5">
    <w:name w:val="Grid Table 2 Accent 5"/>
    <w:basedOn w:val="TableNormal"/>
    <w:uiPriority w:val="47"/>
    <w:rsid w:val="00DF7204"/>
    <w:pPr>
      <w:spacing w:after="0" w:line="240" w:lineRule="auto"/>
    </w:pPr>
    <w:tblPr>
      <w:tblStyleRowBandSize w:val="1"/>
      <w:tblStyleColBandSize w:val="1"/>
      <w:tblBorders>
        <w:top w:val="single" w:sz="2" w:space="0" w:color="C1C8CE" w:themeColor="accent5" w:themeTint="99"/>
        <w:bottom w:val="single" w:sz="2" w:space="0" w:color="C1C8CE" w:themeColor="accent5" w:themeTint="99"/>
        <w:insideH w:val="single" w:sz="2" w:space="0" w:color="C1C8CE" w:themeColor="accent5" w:themeTint="99"/>
        <w:insideV w:val="single" w:sz="2" w:space="0" w:color="C1C8CE" w:themeColor="accent5" w:themeTint="99"/>
      </w:tblBorders>
    </w:tblPr>
    <w:tblStylePr w:type="firstRow">
      <w:rPr>
        <w:b/>
        <w:bCs/>
      </w:rPr>
      <w:tblPr/>
      <w:tcPr>
        <w:tcBorders>
          <w:top w:val="nil"/>
          <w:bottom w:val="single" w:sz="12" w:space="0" w:color="C1C8CE" w:themeColor="accent5" w:themeTint="99"/>
          <w:insideH w:val="nil"/>
          <w:insideV w:val="nil"/>
        </w:tcBorders>
        <w:shd w:val="clear" w:color="auto" w:fill="FFFFFF" w:themeFill="background1"/>
      </w:tcPr>
    </w:tblStylePr>
    <w:tblStylePr w:type="lastRow">
      <w:rPr>
        <w:b/>
        <w:bCs/>
      </w:rPr>
      <w:tblPr/>
      <w:tcPr>
        <w:tcBorders>
          <w:top w:val="double" w:sz="2" w:space="0" w:color="C1C8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CEE" w:themeFill="accent5" w:themeFillTint="33"/>
      </w:tcPr>
    </w:tblStylePr>
    <w:tblStylePr w:type="band1Horz">
      <w:tblPr/>
      <w:tcPr>
        <w:shd w:val="clear" w:color="auto" w:fill="EAECEE" w:themeFill="accent5" w:themeFillTint="33"/>
      </w:tcPr>
    </w:tblStylePr>
  </w:style>
  <w:style w:type="table" w:styleId="GridTable4-Accent2">
    <w:name w:val="Grid Table 4 Accent 2"/>
    <w:basedOn w:val="TableNormal"/>
    <w:uiPriority w:val="49"/>
    <w:rsid w:val="006926A1"/>
    <w:pPr>
      <w:spacing w:after="0" w:line="240" w:lineRule="auto"/>
    </w:pPr>
    <w:tblPr>
      <w:tblStyleRowBandSize w:val="1"/>
      <w:tblStyleColBandSize w:val="1"/>
      <w:tblBorders>
        <w:top w:val="single" w:sz="4" w:space="0" w:color="85B897" w:themeColor="accent2" w:themeTint="99"/>
        <w:left w:val="single" w:sz="4" w:space="0" w:color="85B897" w:themeColor="accent2" w:themeTint="99"/>
        <w:bottom w:val="single" w:sz="4" w:space="0" w:color="85B897" w:themeColor="accent2" w:themeTint="99"/>
        <w:right w:val="single" w:sz="4" w:space="0" w:color="85B897" w:themeColor="accent2" w:themeTint="99"/>
        <w:insideH w:val="single" w:sz="4" w:space="0" w:color="85B897" w:themeColor="accent2" w:themeTint="99"/>
        <w:insideV w:val="single" w:sz="4" w:space="0" w:color="85B897" w:themeColor="accent2" w:themeTint="99"/>
      </w:tblBorders>
    </w:tblPr>
    <w:tblStylePr w:type="firstRow">
      <w:rPr>
        <w:b/>
        <w:bCs/>
        <w:color w:val="FFFFFF" w:themeColor="background1"/>
      </w:rPr>
      <w:tblPr/>
      <w:tcPr>
        <w:tcBorders>
          <w:top w:val="single" w:sz="4" w:space="0" w:color="467958" w:themeColor="accent2"/>
          <w:left w:val="single" w:sz="4" w:space="0" w:color="467958" w:themeColor="accent2"/>
          <w:bottom w:val="single" w:sz="4" w:space="0" w:color="467958" w:themeColor="accent2"/>
          <w:right w:val="single" w:sz="4" w:space="0" w:color="467958" w:themeColor="accent2"/>
          <w:insideH w:val="nil"/>
          <w:insideV w:val="nil"/>
        </w:tcBorders>
        <w:shd w:val="clear" w:color="auto" w:fill="467958" w:themeFill="accent2"/>
      </w:tcPr>
    </w:tblStylePr>
    <w:tblStylePr w:type="lastRow">
      <w:rPr>
        <w:b/>
        <w:bCs/>
      </w:rPr>
      <w:tblPr/>
      <w:tcPr>
        <w:tcBorders>
          <w:top w:val="double" w:sz="4" w:space="0" w:color="467958" w:themeColor="accent2"/>
        </w:tcBorders>
      </w:tcPr>
    </w:tblStylePr>
    <w:tblStylePr w:type="firstCol">
      <w:rPr>
        <w:b/>
        <w:bCs/>
      </w:rPr>
    </w:tblStylePr>
    <w:tblStylePr w:type="lastCol">
      <w:rPr>
        <w:b/>
        <w:bCs/>
      </w:rPr>
    </w:tblStylePr>
    <w:tblStylePr w:type="band1Vert">
      <w:tblPr/>
      <w:tcPr>
        <w:shd w:val="clear" w:color="auto" w:fill="D6E7DC" w:themeFill="accent2" w:themeFillTint="33"/>
      </w:tcPr>
    </w:tblStylePr>
    <w:tblStylePr w:type="band1Horz">
      <w:tblPr/>
      <w:tcPr>
        <w:shd w:val="clear" w:color="auto" w:fill="D6E7DC" w:themeFill="accent2" w:themeFillTint="33"/>
      </w:tcPr>
    </w:tblStylePr>
  </w:style>
  <w:style w:type="paragraph" w:customStyle="1" w:styleId="Name">
    <w:name w:val="Name"/>
    <w:basedOn w:val="Normal"/>
    <w:qFormat/>
    <w:rsid w:val="00660977"/>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660977"/>
    <w:pPr>
      <w:framePr w:hSpace="180" w:wrap="around" w:vAnchor="text" w:hAnchor="margin" w:y="75"/>
      <w:spacing w:after="120" w:line="240" w:lineRule="auto"/>
    </w:pPr>
    <w:rPr>
      <w:rFonts w:ascii="Open Sans" w:eastAsiaTheme="minorEastAsia" w:hAnsi="Open Sans" w:cstheme="minorBidi"/>
      <w:b/>
      <w:color w:val="000000" w:themeColor="text1"/>
      <w:sz w:val="100"/>
      <w:szCs w:val="100"/>
    </w:rPr>
  </w:style>
  <w:style w:type="paragraph" w:customStyle="1" w:styleId="table">
    <w:name w:val="table"/>
    <w:basedOn w:val="Normal"/>
    <w:qFormat/>
    <w:rsid w:val="00783151"/>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6C1600"/>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6C1600"/>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6C1600"/>
    <w:pPr>
      <w:spacing w:after="0" w:line="240" w:lineRule="auto"/>
      <w:ind w:firstLine="360"/>
    </w:pPr>
    <w:rPr>
      <w:rFonts w:eastAsiaTheme="minorEastAsia"/>
      <w:color w:val="auto"/>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686B77"/>
    <w:pPr>
      <w:keepNext/>
      <w:spacing w:after="0" w:line="240" w:lineRule="auto"/>
    </w:pPr>
    <w:rPr>
      <w:rFonts w:eastAsia="Arial Unicode MS" w:cstheme="majorHAnsi"/>
      <w:b/>
      <w:bCs/>
      <w:color w:val="070C08" w:themeColor="accent6" w:themeShade="1A"/>
      <w:sz w:val="18"/>
      <w:szCs w:val="18"/>
    </w:rPr>
  </w:style>
  <w:style w:type="character" w:customStyle="1" w:styleId="SimpleTextChar">
    <w:name w:val="Simple Text Char"/>
    <w:basedOn w:val="DefaultParagraphFont"/>
    <w:link w:val="SimpleText"/>
    <w:rsid w:val="00686B77"/>
    <w:rPr>
      <w:rFonts w:eastAsia="Arial Unicode MS" w:cstheme="majorHAnsi"/>
      <w:b/>
      <w:bCs/>
      <w:color w:val="070C08" w:themeColor="accent6" w:themeShade="1A"/>
      <w:sz w:val="18"/>
      <w:szCs w:val="18"/>
      <w:lang w:eastAsia="en-US"/>
    </w:rPr>
  </w:style>
  <w:style w:type="table" w:styleId="GridTable4-Accent6">
    <w:name w:val="Grid Table 4 Accent 6"/>
    <w:basedOn w:val="TableNormal"/>
    <w:uiPriority w:val="49"/>
    <w:rsid w:val="00D2368B"/>
    <w:pPr>
      <w:spacing w:after="0" w:line="240" w:lineRule="auto"/>
    </w:pPr>
    <w:tblPr>
      <w:tblStyleRowBandSize w:val="1"/>
      <w:tblStyleColBandSize w:val="1"/>
      <w:tblBorders>
        <w:top w:val="single" w:sz="4" w:space="0" w:color="85B897" w:themeColor="accent6" w:themeTint="99"/>
        <w:left w:val="single" w:sz="4" w:space="0" w:color="85B897" w:themeColor="accent6" w:themeTint="99"/>
        <w:bottom w:val="single" w:sz="4" w:space="0" w:color="85B897" w:themeColor="accent6" w:themeTint="99"/>
        <w:right w:val="single" w:sz="4" w:space="0" w:color="85B897" w:themeColor="accent6" w:themeTint="99"/>
        <w:insideH w:val="single" w:sz="4" w:space="0" w:color="85B897" w:themeColor="accent6" w:themeTint="99"/>
        <w:insideV w:val="single" w:sz="4" w:space="0" w:color="85B897" w:themeColor="accent6" w:themeTint="99"/>
      </w:tblBorders>
    </w:tblPr>
    <w:tblStylePr w:type="firstRow">
      <w:rPr>
        <w:b/>
        <w:bCs/>
        <w:color w:val="FFFFFF" w:themeColor="background1"/>
      </w:rPr>
      <w:tblPr/>
      <w:tcPr>
        <w:tcBorders>
          <w:top w:val="single" w:sz="4" w:space="0" w:color="467958" w:themeColor="accent6"/>
          <w:left w:val="single" w:sz="4" w:space="0" w:color="467958" w:themeColor="accent6"/>
          <w:bottom w:val="single" w:sz="4" w:space="0" w:color="467958" w:themeColor="accent6"/>
          <w:right w:val="single" w:sz="4" w:space="0" w:color="467958" w:themeColor="accent6"/>
          <w:insideH w:val="nil"/>
          <w:insideV w:val="nil"/>
        </w:tcBorders>
        <w:shd w:val="clear" w:color="auto" w:fill="467958" w:themeFill="accent6"/>
      </w:tcPr>
    </w:tblStylePr>
    <w:tblStylePr w:type="lastRow">
      <w:rPr>
        <w:b/>
        <w:bCs/>
      </w:rPr>
      <w:tblPr/>
      <w:tcPr>
        <w:tcBorders>
          <w:top w:val="double" w:sz="4" w:space="0" w:color="467958" w:themeColor="accent6"/>
        </w:tcBorders>
      </w:tcPr>
    </w:tblStylePr>
    <w:tblStylePr w:type="firstCol">
      <w:rPr>
        <w:b/>
        <w:bCs/>
      </w:rPr>
    </w:tblStylePr>
    <w:tblStylePr w:type="lastCol">
      <w:rPr>
        <w:b/>
        <w:bCs/>
      </w:rPr>
    </w:tblStylePr>
    <w:tblStylePr w:type="band1Vert">
      <w:tblPr/>
      <w:tcPr>
        <w:shd w:val="clear" w:color="auto" w:fill="D6E7DC" w:themeFill="accent6" w:themeFillTint="33"/>
      </w:tcPr>
    </w:tblStylePr>
    <w:tblStylePr w:type="band1Horz">
      <w:tblPr/>
      <w:tcPr>
        <w:shd w:val="clear" w:color="auto" w:fill="D6E7DC" w:themeFill="accent6" w:themeFillTint="33"/>
      </w:tcPr>
    </w:tblStylePr>
  </w:style>
  <w:style w:type="table" w:styleId="GridTable5Dark-Accent3">
    <w:name w:val="Grid Table 5 Dark Accent 3"/>
    <w:basedOn w:val="TableNormal"/>
    <w:uiPriority w:val="50"/>
    <w:rsid w:val="00D236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6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FD3D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FD3D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FD3D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FD3D6" w:themeFill="accent3"/>
      </w:tcPr>
    </w:tblStylePr>
    <w:tblStylePr w:type="band1Vert">
      <w:tblPr/>
      <w:tcPr>
        <w:shd w:val="clear" w:color="auto" w:fill="EBEDEE" w:themeFill="accent3" w:themeFillTint="66"/>
      </w:tcPr>
    </w:tblStylePr>
    <w:tblStylePr w:type="band1Horz">
      <w:tblPr/>
      <w:tcPr>
        <w:shd w:val="clear" w:color="auto" w:fill="EBEDEE" w:themeFill="accent3" w:themeFillTint="66"/>
      </w:tcPr>
    </w:tblStylePr>
  </w:style>
  <w:style w:type="paragraph" w:customStyle="1" w:styleId="xmsonormal">
    <w:name w:val="x_msonormal"/>
    <w:basedOn w:val="Normal"/>
    <w:rsid w:val="00BB0B4C"/>
    <w:pPr>
      <w:spacing w:after="0" w:line="240" w:lineRule="auto"/>
    </w:pPr>
    <w:rPr>
      <w:rFonts w:ascii="Calibri" w:eastAsiaTheme="minorHAnsi" w:hAnsi="Calibri"/>
      <w:color w:val="auto"/>
      <w:sz w:val="22"/>
      <w:szCs w:val="22"/>
      <w:lang w:val="es-MX" w:eastAsia="es-MX"/>
    </w:rPr>
  </w:style>
  <w:style w:type="character" w:customStyle="1" w:styleId="xnotranslate">
    <w:name w:val="x_notranslate"/>
    <w:basedOn w:val="DefaultParagraphFont"/>
    <w:rsid w:val="00BB0B4C"/>
  </w:style>
  <w:style w:type="character" w:styleId="UnresolvedMention">
    <w:name w:val="Unresolved Mention"/>
    <w:basedOn w:val="DefaultParagraphFont"/>
    <w:uiPriority w:val="99"/>
    <w:semiHidden/>
    <w:unhideWhenUsed/>
    <w:rsid w:val="00A056AF"/>
    <w:rPr>
      <w:color w:val="605E5C"/>
      <w:shd w:val="clear" w:color="auto" w:fill="E1DFDD"/>
    </w:rPr>
  </w:style>
  <w:style w:type="character" w:styleId="FollowedHyperlink">
    <w:name w:val="FollowedHyperlink"/>
    <w:basedOn w:val="DefaultParagraphFont"/>
    <w:uiPriority w:val="99"/>
    <w:semiHidden/>
    <w:unhideWhenUsed/>
    <w:rsid w:val="00D00C8A"/>
    <w:rPr>
      <w:color w:val="805273" w:themeColor="followedHyperlink"/>
      <w:u w:val="single"/>
    </w:rPr>
  </w:style>
  <w:style w:type="character" w:styleId="CommentReference">
    <w:name w:val="annotation reference"/>
    <w:basedOn w:val="DefaultParagraphFont"/>
    <w:uiPriority w:val="99"/>
    <w:semiHidden/>
    <w:unhideWhenUsed/>
    <w:rsid w:val="004C372E"/>
    <w:rPr>
      <w:sz w:val="16"/>
      <w:szCs w:val="16"/>
    </w:rPr>
  </w:style>
  <w:style w:type="paragraph" w:styleId="CommentText">
    <w:name w:val="annotation text"/>
    <w:basedOn w:val="Normal"/>
    <w:link w:val="CommentTextChar"/>
    <w:uiPriority w:val="99"/>
    <w:unhideWhenUsed/>
    <w:rsid w:val="004C372E"/>
    <w:pPr>
      <w:spacing w:line="240" w:lineRule="auto"/>
    </w:pPr>
    <w:rPr>
      <w:szCs w:val="20"/>
    </w:rPr>
  </w:style>
  <w:style w:type="character" w:customStyle="1" w:styleId="CommentTextChar">
    <w:name w:val="Comment Text Char"/>
    <w:basedOn w:val="DefaultParagraphFont"/>
    <w:link w:val="CommentText"/>
    <w:uiPriority w:val="99"/>
    <w:rsid w:val="004C372E"/>
    <w:rPr>
      <w:rFonts w:eastAsia="Times New Roman" w:cs="Times New Roman"/>
      <w:color w:val="233C2C" w:themeColor="accent6" w:themeShade="80"/>
      <w:sz w:val="20"/>
      <w:szCs w:val="20"/>
      <w:lang w:eastAsia="en-US"/>
    </w:rPr>
  </w:style>
  <w:style w:type="paragraph" w:styleId="CommentSubject">
    <w:name w:val="annotation subject"/>
    <w:basedOn w:val="CommentText"/>
    <w:next w:val="CommentText"/>
    <w:link w:val="CommentSubjectChar"/>
    <w:uiPriority w:val="99"/>
    <w:semiHidden/>
    <w:unhideWhenUsed/>
    <w:rsid w:val="004C372E"/>
    <w:rPr>
      <w:b/>
      <w:bCs/>
    </w:rPr>
  </w:style>
  <w:style w:type="character" w:customStyle="1" w:styleId="CommentSubjectChar">
    <w:name w:val="Comment Subject Char"/>
    <w:basedOn w:val="CommentTextChar"/>
    <w:link w:val="CommentSubject"/>
    <w:uiPriority w:val="99"/>
    <w:semiHidden/>
    <w:rsid w:val="004C372E"/>
    <w:rPr>
      <w:rFonts w:eastAsia="Times New Roman" w:cs="Times New Roman"/>
      <w:b/>
      <w:bCs/>
      <w:color w:val="233C2C" w:themeColor="accent6" w:themeShade="80"/>
      <w:sz w:val="20"/>
      <w:szCs w:val="20"/>
      <w:lang w:eastAsia="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ind w:firstLine="360"/>
    </w:pPr>
    <w:rPr>
      <w:color w:val="000000"/>
      <w:sz w:val="22"/>
      <w:szCs w:val="22"/>
    </w:rPr>
    <w:tblPr>
      <w:tblStyleRowBandSize w:val="1"/>
      <w:tblStyleColBandSize w:val="1"/>
      <w:tblCellMar>
        <w:left w:w="115" w:type="dxa"/>
        <w:right w:w="115" w:type="dxa"/>
      </w:tblCellMar>
    </w:tblPr>
    <w:tcPr>
      <w:shd w:val="clear" w:color="auto" w:fill="F5F6F6"/>
    </w:tcPr>
    <w:tblStylePr w:type="firstRow">
      <w:rPr>
        <w:b/>
        <w:color w:val="FFFFFF"/>
      </w:rPr>
      <w:tblPr/>
      <w:tcPr>
        <w:tcBorders>
          <w:top w:val="single" w:sz="4" w:space="0" w:color="CFD3D6"/>
          <w:left w:val="single" w:sz="4" w:space="0" w:color="CFD3D6"/>
          <w:bottom w:val="single" w:sz="4" w:space="0" w:color="CFD3D6"/>
          <w:right w:val="single" w:sz="4" w:space="0" w:color="CFD3D6"/>
          <w:insideH w:val="nil"/>
          <w:insideV w:val="nil"/>
        </w:tcBorders>
        <w:shd w:val="clear" w:color="auto" w:fill="CFD3D6"/>
      </w:tcPr>
    </w:tblStylePr>
    <w:tblStylePr w:type="lastRow">
      <w:rPr>
        <w:b/>
      </w:rPr>
      <w:tblPr/>
      <w:tcPr>
        <w:tcBorders>
          <w:top w:val="single" w:sz="4" w:space="0" w:color="CFD3D6"/>
        </w:tcBorders>
      </w:tcPr>
    </w:tblStylePr>
    <w:tblStylePr w:type="firstCol">
      <w:rPr>
        <w:b/>
      </w:rPr>
    </w:tblStylePr>
    <w:tblStylePr w:type="lastCol">
      <w:rPr>
        <w:b/>
      </w:rPr>
    </w:tblStylePr>
    <w:tblStylePr w:type="band1Vert">
      <w:tblPr/>
      <w:tcPr>
        <w:shd w:val="clear" w:color="auto" w:fill="F5F6F6"/>
      </w:tcPr>
    </w:tblStylePr>
    <w:tblStylePr w:type="band1Horz">
      <w:tblPr/>
      <w:tcPr>
        <w:shd w:val="clear" w:color="auto" w:fill="F5F6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arpon.mn.co/posts/toolkits-and-resources-automation-program-governance-examp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Tarpon">
      <a:dk1>
        <a:sysClr val="windowText" lastClr="000000"/>
      </a:dk1>
      <a:lt1>
        <a:sysClr val="window" lastClr="FFFFFF"/>
      </a:lt1>
      <a:dk2>
        <a:srgbClr val="3A3A3A"/>
      </a:dk2>
      <a:lt2>
        <a:srgbClr val="F4F4F3"/>
      </a:lt2>
      <a:accent1>
        <a:srgbClr val="4B585A"/>
      </a:accent1>
      <a:accent2>
        <a:srgbClr val="467958"/>
      </a:accent2>
      <a:accent3>
        <a:srgbClr val="CFD3D6"/>
      </a:accent3>
      <a:accent4>
        <a:srgbClr val="D4A842"/>
      </a:accent4>
      <a:accent5>
        <a:srgbClr val="98A4AE"/>
      </a:accent5>
      <a:accent6>
        <a:srgbClr val="467958"/>
      </a:accent6>
      <a:hlink>
        <a:srgbClr val="E7F6FC"/>
      </a:hlink>
      <a:folHlink>
        <a:srgbClr val="805273"/>
      </a:folHlink>
    </a:clrScheme>
    <a:fontScheme name="UI Path">
      <a:majorFont>
        <a:latin typeface="Open Sans"/>
        <a:ea typeface=""/>
        <a:cs typeface=""/>
      </a:majorFont>
      <a:minorFont>
        <a:latin typeface="Open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yc9iclcfUNlY95qTo3JsE2xojg==">AMUW2mUXaYwCsDcxPtWO9Kc8XzwnOg30y7+2Ma9jnfTDxWgMOIz1DkxMFYF+KdeMzhHf4shjJZR55IvdDbMlXVxfjCxLtxocWWCer2HbKM+5oG1had7xJ98ePEwpbJ8z5PFCwd35jdqfxK/poijDobKKQtAnsSgW14mVMy82/Pp2TgRns3ljsbA/VVw57tKqtomqSMY8Nh603nLp5OTpt+HsB84HZmspRoJEoBIRVXewrtssy3QIdgxqetFiQh41q1o1Pe6292eJOqHfV1Hbecx1il7rbsB3TVG1e/+zDKNly0zGIAS7zQsJ+kfWwX4PQguzlYzJjcj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 Chiriac</dc:creator>
  <cp:lastModifiedBy>Nicholas Malenka</cp:lastModifiedBy>
  <cp:revision>3</cp:revision>
  <dcterms:created xsi:type="dcterms:W3CDTF">2024-03-28T18:42:00Z</dcterms:created>
  <dcterms:modified xsi:type="dcterms:W3CDTF">2024-03-28T20:36:00Z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y fmtid="{D5CDD505-2E9C-101B-9397-08002B2CF9AE}" pid="3" name="ContentTypeId">
    <vt:lpwstr>0x0101001F5FEDAE806FF04BAEF259A1163D8632</vt:lpwstr>
  </property>
  <property fmtid="{D5CDD505-2E9C-101B-9397-08002B2CF9AE}" pid="4" name="Example">
    <vt:lpwstr/>
  </property>
  <property fmtid="{D5CDD505-2E9C-101B-9397-08002B2CF9AE}" pid="5" name="Company">
    <vt:lpwstr/>
  </property>
  <property fmtid="{D5CDD505-2E9C-101B-9397-08002B2CF9AE}" pid="6" name="c307e99546ad438eb60742745816114a">
    <vt:lpwstr/>
  </property>
  <property fmtid="{D5CDD505-2E9C-101B-9397-08002B2CF9AE}" pid="7" name="TaxCatchAll">
    <vt:lpwstr/>
  </property>
</Properties>
</file>